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C49E9" w14:paraId="4C9E3823" w14:textId="77777777">
        <w:tc>
          <w:tcPr>
            <w:tcW w:w="509" w:type="dxa"/>
          </w:tcPr>
          <w:p w14:paraId="09D6BC2B" w14:textId="77777777" w:rsidR="009C49E9" w:rsidRDefault="00F83D05">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DFD61D1" w14:textId="77777777" w:rsidR="009C49E9" w:rsidRDefault="00F83D05">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03.160</w:t>
            </w:r>
            <w:r>
              <w:rPr>
                <w:rFonts w:ascii="黑体" w:eastAsia="黑体" w:hAnsi="黑体"/>
                <w:sz w:val="21"/>
                <w:szCs w:val="21"/>
              </w:rPr>
              <w:fldChar w:fldCharType="end"/>
            </w:r>
            <w:bookmarkEnd w:id="0"/>
          </w:p>
        </w:tc>
      </w:tr>
      <w:tr w:rsidR="009C49E9" w14:paraId="443313D5" w14:textId="77777777">
        <w:tc>
          <w:tcPr>
            <w:tcW w:w="509" w:type="dxa"/>
          </w:tcPr>
          <w:p w14:paraId="6CDC6CCE" w14:textId="77777777" w:rsidR="009C49E9" w:rsidRDefault="00F83D05">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F470FB9" w14:textId="77777777" w:rsidR="009C49E9" w:rsidRDefault="00F83D05">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A20</w:t>
            </w:r>
            <w:r>
              <w:rPr>
                <w:rFonts w:ascii="黑体" w:eastAsia="黑体" w:hAnsi="黑体"/>
                <w:sz w:val="21"/>
                <w:szCs w:val="21"/>
              </w:rPr>
              <w:fldChar w:fldCharType="end"/>
            </w:r>
            <w:bookmarkEnd w:id="1"/>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C49E9" w14:paraId="0EEB442E" w14:textId="77777777">
        <w:tc>
          <w:tcPr>
            <w:tcW w:w="6407" w:type="dxa"/>
          </w:tcPr>
          <w:p w14:paraId="768CB43B" w14:textId="77777777" w:rsidR="009C49E9" w:rsidRDefault="00F83D05">
            <w:pPr>
              <w:pStyle w:val="afffff6"/>
              <w:framePr w:w="0" w:hRule="auto" w:wrap="auto" w:hAnchor="text" w:xAlign="left" w:yAlign="inline" w:anchorLock="0"/>
              <w:rPr>
                <w:rFonts w:ascii="宋体" w:hAnsi="宋体"/>
                <w:sz w:val="28"/>
                <w:szCs w:val="28"/>
              </w:rPr>
            </w:pPr>
            <w:bookmarkStart w:id="2" w:name="_Hlk26473981"/>
            <w:r>
              <w:rPr>
                <w:noProof/>
              </w:rPr>
              <w:drawing>
                <wp:inline distT="0" distB="0" distL="0" distR="0" wp14:anchorId="55A9B5B6" wp14:editId="6AACE41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37</w:t>
            </w:r>
            <w:r>
              <w:fldChar w:fldCharType="end"/>
            </w:r>
            <w:bookmarkEnd w:id="3"/>
          </w:p>
        </w:tc>
      </w:tr>
    </w:tbl>
    <w:p w14:paraId="72A35F37" w14:textId="77777777" w:rsidR="009C49E9" w:rsidRDefault="00F83D05">
      <w:pPr>
        <w:pStyle w:val="afffff7"/>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山东省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088BE44" w14:textId="77777777" w:rsidR="009C49E9" w:rsidRDefault="00F83D05">
      <w:pPr>
        <w:pStyle w:val="affffffffff9"/>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8F7DECB" w14:textId="77777777" w:rsidR="009C49E9" w:rsidRDefault="00F83D05">
      <w:pPr>
        <w:pStyle w:val="affffffffffa"/>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82ACC0A" w14:textId="77777777" w:rsidR="009C49E9" w:rsidRDefault="00F83D0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5B7A33F" wp14:editId="70FE6DA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CE28D1D" w14:textId="77777777" w:rsidR="009C49E9" w:rsidRDefault="009C49E9">
      <w:pPr>
        <w:pStyle w:val="afffff7"/>
        <w:framePr w:w="9639" w:h="6976" w:hRule="exact" w:hSpace="0" w:vSpace="0" w:wrap="around" w:hAnchor="page" w:y="6408"/>
        <w:jc w:val="center"/>
        <w:rPr>
          <w:rFonts w:ascii="黑体" w:eastAsia="黑体" w:hAnsi="黑体"/>
          <w:b w:val="0"/>
          <w:bCs w:val="0"/>
          <w:w w:val="100"/>
        </w:rPr>
      </w:pPr>
    </w:p>
    <w:p w14:paraId="3A4C5BF1" w14:textId="77777777" w:rsidR="009C49E9" w:rsidRDefault="00F83D05">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政府采购业务规范</w:t>
      </w:r>
      <w:r>
        <w:t xml:space="preserve"> </w:t>
      </w:r>
      <w:r>
        <w:t>第</w:t>
      </w:r>
      <w:r>
        <w:t>1</w:t>
      </w:r>
      <w:r>
        <w:t>部分：采购人</w:t>
      </w:r>
      <w:r>
        <w:fldChar w:fldCharType="end"/>
      </w:r>
      <w:bookmarkEnd w:id="9"/>
    </w:p>
    <w:p w14:paraId="1E6FEE31" w14:textId="77777777" w:rsidR="009C49E9" w:rsidRDefault="009C49E9">
      <w:pPr>
        <w:framePr w:w="9639" w:h="6974" w:hRule="exact" w:wrap="around" w:vAnchor="page" w:hAnchor="page" w:x="1419" w:y="6408" w:anchorLock="1"/>
        <w:ind w:left="-1418"/>
      </w:pPr>
    </w:p>
    <w:p w14:paraId="471185C6" w14:textId="77777777" w:rsidR="009C49E9" w:rsidRDefault="00F83D05">
      <w:pPr>
        <w:pStyle w:val="affffffff"/>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Government procurement business specification</w:t>
      </w:r>
      <w:bookmarkStart w:id="11" w:name="_Hlk186440496"/>
      <w:r>
        <w:rPr>
          <w:rFonts w:ascii="黑体" w:eastAsia="黑体" w:hAnsi="黑体"/>
          <w:szCs w:val="28"/>
        </w:rPr>
        <w:t>—</w:t>
      </w:r>
      <w:bookmarkEnd w:id="11"/>
      <w:r>
        <w:rPr>
          <w:rFonts w:ascii="黑体" w:eastAsia="黑体" w:hAnsi="黑体"/>
          <w:szCs w:val="28"/>
        </w:rPr>
        <w:t>Part 1</w:t>
      </w:r>
      <w:r>
        <w:rPr>
          <w:rFonts w:ascii="黑体" w:eastAsia="黑体" w:hAnsi="黑体"/>
          <w:szCs w:val="28"/>
        </w:rPr>
        <w:t>：</w:t>
      </w:r>
      <w:r>
        <w:rPr>
          <w:rFonts w:ascii="黑体" w:eastAsia="黑体" w:hAnsi="黑体"/>
          <w:szCs w:val="28"/>
        </w:rPr>
        <w:t>Purchaser</w:t>
      </w:r>
      <w:r>
        <w:rPr>
          <w:rFonts w:ascii="黑体" w:eastAsia="黑体" w:hAnsi="黑体"/>
          <w:szCs w:val="28"/>
        </w:rPr>
        <w:fldChar w:fldCharType="end"/>
      </w:r>
      <w:bookmarkEnd w:id="10"/>
    </w:p>
    <w:p w14:paraId="0645CAB6" w14:textId="77777777" w:rsidR="009C49E9" w:rsidRDefault="009C49E9">
      <w:pPr>
        <w:framePr w:w="9639" w:h="6974" w:hRule="exact" w:wrap="around" w:vAnchor="page" w:hAnchor="page" w:x="1419" w:y="6408" w:anchorLock="1"/>
        <w:spacing w:line="760" w:lineRule="exact"/>
        <w:ind w:left="-1418"/>
      </w:pPr>
    </w:p>
    <w:p w14:paraId="3E7E4A0F" w14:textId="77777777" w:rsidR="009C49E9" w:rsidRDefault="009C49E9">
      <w:pPr>
        <w:pStyle w:val="affffffff"/>
        <w:framePr w:w="9639" w:h="6974" w:hRule="exact" w:wrap="around" w:vAnchor="page" w:hAnchor="page" w:x="1419" w:y="6408" w:anchorLock="1"/>
        <w:textAlignment w:val="bottom"/>
        <w:rPr>
          <w:rFonts w:eastAsia="黑体"/>
          <w:szCs w:val="28"/>
        </w:rPr>
      </w:pPr>
    </w:p>
    <w:p w14:paraId="0DEC0628" w14:textId="77777777" w:rsidR="009C49E9" w:rsidRDefault="00F83D05">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32B4E4CE" w14:textId="77777777" w:rsidR="009C49E9" w:rsidRDefault="00F83D05">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60BA761F" w14:textId="77777777" w:rsidR="009C49E9" w:rsidRDefault="00F83D05">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6C526172" w14:textId="77777777" w:rsidR="009C49E9" w:rsidRDefault="00F83D05">
      <w:pPr>
        <w:pStyle w:val="affffffffff7"/>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2F71389E" w14:textId="77777777" w:rsidR="009C49E9" w:rsidRDefault="00F83D05">
      <w:pPr>
        <w:pStyle w:val="affffffffff8"/>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2595D5F3" w14:textId="77777777" w:rsidR="009C49E9" w:rsidRDefault="00F83D05">
      <w:pPr>
        <w:pStyle w:val="afffffffff"/>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山东省市场监督管理局</w:t>
      </w:r>
      <w:r>
        <w:rPr>
          <w:rFonts w:hAnsi="黑体"/>
          <w:w w:val="100"/>
          <w:sz w:val="28"/>
        </w:rPr>
        <w:fldChar w:fldCharType="end"/>
      </w:r>
      <w:bookmarkEnd w:id="21"/>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08C3D3E9" w14:textId="77777777" w:rsidR="009C49E9" w:rsidRDefault="00F83D05">
      <w:pPr>
        <w:rPr>
          <w:rFonts w:ascii="宋体" w:hAnsi="宋体"/>
          <w:sz w:val="28"/>
          <w:szCs w:val="28"/>
        </w:rPr>
        <w:sectPr w:rsidR="009C49E9">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BC130E6" wp14:editId="6D7DDF5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0155C7A" w14:textId="77777777" w:rsidR="00743958" w:rsidRDefault="00743958" w:rsidP="00743958">
      <w:pPr>
        <w:pStyle w:val="afffffff1"/>
        <w:spacing w:after="468"/>
      </w:pPr>
      <w:bookmarkStart w:id="22" w:name="BookMark1"/>
      <w:bookmarkStart w:id="23" w:name="_Toc183361792"/>
      <w:bookmarkStart w:id="24" w:name="_Toc182920054"/>
      <w:bookmarkStart w:id="25" w:name="_Toc186553441"/>
      <w:r w:rsidRPr="00743958">
        <w:rPr>
          <w:rFonts w:hint="eastAsia"/>
          <w:spacing w:val="320"/>
        </w:rPr>
        <w:lastRenderedPageBreak/>
        <w:t>目</w:t>
      </w:r>
      <w:r>
        <w:rPr>
          <w:rFonts w:hint="eastAsia"/>
        </w:rPr>
        <w:t>次</w:t>
      </w:r>
    </w:p>
    <w:p w14:paraId="4E0B14E3" w14:textId="7B40A699" w:rsidR="00743958" w:rsidRPr="00743958" w:rsidRDefault="00743958">
      <w:pPr>
        <w:pStyle w:val="TOC1"/>
        <w:tabs>
          <w:tab w:val="right" w:leader="dot" w:pos="9344"/>
        </w:tabs>
        <w:rPr>
          <w:rFonts w:asciiTheme="minorHAnsi" w:eastAsiaTheme="minorEastAsia" w:hAnsiTheme="minorHAnsi" w:cstheme="minorBidi"/>
          <w:noProof/>
          <w:szCs w:val="22"/>
          <w14:ligatures w14:val="standardContextual"/>
        </w:rPr>
      </w:pPr>
      <w:r w:rsidRPr="00743958">
        <w:fldChar w:fldCharType="begin"/>
      </w:r>
      <w:r w:rsidRPr="00743958">
        <w:instrText xml:space="preserve"> TOC \o "1-1" \h \t "标准文件_一级条标题,2,标准文件_附录一级条标题,2," </w:instrText>
      </w:r>
      <w:r w:rsidRPr="00743958">
        <w:fldChar w:fldCharType="separate"/>
      </w:r>
      <w:hyperlink w:anchor="_Toc188001525" w:history="1">
        <w:r w:rsidRPr="00743958">
          <w:rPr>
            <w:rStyle w:val="afffff1"/>
            <w:noProof/>
          </w:rPr>
          <w:t>前言</w:t>
        </w:r>
        <w:r w:rsidRPr="00743958">
          <w:rPr>
            <w:noProof/>
          </w:rPr>
          <w:tab/>
        </w:r>
        <w:r w:rsidRPr="00743958">
          <w:rPr>
            <w:noProof/>
          </w:rPr>
          <w:fldChar w:fldCharType="begin"/>
        </w:r>
        <w:r w:rsidRPr="00743958">
          <w:rPr>
            <w:noProof/>
          </w:rPr>
          <w:instrText xml:space="preserve"> PAGEREF _Toc188001525 \h </w:instrText>
        </w:r>
        <w:r w:rsidRPr="00743958">
          <w:rPr>
            <w:noProof/>
          </w:rPr>
        </w:r>
        <w:r w:rsidRPr="00743958">
          <w:rPr>
            <w:noProof/>
          </w:rPr>
          <w:fldChar w:fldCharType="separate"/>
        </w:r>
        <w:r w:rsidRPr="00743958">
          <w:rPr>
            <w:noProof/>
          </w:rPr>
          <w:t>II</w:t>
        </w:r>
        <w:r w:rsidRPr="00743958">
          <w:rPr>
            <w:noProof/>
          </w:rPr>
          <w:fldChar w:fldCharType="end"/>
        </w:r>
      </w:hyperlink>
    </w:p>
    <w:p w14:paraId="1A2D2873" w14:textId="08B557A2" w:rsidR="00743958" w:rsidRPr="00743958" w:rsidRDefault="00F83D05">
      <w:pPr>
        <w:pStyle w:val="TOC1"/>
        <w:tabs>
          <w:tab w:val="right" w:leader="dot" w:pos="9344"/>
        </w:tabs>
        <w:rPr>
          <w:rFonts w:asciiTheme="minorHAnsi" w:eastAsiaTheme="minorEastAsia" w:hAnsiTheme="minorHAnsi" w:cstheme="minorBidi"/>
          <w:noProof/>
          <w:szCs w:val="22"/>
          <w14:ligatures w14:val="standardContextual"/>
        </w:rPr>
      </w:pPr>
      <w:hyperlink w:anchor="_Toc188001526" w:history="1">
        <w:r w:rsidR="00743958" w:rsidRPr="00743958">
          <w:rPr>
            <w:rStyle w:val="afffff1"/>
            <w:noProof/>
          </w:rPr>
          <w:t>引言</w:t>
        </w:r>
        <w:r w:rsidR="00743958" w:rsidRPr="00743958">
          <w:rPr>
            <w:noProof/>
          </w:rPr>
          <w:tab/>
        </w:r>
        <w:r w:rsidR="00743958" w:rsidRPr="00743958">
          <w:rPr>
            <w:noProof/>
          </w:rPr>
          <w:fldChar w:fldCharType="begin"/>
        </w:r>
        <w:r w:rsidR="00743958" w:rsidRPr="00743958">
          <w:rPr>
            <w:noProof/>
          </w:rPr>
          <w:instrText xml:space="preserve"> PAGEREF _Toc188001526 \h </w:instrText>
        </w:r>
        <w:r w:rsidR="00743958" w:rsidRPr="00743958">
          <w:rPr>
            <w:noProof/>
          </w:rPr>
        </w:r>
        <w:r w:rsidR="00743958" w:rsidRPr="00743958">
          <w:rPr>
            <w:noProof/>
          </w:rPr>
          <w:fldChar w:fldCharType="separate"/>
        </w:r>
        <w:r w:rsidR="00743958" w:rsidRPr="00743958">
          <w:rPr>
            <w:noProof/>
          </w:rPr>
          <w:t>III</w:t>
        </w:r>
        <w:r w:rsidR="00743958" w:rsidRPr="00743958">
          <w:rPr>
            <w:noProof/>
          </w:rPr>
          <w:fldChar w:fldCharType="end"/>
        </w:r>
      </w:hyperlink>
    </w:p>
    <w:p w14:paraId="51759167" w14:textId="5D918D6C" w:rsidR="00743958" w:rsidRPr="00743958" w:rsidRDefault="00F83D05">
      <w:pPr>
        <w:pStyle w:val="TOC1"/>
        <w:tabs>
          <w:tab w:val="right" w:leader="dot" w:pos="9344"/>
        </w:tabs>
        <w:rPr>
          <w:rFonts w:asciiTheme="minorHAnsi" w:eastAsiaTheme="minorEastAsia" w:hAnsiTheme="minorHAnsi" w:cstheme="minorBidi"/>
          <w:noProof/>
          <w:szCs w:val="22"/>
          <w14:ligatures w14:val="standardContextual"/>
        </w:rPr>
      </w:pPr>
      <w:hyperlink w:anchor="_Toc188001527" w:history="1">
        <w:r w:rsidR="00743958" w:rsidRPr="00743958">
          <w:rPr>
            <w:rStyle w:val="afffff1"/>
            <w:noProof/>
          </w:rPr>
          <w:t>1</w:t>
        </w:r>
        <w:r w:rsidR="00743958">
          <w:rPr>
            <w:rStyle w:val="afffff1"/>
            <w:noProof/>
          </w:rPr>
          <w:t xml:space="preserve"> </w:t>
        </w:r>
        <w:r w:rsidR="00743958" w:rsidRPr="00743958">
          <w:rPr>
            <w:rStyle w:val="afffff1"/>
            <w:noProof/>
          </w:rPr>
          <w:t xml:space="preserve"> 范围</w:t>
        </w:r>
        <w:r w:rsidR="00743958" w:rsidRPr="00743958">
          <w:rPr>
            <w:noProof/>
          </w:rPr>
          <w:tab/>
        </w:r>
        <w:r w:rsidR="00743958" w:rsidRPr="00743958">
          <w:rPr>
            <w:noProof/>
          </w:rPr>
          <w:fldChar w:fldCharType="begin"/>
        </w:r>
        <w:r w:rsidR="00743958" w:rsidRPr="00743958">
          <w:rPr>
            <w:noProof/>
          </w:rPr>
          <w:instrText xml:space="preserve"> PAGEREF _Toc188001527 \h </w:instrText>
        </w:r>
        <w:r w:rsidR="00743958" w:rsidRPr="00743958">
          <w:rPr>
            <w:noProof/>
          </w:rPr>
        </w:r>
        <w:r w:rsidR="00743958" w:rsidRPr="00743958">
          <w:rPr>
            <w:noProof/>
          </w:rPr>
          <w:fldChar w:fldCharType="separate"/>
        </w:r>
        <w:r w:rsidR="00743958" w:rsidRPr="00743958">
          <w:rPr>
            <w:noProof/>
          </w:rPr>
          <w:t>1</w:t>
        </w:r>
        <w:r w:rsidR="00743958" w:rsidRPr="00743958">
          <w:rPr>
            <w:noProof/>
          </w:rPr>
          <w:fldChar w:fldCharType="end"/>
        </w:r>
      </w:hyperlink>
    </w:p>
    <w:p w14:paraId="2657FD27" w14:textId="49BFB993" w:rsidR="00743958" w:rsidRPr="00743958" w:rsidRDefault="00F83D05">
      <w:pPr>
        <w:pStyle w:val="TOC1"/>
        <w:tabs>
          <w:tab w:val="right" w:leader="dot" w:pos="9344"/>
        </w:tabs>
        <w:rPr>
          <w:rFonts w:asciiTheme="minorHAnsi" w:eastAsiaTheme="minorEastAsia" w:hAnsiTheme="minorHAnsi" w:cstheme="minorBidi"/>
          <w:noProof/>
          <w:szCs w:val="22"/>
          <w14:ligatures w14:val="standardContextual"/>
        </w:rPr>
      </w:pPr>
      <w:hyperlink w:anchor="_Toc188001528" w:history="1">
        <w:r w:rsidR="00743958" w:rsidRPr="00743958">
          <w:rPr>
            <w:rStyle w:val="afffff1"/>
            <w:noProof/>
          </w:rPr>
          <w:t>2</w:t>
        </w:r>
        <w:r w:rsidR="00743958">
          <w:rPr>
            <w:rStyle w:val="afffff1"/>
            <w:noProof/>
          </w:rPr>
          <w:t xml:space="preserve"> </w:t>
        </w:r>
        <w:r w:rsidR="00743958" w:rsidRPr="00743958">
          <w:rPr>
            <w:rStyle w:val="afffff1"/>
            <w:noProof/>
          </w:rPr>
          <w:t xml:space="preserve"> 规范性引用文件</w:t>
        </w:r>
        <w:r w:rsidR="00743958" w:rsidRPr="00743958">
          <w:rPr>
            <w:noProof/>
          </w:rPr>
          <w:tab/>
        </w:r>
        <w:r w:rsidR="00743958" w:rsidRPr="00743958">
          <w:rPr>
            <w:noProof/>
          </w:rPr>
          <w:fldChar w:fldCharType="begin"/>
        </w:r>
        <w:r w:rsidR="00743958" w:rsidRPr="00743958">
          <w:rPr>
            <w:noProof/>
          </w:rPr>
          <w:instrText xml:space="preserve"> PAGEREF _Toc188001528 \h </w:instrText>
        </w:r>
        <w:r w:rsidR="00743958" w:rsidRPr="00743958">
          <w:rPr>
            <w:noProof/>
          </w:rPr>
        </w:r>
        <w:r w:rsidR="00743958" w:rsidRPr="00743958">
          <w:rPr>
            <w:noProof/>
          </w:rPr>
          <w:fldChar w:fldCharType="separate"/>
        </w:r>
        <w:r w:rsidR="00743958" w:rsidRPr="00743958">
          <w:rPr>
            <w:noProof/>
          </w:rPr>
          <w:t>1</w:t>
        </w:r>
        <w:r w:rsidR="00743958" w:rsidRPr="00743958">
          <w:rPr>
            <w:noProof/>
          </w:rPr>
          <w:fldChar w:fldCharType="end"/>
        </w:r>
      </w:hyperlink>
    </w:p>
    <w:p w14:paraId="189787C1" w14:textId="6A0F4832" w:rsidR="00743958" w:rsidRPr="00743958" w:rsidRDefault="00F83D05">
      <w:pPr>
        <w:pStyle w:val="TOC1"/>
        <w:tabs>
          <w:tab w:val="right" w:leader="dot" w:pos="9344"/>
        </w:tabs>
        <w:rPr>
          <w:rFonts w:asciiTheme="minorHAnsi" w:eastAsiaTheme="minorEastAsia" w:hAnsiTheme="minorHAnsi" w:cstheme="minorBidi"/>
          <w:noProof/>
          <w:szCs w:val="22"/>
          <w14:ligatures w14:val="standardContextual"/>
        </w:rPr>
      </w:pPr>
      <w:hyperlink w:anchor="_Toc188001529" w:history="1">
        <w:r w:rsidR="00743958" w:rsidRPr="00743958">
          <w:rPr>
            <w:rStyle w:val="afffff1"/>
            <w:noProof/>
          </w:rPr>
          <w:t>3</w:t>
        </w:r>
        <w:r w:rsidR="00743958">
          <w:rPr>
            <w:rStyle w:val="afffff1"/>
            <w:noProof/>
          </w:rPr>
          <w:t xml:space="preserve"> </w:t>
        </w:r>
        <w:r w:rsidR="00743958" w:rsidRPr="00743958">
          <w:rPr>
            <w:rStyle w:val="afffff1"/>
            <w:noProof/>
          </w:rPr>
          <w:t xml:space="preserve"> 术语和定义</w:t>
        </w:r>
        <w:r w:rsidR="00743958" w:rsidRPr="00743958">
          <w:rPr>
            <w:noProof/>
          </w:rPr>
          <w:tab/>
        </w:r>
        <w:r w:rsidR="00743958" w:rsidRPr="00743958">
          <w:rPr>
            <w:noProof/>
          </w:rPr>
          <w:fldChar w:fldCharType="begin"/>
        </w:r>
        <w:r w:rsidR="00743958" w:rsidRPr="00743958">
          <w:rPr>
            <w:noProof/>
          </w:rPr>
          <w:instrText xml:space="preserve"> PAGEREF _Toc188001529 \h </w:instrText>
        </w:r>
        <w:r w:rsidR="00743958" w:rsidRPr="00743958">
          <w:rPr>
            <w:noProof/>
          </w:rPr>
        </w:r>
        <w:r w:rsidR="00743958" w:rsidRPr="00743958">
          <w:rPr>
            <w:noProof/>
          </w:rPr>
          <w:fldChar w:fldCharType="separate"/>
        </w:r>
        <w:r w:rsidR="00743958" w:rsidRPr="00743958">
          <w:rPr>
            <w:noProof/>
          </w:rPr>
          <w:t>1</w:t>
        </w:r>
        <w:r w:rsidR="00743958" w:rsidRPr="00743958">
          <w:rPr>
            <w:noProof/>
          </w:rPr>
          <w:fldChar w:fldCharType="end"/>
        </w:r>
      </w:hyperlink>
    </w:p>
    <w:p w14:paraId="083FAEA4" w14:textId="09C4E183" w:rsidR="00743958" w:rsidRPr="00743958" w:rsidRDefault="00F83D05">
      <w:pPr>
        <w:pStyle w:val="TOC1"/>
        <w:tabs>
          <w:tab w:val="right" w:leader="dot" w:pos="9344"/>
        </w:tabs>
        <w:rPr>
          <w:rFonts w:asciiTheme="minorHAnsi" w:eastAsiaTheme="minorEastAsia" w:hAnsiTheme="minorHAnsi" w:cstheme="minorBidi"/>
          <w:noProof/>
          <w:szCs w:val="22"/>
          <w14:ligatures w14:val="standardContextual"/>
        </w:rPr>
      </w:pPr>
      <w:hyperlink w:anchor="_Toc188001530" w:history="1">
        <w:r w:rsidR="00743958" w:rsidRPr="00743958">
          <w:rPr>
            <w:rStyle w:val="afffff1"/>
            <w:noProof/>
          </w:rPr>
          <w:t>4</w:t>
        </w:r>
        <w:r w:rsidR="00743958">
          <w:rPr>
            <w:rStyle w:val="afffff1"/>
            <w:noProof/>
          </w:rPr>
          <w:t xml:space="preserve"> </w:t>
        </w:r>
        <w:r w:rsidR="00743958" w:rsidRPr="00743958">
          <w:rPr>
            <w:rStyle w:val="afffff1"/>
            <w:noProof/>
          </w:rPr>
          <w:t xml:space="preserve"> 基本要求</w:t>
        </w:r>
        <w:r w:rsidR="00743958" w:rsidRPr="00743958">
          <w:rPr>
            <w:noProof/>
          </w:rPr>
          <w:tab/>
        </w:r>
        <w:r w:rsidR="00743958" w:rsidRPr="00743958">
          <w:rPr>
            <w:noProof/>
          </w:rPr>
          <w:fldChar w:fldCharType="begin"/>
        </w:r>
        <w:r w:rsidR="00743958" w:rsidRPr="00743958">
          <w:rPr>
            <w:noProof/>
          </w:rPr>
          <w:instrText xml:space="preserve"> PAGEREF _Toc188001530 \h </w:instrText>
        </w:r>
        <w:r w:rsidR="00743958" w:rsidRPr="00743958">
          <w:rPr>
            <w:noProof/>
          </w:rPr>
        </w:r>
        <w:r w:rsidR="00743958" w:rsidRPr="00743958">
          <w:rPr>
            <w:noProof/>
          </w:rPr>
          <w:fldChar w:fldCharType="separate"/>
        </w:r>
        <w:r w:rsidR="00743958" w:rsidRPr="00743958">
          <w:rPr>
            <w:noProof/>
          </w:rPr>
          <w:t>1</w:t>
        </w:r>
        <w:r w:rsidR="00743958" w:rsidRPr="00743958">
          <w:rPr>
            <w:noProof/>
          </w:rPr>
          <w:fldChar w:fldCharType="end"/>
        </w:r>
      </w:hyperlink>
    </w:p>
    <w:p w14:paraId="0E1B6D8C" w14:textId="02D4851A" w:rsidR="00743958" w:rsidRPr="00743958" w:rsidRDefault="00F83D05">
      <w:pPr>
        <w:pStyle w:val="TOC1"/>
        <w:tabs>
          <w:tab w:val="right" w:leader="dot" w:pos="9344"/>
        </w:tabs>
        <w:rPr>
          <w:rFonts w:asciiTheme="minorHAnsi" w:eastAsiaTheme="minorEastAsia" w:hAnsiTheme="minorHAnsi" w:cstheme="minorBidi"/>
          <w:noProof/>
          <w:szCs w:val="22"/>
          <w14:ligatures w14:val="standardContextual"/>
        </w:rPr>
      </w:pPr>
      <w:hyperlink w:anchor="_Toc188001531" w:history="1">
        <w:r w:rsidR="00743958" w:rsidRPr="00743958">
          <w:rPr>
            <w:rStyle w:val="afffff1"/>
            <w:noProof/>
          </w:rPr>
          <w:t>5</w:t>
        </w:r>
        <w:r w:rsidR="00743958">
          <w:rPr>
            <w:rStyle w:val="afffff1"/>
            <w:noProof/>
          </w:rPr>
          <w:t xml:space="preserve"> </w:t>
        </w:r>
        <w:r w:rsidR="00743958" w:rsidRPr="00743958">
          <w:rPr>
            <w:rStyle w:val="afffff1"/>
            <w:noProof/>
          </w:rPr>
          <w:t xml:space="preserve"> 采购工作</w:t>
        </w:r>
        <w:r w:rsidR="00743958" w:rsidRPr="00743958">
          <w:rPr>
            <w:noProof/>
          </w:rPr>
          <w:tab/>
        </w:r>
        <w:r w:rsidR="00743958" w:rsidRPr="00743958">
          <w:rPr>
            <w:noProof/>
          </w:rPr>
          <w:fldChar w:fldCharType="begin"/>
        </w:r>
        <w:r w:rsidR="00743958" w:rsidRPr="00743958">
          <w:rPr>
            <w:noProof/>
          </w:rPr>
          <w:instrText xml:space="preserve"> PAGEREF _Toc188001531 \h </w:instrText>
        </w:r>
        <w:r w:rsidR="00743958" w:rsidRPr="00743958">
          <w:rPr>
            <w:noProof/>
          </w:rPr>
        </w:r>
        <w:r w:rsidR="00743958" w:rsidRPr="00743958">
          <w:rPr>
            <w:noProof/>
          </w:rPr>
          <w:fldChar w:fldCharType="separate"/>
        </w:r>
        <w:r w:rsidR="00743958" w:rsidRPr="00743958">
          <w:rPr>
            <w:noProof/>
          </w:rPr>
          <w:t>1</w:t>
        </w:r>
        <w:r w:rsidR="00743958" w:rsidRPr="00743958">
          <w:rPr>
            <w:noProof/>
          </w:rPr>
          <w:fldChar w:fldCharType="end"/>
        </w:r>
      </w:hyperlink>
    </w:p>
    <w:p w14:paraId="4D464E87" w14:textId="7CE77E57" w:rsidR="00743958" w:rsidRPr="00743958" w:rsidRDefault="00F83D05">
      <w:pPr>
        <w:pStyle w:val="TOC2"/>
        <w:rPr>
          <w:rFonts w:asciiTheme="minorHAnsi" w:eastAsiaTheme="minorEastAsia" w:hAnsiTheme="minorHAnsi" w:cstheme="minorBidi"/>
          <w:noProof/>
          <w:szCs w:val="22"/>
          <w14:ligatures w14:val="standardContextual"/>
        </w:rPr>
      </w:pPr>
      <w:hyperlink w:anchor="_Toc188001532" w:history="1">
        <w:r w:rsidR="00743958" w:rsidRPr="00743958">
          <w:rPr>
            <w:rStyle w:val="afffff1"/>
            <w:noProof/>
            <w14:scene3d>
              <w14:camera w14:prst="orthographicFront"/>
              <w14:lightRig w14:rig="threePt" w14:dir="t">
                <w14:rot w14:lat="0" w14:lon="0" w14:rev="0"/>
              </w14:lightRig>
            </w14:scene3d>
          </w:rPr>
          <w:t>5.1</w:t>
        </w:r>
        <w:r w:rsidR="00743958">
          <w:rPr>
            <w:rStyle w:val="afffff1"/>
            <w:noProof/>
            <w14:scene3d>
              <w14:camera w14:prst="orthographicFront"/>
              <w14:lightRig w14:rig="threePt" w14:dir="t">
                <w14:rot w14:lat="0" w14:lon="0" w14:rev="0"/>
              </w14:lightRig>
            </w14:scene3d>
          </w:rPr>
          <w:t xml:space="preserve"> </w:t>
        </w:r>
        <w:r w:rsidR="00743958" w:rsidRPr="00743958">
          <w:rPr>
            <w:rStyle w:val="afffff1"/>
            <w:noProof/>
          </w:rPr>
          <w:t xml:space="preserve"> 一般要求</w:t>
        </w:r>
        <w:r w:rsidR="00743958" w:rsidRPr="00743958">
          <w:rPr>
            <w:noProof/>
          </w:rPr>
          <w:tab/>
        </w:r>
        <w:r w:rsidR="00743958" w:rsidRPr="00743958">
          <w:rPr>
            <w:noProof/>
          </w:rPr>
          <w:fldChar w:fldCharType="begin"/>
        </w:r>
        <w:r w:rsidR="00743958" w:rsidRPr="00743958">
          <w:rPr>
            <w:noProof/>
          </w:rPr>
          <w:instrText xml:space="preserve"> PAGEREF _Toc188001532 \h </w:instrText>
        </w:r>
        <w:r w:rsidR="00743958" w:rsidRPr="00743958">
          <w:rPr>
            <w:noProof/>
          </w:rPr>
        </w:r>
        <w:r w:rsidR="00743958" w:rsidRPr="00743958">
          <w:rPr>
            <w:noProof/>
          </w:rPr>
          <w:fldChar w:fldCharType="separate"/>
        </w:r>
        <w:r w:rsidR="00743958" w:rsidRPr="00743958">
          <w:rPr>
            <w:noProof/>
          </w:rPr>
          <w:t>1</w:t>
        </w:r>
        <w:r w:rsidR="00743958" w:rsidRPr="00743958">
          <w:rPr>
            <w:noProof/>
          </w:rPr>
          <w:fldChar w:fldCharType="end"/>
        </w:r>
      </w:hyperlink>
    </w:p>
    <w:p w14:paraId="1D3F7380" w14:textId="78FB9C9A" w:rsidR="00743958" w:rsidRPr="00743958" w:rsidRDefault="00F83D05">
      <w:pPr>
        <w:pStyle w:val="TOC2"/>
        <w:rPr>
          <w:rFonts w:asciiTheme="minorHAnsi" w:eastAsiaTheme="minorEastAsia" w:hAnsiTheme="minorHAnsi" w:cstheme="minorBidi"/>
          <w:noProof/>
          <w:szCs w:val="22"/>
          <w14:ligatures w14:val="standardContextual"/>
        </w:rPr>
      </w:pPr>
      <w:hyperlink w:anchor="_Toc188001533" w:history="1">
        <w:r w:rsidR="00743958" w:rsidRPr="00743958">
          <w:rPr>
            <w:rStyle w:val="afffff1"/>
            <w:noProof/>
            <w14:scene3d>
              <w14:camera w14:prst="orthographicFront"/>
              <w14:lightRig w14:rig="threePt" w14:dir="t">
                <w14:rot w14:lat="0" w14:lon="0" w14:rev="0"/>
              </w14:lightRig>
            </w14:scene3d>
          </w:rPr>
          <w:t>5.2</w:t>
        </w:r>
        <w:r w:rsidR="00743958">
          <w:rPr>
            <w:rStyle w:val="afffff1"/>
            <w:noProof/>
            <w14:scene3d>
              <w14:camera w14:prst="orthographicFront"/>
              <w14:lightRig w14:rig="threePt" w14:dir="t">
                <w14:rot w14:lat="0" w14:lon="0" w14:rev="0"/>
              </w14:lightRig>
            </w14:scene3d>
          </w:rPr>
          <w:t xml:space="preserve"> </w:t>
        </w:r>
        <w:r w:rsidR="00743958" w:rsidRPr="00743958">
          <w:rPr>
            <w:rStyle w:val="afffff1"/>
            <w:noProof/>
          </w:rPr>
          <w:t xml:space="preserve"> 确定采购项目预算来源</w:t>
        </w:r>
        <w:r w:rsidR="00743958" w:rsidRPr="00743958">
          <w:rPr>
            <w:noProof/>
          </w:rPr>
          <w:tab/>
        </w:r>
        <w:r w:rsidR="00743958" w:rsidRPr="00743958">
          <w:rPr>
            <w:noProof/>
          </w:rPr>
          <w:fldChar w:fldCharType="begin"/>
        </w:r>
        <w:r w:rsidR="00743958" w:rsidRPr="00743958">
          <w:rPr>
            <w:noProof/>
          </w:rPr>
          <w:instrText xml:space="preserve"> PAGEREF _Toc188001533 \h </w:instrText>
        </w:r>
        <w:r w:rsidR="00743958" w:rsidRPr="00743958">
          <w:rPr>
            <w:noProof/>
          </w:rPr>
        </w:r>
        <w:r w:rsidR="00743958" w:rsidRPr="00743958">
          <w:rPr>
            <w:noProof/>
          </w:rPr>
          <w:fldChar w:fldCharType="separate"/>
        </w:r>
        <w:r w:rsidR="00743958" w:rsidRPr="00743958">
          <w:rPr>
            <w:noProof/>
          </w:rPr>
          <w:t>1</w:t>
        </w:r>
        <w:r w:rsidR="00743958" w:rsidRPr="00743958">
          <w:rPr>
            <w:noProof/>
          </w:rPr>
          <w:fldChar w:fldCharType="end"/>
        </w:r>
      </w:hyperlink>
    </w:p>
    <w:p w14:paraId="263EC2E7" w14:textId="1E5E1940" w:rsidR="00743958" w:rsidRPr="00743958" w:rsidRDefault="00F83D05">
      <w:pPr>
        <w:pStyle w:val="TOC2"/>
        <w:rPr>
          <w:rFonts w:asciiTheme="minorHAnsi" w:eastAsiaTheme="minorEastAsia" w:hAnsiTheme="minorHAnsi" w:cstheme="minorBidi"/>
          <w:noProof/>
          <w:szCs w:val="22"/>
          <w14:ligatures w14:val="standardContextual"/>
        </w:rPr>
      </w:pPr>
      <w:hyperlink w:anchor="_Toc188001534" w:history="1">
        <w:r w:rsidR="00743958" w:rsidRPr="00743958">
          <w:rPr>
            <w:rStyle w:val="afffff1"/>
            <w:noProof/>
            <w14:scene3d>
              <w14:camera w14:prst="orthographicFront"/>
              <w14:lightRig w14:rig="threePt" w14:dir="t">
                <w14:rot w14:lat="0" w14:lon="0" w14:rev="0"/>
              </w14:lightRig>
            </w14:scene3d>
          </w:rPr>
          <w:t>5.3</w:t>
        </w:r>
        <w:r w:rsidR="00743958">
          <w:rPr>
            <w:rStyle w:val="afffff1"/>
            <w:noProof/>
            <w14:scene3d>
              <w14:camera w14:prst="orthographicFront"/>
              <w14:lightRig w14:rig="threePt" w14:dir="t">
                <w14:rot w14:lat="0" w14:lon="0" w14:rev="0"/>
              </w14:lightRig>
            </w14:scene3d>
          </w:rPr>
          <w:t xml:space="preserve"> </w:t>
        </w:r>
        <w:r w:rsidR="00743958" w:rsidRPr="00743958">
          <w:rPr>
            <w:rStyle w:val="afffff1"/>
            <w:noProof/>
          </w:rPr>
          <w:t xml:space="preserve"> 公开采购意向</w:t>
        </w:r>
        <w:r w:rsidR="00743958" w:rsidRPr="00743958">
          <w:rPr>
            <w:noProof/>
          </w:rPr>
          <w:tab/>
        </w:r>
        <w:r w:rsidR="00743958" w:rsidRPr="00743958">
          <w:rPr>
            <w:noProof/>
          </w:rPr>
          <w:fldChar w:fldCharType="begin"/>
        </w:r>
        <w:r w:rsidR="00743958" w:rsidRPr="00743958">
          <w:rPr>
            <w:noProof/>
          </w:rPr>
          <w:instrText xml:space="preserve"> PAGEREF _Toc188001534 \h </w:instrText>
        </w:r>
        <w:r w:rsidR="00743958" w:rsidRPr="00743958">
          <w:rPr>
            <w:noProof/>
          </w:rPr>
        </w:r>
        <w:r w:rsidR="00743958" w:rsidRPr="00743958">
          <w:rPr>
            <w:noProof/>
          </w:rPr>
          <w:fldChar w:fldCharType="separate"/>
        </w:r>
        <w:r w:rsidR="00743958" w:rsidRPr="00743958">
          <w:rPr>
            <w:noProof/>
          </w:rPr>
          <w:t>2</w:t>
        </w:r>
        <w:r w:rsidR="00743958" w:rsidRPr="00743958">
          <w:rPr>
            <w:noProof/>
          </w:rPr>
          <w:fldChar w:fldCharType="end"/>
        </w:r>
      </w:hyperlink>
    </w:p>
    <w:p w14:paraId="50C7E3BF" w14:textId="371657C4" w:rsidR="00743958" w:rsidRPr="00743958" w:rsidRDefault="00F83D05">
      <w:pPr>
        <w:pStyle w:val="TOC2"/>
        <w:rPr>
          <w:rFonts w:asciiTheme="minorHAnsi" w:eastAsiaTheme="minorEastAsia" w:hAnsiTheme="minorHAnsi" w:cstheme="minorBidi"/>
          <w:noProof/>
          <w:szCs w:val="22"/>
          <w14:ligatures w14:val="standardContextual"/>
        </w:rPr>
      </w:pPr>
      <w:hyperlink w:anchor="_Toc188001535" w:history="1">
        <w:r w:rsidR="00743958" w:rsidRPr="00743958">
          <w:rPr>
            <w:rStyle w:val="afffff1"/>
            <w:noProof/>
            <w14:scene3d>
              <w14:camera w14:prst="orthographicFront"/>
              <w14:lightRig w14:rig="threePt" w14:dir="t">
                <w14:rot w14:lat="0" w14:lon="0" w14:rev="0"/>
              </w14:lightRig>
            </w14:scene3d>
          </w:rPr>
          <w:t>5.4</w:t>
        </w:r>
        <w:r w:rsidR="00743958">
          <w:rPr>
            <w:rStyle w:val="afffff1"/>
            <w:noProof/>
            <w14:scene3d>
              <w14:camera w14:prst="orthographicFront"/>
              <w14:lightRig w14:rig="threePt" w14:dir="t">
                <w14:rot w14:lat="0" w14:lon="0" w14:rev="0"/>
              </w14:lightRig>
            </w14:scene3d>
          </w:rPr>
          <w:t xml:space="preserve"> </w:t>
        </w:r>
        <w:r w:rsidR="00743958" w:rsidRPr="00743958">
          <w:rPr>
            <w:rStyle w:val="afffff1"/>
            <w:noProof/>
          </w:rPr>
          <w:t xml:space="preserve"> 明确采购需求</w:t>
        </w:r>
        <w:r w:rsidR="00743958" w:rsidRPr="00743958">
          <w:rPr>
            <w:noProof/>
          </w:rPr>
          <w:tab/>
        </w:r>
        <w:r w:rsidR="00743958" w:rsidRPr="00743958">
          <w:rPr>
            <w:noProof/>
          </w:rPr>
          <w:fldChar w:fldCharType="begin"/>
        </w:r>
        <w:r w:rsidR="00743958" w:rsidRPr="00743958">
          <w:rPr>
            <w:noProof/>
          </w:rPr>
          <w:instrText xml:space="preserve"> PAGEREF _Toc188001535 \h </w:instrText>
        </w:r>
        <w:r w:rsidR="00743958" w:rsidRPr="00743958">
          <w:rPr>
            <w:noProof/>
          </w:rPr>
        </w:r>
        <w:r w:rsidR="00743958" w:rsidRPr="00743958">
          <w:rPr>
            <w:noProof/>
          </w:rPr>
          <w:fldChar w:fldCharType="separate"/>
        </w:r>
        <w:r w:rsidR="00743958" w:rsidRPr="00743958">
          <w:rPr>
            <w:noProof/>
          </w:rPr>
          <w:t>3</w:t>
        </w:r>
        <w:r w:rsidR="00743958" w:rsidRPr="00743958">
          <w:rPr>
            <w:noProof/>
          </w:rPr>
          <w:fldChar w:fldCharType="end"/>
        </w:r>
      </w:hyperlink>
    </w:p>
    <w:p w14:paraId="1F78E956" w14:textId="4BF824DE" w:rsidR="00743958" w:rsidRPr="00743958" w:rsidRDefault="00F83D05">
      <w:pPr>
        <w:pStyle w:val="TOC2"/>
        <w:rPr>
          <w:rFonts w:asciiTheme="minorHAnsi" w:eastAsiaTheme="minorEastAsia" w:hAnsiTheme="minorHAnsi" w:cstheme="minorBidi"/>
          <w:noProof/>
          <w:szCs w:val="22"/>
          <w14:ligatures w14:val="standardContextual"/>
        </w:rPr>
      </w:pPr>
      <w:hyperlink w:anchor="_Toc188001536" w:history="1">
        <w:r w:rsidR="00743958" w:rsidRPr="00743958">
          <w:rPr>
            <w:rStyle w:val="afffff1"/>
            <w:noProof/>
            <w14:scene3d>
              <w14:camera w14:prst="orthographicFront"/>
              <w14:lightRig w14:rig="threePt" w14:dir="t">
                <w14:rot w14:lat="0" w14:lon="0" w14:rev="0"/>
              </w14:lightRig>
            </w14:scene3d>
          </w:rPr>
          <w:t>5.5</w:t>
        </w:r>
        <w:r w:rsidR="00743958">
          <w:rPr>
            <w:rStyle w:val="afffff1"/>
            <w:noProof/>
            <w14:scene3d>
              <w14:camera w14:prst="orthographicFront"/>
              <w14:lightRig w14:rig="threePt" w14:dir="t">
                <w14:rot w14:lat="0" w14:lon="0" w14:rev="0"/>
              </w14:lightRig>
            </w14:scene3d>
          </w:rPr>
          <w:t xml:space="preserve"> </w:t>
        </w:r>
        <w:r w:rsidR="00743958" w:rsidRPr="00743958">
          <w:rPr>
            <w:rStyle w:val="afffff1"/>
            <w:noProof/>
          </w:rPr>
          <w:t xml:space="preserve"> 组织实施采购活动</w:t>
        </w:r>
        <w:r w:rsidR="00743958" w:rsidRPr="00743958">
          <w:rPr>
            <w:noProof/>
          </w:rPr>
          <w:tab/>
        </w:r>
        <w:r w:rsidR="00743958" w:rsidRPr="00743958">
          <w:rPr>
            <w:noProof/>
          </w:rPr>
          <w:fldChar w:fldCharType="begin"/>
        </w:r>
        <w:r w:rsidR="00743958" w:rsidRPr="00743958">
          <w:rPr>
            <w:noProof/>
          </w:rPr>
          <w:instrText xml:space="preserve"> PAGEREF _Toc188001536 \h </w:instrText>
        </w:r>
        <w:r w:rsidR="00743958" w:rsidRPr="00743958">
          <w:rPr>
            <w:noProof/>
          </w:rPr>
        </w:r>
        <w:r w:rsidR="00743958" w:rsidRPr="00743958">
          <w:rPr>
            <w:noProof/>
          </w:rPr>
          <w:fldChar w:fldCharType="separate"/>
        </w:r>
        <w:r w:rsidR="00743958" w:rsidRPr="00743958">
          <w:rPr>
            <w:noProof/>
          </w:rPr>
          <w:t>4</w:t>
        </w:r>
        <w:r w:rsidR="00743958" w:rsidRPr="00743958">
          <w:rPr>
            <w:noProof/>
          </w:rPr>
          <w:fldChar w:fldCharType="end"/>
        </w:r>
      </w:hyperlink>
    </w:p>
    <w:p w14:paraId="7C9C3EA3" w14:textId="7A02E62F" w:rsidR="00743958" w:rsidRPr="00743958" w:rsidRDefault="00F83D05">
      <w:pPr>
        <w:pStyle w:val="TOC2"/>
        <w:rPr>
          <w:rFonts w:asciiTheme="minorHAnsi" w:eastAsiaTheme="minorEastAsia" w:hAnsiTheme="minorHAnsi" w:cstheme="minorBidi"/>
          <w:noProof/>
          <w:szCs w:val="22"/>
          <w14:ligatures w14:val="standardContextual"/>
        </w:rPr>
      </w:pPr>
      <w:hyperlink w:anchor="_Toc188001537" w:history="1">
        <w:r w:rsidR="00743958" w:rsidRPr="00743958">
          <w:rPr>
            <w:rStyle w:val="afffff1"/>
            <w:noProof/>
            <w14:scene3d>
              <w14:camera w14:prst="orthographicFront"/>
              <w14:lightRig w14:rig="threePt" w14:dir="t">
                <w14:rot w14:lat="0" w14:lon="0" w14:rev="0"/>
              </w14:lightRig>
            </w14:scene3d>
          </w:rPr>
          <w:t>5.6</w:t>
        </w:r>
        <w:r w:rsidR="00743958">
          <w:rPr>
            <w:rStyle w:val="afffff1"/>
            <w:noProof/>
            <w14:scene3d>
              <w14:camera w14:prst="orthographicFront"/>
              <w14:lightRig w14:rig="threePt" w14:dir="t">
                <w14:rot w14:lat="0" w14:lon="0" w14:rev="0"/>
              </w14:lightRig>
            </w14:scene3d>
          </w:rPr>
          <w:t xml:space="preserve"> </w:t>
        </w:r>
        <w:r w:rsidR="00743958" w:rsidRPr="00743958">
          <w:rPr>
            <w:rStyle w:val="afffff1"/>
            <w:noProof/>
          </w:rPr>
          <w:t xml:space="preserve"> 签订及履行采购合同</w:t>
        </w:r>
        <w:r w:rsidR="00743958" w:rsidRPr="00743958">
          <w:rPr>
            <w:noProof/>
          </w:rPr>
          <w:tab/>
        </w:r>
        <w:r w:rsidR="00743958" w:rsidRPr="00743958">
          <w:rPr>
            <w:noProof/>
          </w:rPr>
          <w:fldChar w:fldCharType="begin"/>
        </w:r>
        <w:r w:rsidR="00743958" w:rsidRPr="00743958">
          <w:rPr>
            <w:noProof/>
          </w:rPr>
          <w:instrText xml:space="preserve"> PAGEREF _Toc188001537 \h </w:instrText>
        </w:r>
        <w:r w:rsidR="00743958" w:rsidRPr="00743958">
          <w:rPr>
            <w:noProof/>
          </w:rPr>
        </w:r>
        <w:r w:rsidR="00743958" w:rsidRPr="00743958">
          <w:rPr>
            <w:noProof/>
          </w:rPr>
          <w:fldChar w:fldCharType="separate"/>
        </w:r>
        <w:r w:rsidR="00743958" w:rsidRPr="00743958">
          <w:rPr>
            <w:noProof/>
          </w:rPr>
          <w:t>6</w:t>
        </w:r>
        <w:r w:rsidR="00743958" w:rsidRPr="00743958">
          <w:rPr>
            <w:noProof/>
          </w:rPr>
          <w:fldChar w:fldCharType="end"/>
        </w:r>
      </w:hyperlink>
    </w:p>
    <w:p w14:paraId="111BEE7A" w14:textId="45B946A7" w:rsidR="00743958" w:rsidRPr="00743958" w:rsidRDefault="00F83D05">
      <w:pPr>
        <w:pStyle w:val="TOC2"/>
        <w:rPr>
          <w:rFonts w:asciiTheme="minorHAnsi" w:eastAsiaTheme="minorEastAsia" w:hAnsiTheme="minorHAnsi" w:cstheme="minorBidi"/>
          <w:noProof/>
          <w:szCs w:val="22"/>
          <w14:ligatures w14:val="standardContextual"/>
        </w:rPr>
      </w:pPr>
      <w:hyperlink w:anchor="_Toc188001538" w:history="1">
        <w:r w:rsidR="00743958" w:rsidRPr="00743958">
          <w:rPr>
            <w:rStyle w:val="afffff1"/>
            <w:noProof/>
            <w14:scene3d>
              <w14:camera w14:prst="orthographicFront"/>
              <w14:lightRig w14:rig="threePt" w14:dir="t">
                <w14:rot w14:lat="0" w14:lon="0" w14:rev="0"/>
              </w14:lightRig>
            </w14:scene3d>
          </w:rPr>
          <w:t>5.7</w:t>
        </w:r>
        <w:r w:rsidR="00743958">
          <w:rPr>
            <w:rStyle w:val="afffff1"/>
            <w:noProof/>
            <w14:scene3d>
              <w14:camera w14:prst="orthographicFront"/>
              <w14:lightRig w14:rig="threePt" w14:dir="t">
                <w14:rot w14:lat="0" w14:lon="0" w14:rev="0"/>
              </w14:lightRig>
            </w14:scene3d>
          </w:rPr>
          <w:t xml:space="preserve"> </w:t>
        </w:r>
        <w:r w:rsidR="00743958" w:rsidRPr="00743958">
          <w:rPr>
            <w:rStyle w:val="afffff1"/>
            <w:noProof/>
          </w:rPr>
          <w:t xml:space="preserve"> 申请及变更事项</w:t>
        </w:r>
        <w:r w:rsidR="00743958" w:rsidRPr="00743958">
          <w:rPr>
            <w:noProof/>
          </w:rPr>
          <w:tab/>
        </w:r>
        <w:r w:rsidR="00743958" w:rsidRPr="00743958">
          <w:rPr>
            <w:noProof/>
          </w:rPr>
          <w:fldChar w:fldCharType="begin"/>
        </w:r>
        <w:r w:rsidR="00743958" w:rsidRPr="00743958">
          <w:rPr>
            <w:noProof/>
          </w:rPr>
          <w:instrText xml:space="preserve"> PAGEREF _Toc188001538 \h </w:instrText>
        </w:r>
        <w:r w:rsidR="00743958" w:rsidRPr="00743958">
          <w:rPr>
            <w:noProof/>
          </w:rPr>
        </w:r>
        <w:r w:rsidR="00743958" w:rsidRPr="00743958">
          <w:rPr>
            <w:noProof/>
          </w:rPr>
          <w:fldChar w:fldCharType="separate"/>
        </w:r>
        <w:r w:rsidR="00743958" w:rsidRPr="00743958">
          <w:rPr>
            <w:noProof/>
          </w:rPr>
          <w:t>8</w:t>
        </w:r>
        <w:r w:rsidR="00743958" w:rsidRPr="00743958">
          <w:rPr>
            <w:noProof/>
          </w:rPr>
          <w:fldChar w:fldCharType="end"/>
        </w:r>
      </w:hyperlink>
    </w:p>
    <w:p w14:paraId="77986A26" w14:textId="652559CB" w:rsidR="00743958" w:rsidRPr="00743958" w:rsidRDefault="00F83D05">
      <w:pPr>
        <w:pStyle w:val="TOC1"/>
        <w:tabs>
          <w:tab w:val="right" w:leader="dot" w:pos="9344"/>
        </w:tabs>
        <w:rPr>
          <w:rFonts w:asciiTheme="minorHAnsi" w:eastAsiaTheme="minorEastAsia" w:hAnsiTheme="minorHAnsi" w:cstheme="minorBidi"/>
          <w:noProof/>
          <w:szCs w:val="22"/>
          <w14:ligatures w14:val="standardContextual"/>
        </w:rPr>
      </w:pPr>
      <w:hyperlink w:anchor="_Toc188001539" w:history="1">
        <w:r w:rsidR="00743958" w:rsidRPr="00743958">
          <w:rPr>
            <w:rStyle w:val="afffff1"/>
            <w:noProof/>
          </w:rPr>
          <w:t>附录A（资料性）</w:t>
        </w:r>
        <w:r w:rsidR="00743958">
          <w:rPr>
            <w:rStyle w:val="afffff1"/>
            <w:noProof/>
          </w:rPr>
          <w:t xml:space="preserve"> </w:t>
        </w:r>
        <w:r w:rsidR="00743958" w:rsidRPr="00743958">
          <w:rPr>
            <w:rStyle w:val="afffff1"/>
            <w:noProof/>
          </w:rPr>
          <w:t xml:space="preserve"> 意向公开模板</w:t>
        </w:r>
        <w:r w:rsidR="00743958" w:rsidRPr="00743958">
          <w:rPr>
            <w:noProof/>
          </w:rPr>
          <w:tab/>
        </w:r>
        <w:r w:rsidR="00743958" w:rsidRPr="00743958">
          <w:rPr>
            <w:noProof/>
          </w:rPr>
          <w:fldChar w:fldCharType="begin"/>
        </w:r>
        <w:r w:rsidR="00743958" w:rsidRPr="00743958">
          <w:rPr>
            <w:noProof/>
          </w:rPr>
          <w:instrText xml:space="preserve"> PAGEREF _Toc188001539 \h </w:instrText>
        </w:r>
        <w:r w:rsidR="00743958" w:rsidRPr="00743958">
          <w:rPr>
            <w:noProof/>
          </w:rPr>
        </w:r>
        <w:r w:rsidR="00743958" w:rsidRPr="00743958">
          <w:rPr>
            <w:noProof/>
          </w:rPr>
          <w:fldChar w:fldCharType="separate"/>
        </w:r>
        <w:r w:rsidR="00743958" w:rsidRPr="00743958">
          <w:rPr>
            <w:noProof/>
          </w:rPr>
          <w:t>10</w:t>
        </w:r>
        <w:r w:rsidR="00743958" w:rsidRPr="00743958">
          <w:rPr>
            <w:noProof/>
          </w:rPr>
          <w:fldChar w:fldCharType="end"/>
        </w:r>
      </w:hyperlink>
    </w:p>
    <w:p w14:paraId="2D2D3DF9" w14:textId="4C9A177E" w:rsidR="00743958" w:rsidRPr="00743958" w:rsidRDefault="00F83D05">
      <w:pPr>
        <w:pStyle w:val="TOC1"/>
        <w:tabs>
          <w:tab w:val="right" w:leader="dot" w:pos="9344"/>
        </w:tabs>
        <w:rPr>
          <w:rFonts w:asciiTheme="minorHAnsi" w:eastAsiaTheme="minorEastAsia" w:hAnsiTheme="minorHAnsi" w:cstheme="minorBidi"/>
          <w:noProof/>
          <w:szCs w:val="22"/>
          <w14:ligatures w14:val="standardContextual"/>
        </w:rPr>
      </w:pPr>
      <w:hyperlink w:anchor="_Toc188001540" w:history="1">
        <w:r w:rsidR="00743958" w:rsidRPr="00743958">
          <w:rPr>
            <w:rStyle w:val="afffff1"/>
            <w:noProof/>
          </w:rPr>
          <w:t>附录B（资料性）</w:t>
        </w:r>
        <w:r w:rsidR="00743958">
          <w:rPr>
            <w:rStyle w:val="afffff1"/>
            <w:noProof/>
          </w:rPr>
          <w:t xml:space="preserve"> </w:t>
        </w:r>
        <w:r w:rsidR="00743958" w:rsidRPr="00743958">
          <w:rPr>
            <w:rStyle w:val="afffff1"/>
            <w:noProof/>
          </w:rPr>
          <w:t xml:space="preserve"> 需求调查表模板</w:t>
        </w:r>
        <w:r w:rsidR="00743958" w:rsidRPr="00743958">
          <w:rPr>
            <w:noProof/>
          </w:rPr>
          <w:tab/>
        </w:r>
        <w:r w:rsidR="00743958" w:rsidRPr="00743958">
          <w:rPr>
            <w:noProof/>
          </w:rPr>
          <w:fldChar w:fldCharType="begin"/>
        </w:r>
        <w:r w:rsidR="00743958" w:rsidRPr="00743958">
          <w:rPr>
            <w:noProof/>
          </w:rPr>
          <w:instrText xml:space="preserve"> PAGEREF _Toc188001540 \h </w:instrText>
        </w:r>
        <w:r w:rsidR="00743958" w:rsidRPr="00743958">
          <w:rPr>
            <w:noProof/>
          </w:rPr>
        </w:r>
        <w:r w:rsidR="00743958" w:rsidRPr="00743958">
          <w:rPr>
            <w:noProof/>
          </w:rPr>
          <w:fldChar w:fldCharType="separate"/>
        </w:r>
        <w:r w:rsidR="00743958" w:rsidRPr="00743958">
          <w:rPr>
            <w:noProof/>
          </w:rPr>
          <w:t>11</w:t>
        </w:r>
        <w:r w:rsidR="00743958" w:rsidRPr="00743958">
          <w:rPr>
            <w:noProof/>
          </w:rPr>
          <w:fldChar w:fldCharType="end"/>
        </w:r>
      </w:hyperlink>
    </w:p>
    <w:p w14:paraId="3BAF5133" w14:textId="5A10081F" w:rsidR="00743958" w:rsidRPr="00743958" w:rsidRDefault="00F83D05">
      <w:pPr>
        <w:pStyle w:val="TOC1"/>
        <w:tabs>
          <w:tab w:val="right" w:leader="dot" w:pos="9344"/>
        </w:tabs>
        <w:rPr>
          <w:rFonts w:asciiTheme="minorHAnsi" w:eastAsiaTheme="minorEastAsia" w:hAnsiTheme="minorHAnsi" w:cstheme="minorBidi"/>
          <w:noProof/>
          <w:szCs w:val="22"/>
          <w14:ligatures w14:val="standardContextual"/>
        </w:rPr>
      </w:pPr>
      <w:hyperlink w:anchor="_Toc188001541" w:history="1">
        <w:r w:rsidR="00743958" w:rsidRPr="00743958">
          <w:rPr>
            <w:rStyle w:val="afffff1"/>
            <w:noProof/>
          </w:rPr>
          <w:t>附录C（资料性）</w:t>
        </w:r>
        <w:r w:rsidR="00743958">
          <w:rPr>
            <w:rStyle w:val="afffff1"/>
            <w:noProof/>
          </w:rPr>
          <w:t xml:space="preserve"> </w:t>
        </w:r>
        <w:r w:rsidR="00743958" w:rsidRPr="00743958">
          <w:rPr>
            <w:rStyle w:val="afffff1"/>
            <w:noProof/>
          </w:rPr>
          <w:t xml:space="preserve"> 组织实施采购活动相关模板</w:t>
        </w:r>
        <w:r w:rsidR="00743958" w:rsidRPr="00743958">
          <w:rPr>
            <w:noProof/>
          </w:rPr>
          <w:tab/>
        </w:r>
        <w:r w:rsidR="00743958" w:rsidRPr="00743958">
          <w:rPr>
            <w:noProof/>
          </w:rPr>
          <w:fldChar w:fldCharType="begin"/>
        </w:r>
        <w:r w:rsidR="00743958" w:rsidRPr="00743958">
          <w:rPr>
            <w:noProof/>
          </w:rPr>
          <w:instrText xml:space="preserve"> PAGEREF _Toc188001541 \h </w:instrText>
        </w:r>
        <w:r w:rsidR="00743958" w:rsidRPr="00743958">
          <w:rPr>
            <w:noProof/>
          </w:rPr>
        </w:r>
        <w:r w:rsidR="00743958" w:rsidRPr="00743958">
          <w:rPr>
            <w:noProof/>
          </w:rPr>
          <w:fldChar w:fldCharType="separate"/>
        </w:r>
        <w:r w:rsidR="00743958" w:rsidRPr="00743958">
          <w:rPr>
            <w:noProof/>
          </w:rPr>
          <w:t>12</w:t>
        </w:r>
        <w:r w:rsidR="00743958" w:rsidRPr="00743958">
          <w:rPr>
            <w:noProof/>
          </w:rPr>
          <w:fldChar w:fldCharType="end"/>
        </w:r>
      </w:hyperlink>
    </w:p>
    <w:p w14:paraId="4FCADFE7" w14:textId="6CF49FD0" w:rsidR="00743958" w:rsidRPr="00743958" w:rsidRDefault="00F83D05">
      <w:pPr>
        <w:pStyle w:val="TOC1"/>
        <w:tabs>
          <w:tab w:val="right" w:leader="dot" w:pos="9344"/>
        </w:tabs>
        <w:rPr>
          <w:rFonts w:asciiTheme="minorHAnsi" w:eastAsiaTheme="minorEastAsia" w:hAnsiTheme="minorHAnsi" w:cstheme="minorBidi"/>
          <w:noProof/>
          <w:szCs w:val="22"/>
          <w14:ligatures w14:val="standardContextual"/>
        </w:rPr>
      </w:pPr>
      <w:hyperlink w:anchor="_Toc188001542" w:history="1">
        <w:r w:rsidR="00743958" w:rsidRPr="00743958">
          <w:rPr>
            <w:rStyle w:val="afffff1"/>
            <w:noProof/>
          </w:rPr>
          <w:t>附录D（资料性）</w:t>
        </w:r>
        <w:r w:rsidR="00743958">
          <w:rPr>
            <w:rStyle w:val="afffff1"/>
            <w:noProof/>
          </w:rPr>
          <w:t xml:space="preserve"> </w:t>
        </w:r>
        <w:r w:rsidR="00743958" w:rsidRPr="00743958">
          <w:rPr>
            <w:rStyle w:val="afffff1"/>
            <w:noProof/>
          </w:rPr>
          <w:t xml:space="preserve"> 签订及履行采购合同活动相关模板</w:t>
        </w:r>
        <w:r w:rsidR="00743958" w:rsidRPr="00743958">
          <w:rPr>
            <w:noProof/>
          </w:rPr>
          <w:tab/>
        </w:r>
        <w:r w:rsidR="00743958" w:rsidRPr="00743958">
          <w:rPr>
            <w:noProof/>
          </w:rPr>
          <w:fldChar w:fldCharType="begin"/>
        </w:r>
        <w:r w:rsidR="00743958" w:rsidRPr="00743958">
          <w:rPr>
            <w:noProof/>
          </w:rPr>
          <w:instrText xml:space="preserve"> PAGEREF _Toc188001542 \h </w:instrText>
        </w:r>
        <w:r w:rsidR="00743958" w:rsidRPr="00743958">
          <w:rPr>
            <w:noProof/>
          </w:rPr>
        </w:r>
        <w:r w:rsidR="00743958" w:rsidRPr="00743958">
          <w:rPr>
            <w:noProof/>
          </w:rPr>
          <w:fldChar w:fldCharType="separate"/>
        </w:r>
        <w:r w:rsidR="00743958" w:rsidRPr="00743958">
          <w:rPr>
            <w:noProof/>
          </w:rPr>
          <w:t>16</w:t>
        </w:r>
        <w:r w:rsidR="00743958" w:rsidRPr="00743958">
          <w:rPr>
            <w:noProof/>
          </w:rPr>
          <w:fldChar w:fldCharType="end"/>
        </w:r>
      </w:hyperlink>
    </w:p>
    <w:p w14:paraId="34FC7A9C" w14:textId="32B9AF44" w:rsidR="00743958" w:rsidRPr="00743958" w:rsidRDefault="00F83D05">
      <w:pPr>
        <w:pStyle w:val="TOC1"/>
        <w:tabs>
          <w:tab w:val="right" w:leader="dot" w:pos="9344"/>
        </w:tabs>
        <w:rPr>
          <w:rFonts w:asciiTheme="minorHAnsi" w:eastAsiaTheme="minorEastAsia" w:hAnsiTheme="minorHAnsi" w:cstheme="minorBidi"/>
          <w:noProof/>
          <w:szCs w:val="22"/>
          <w14:ligatures w14:val="standardContextual"/>
        </w:rPr>
      </w:pPr>
      <w:hyperlink w:anchor="_Toc188001543" w:history="1">
        <w:r w:rsidR="00743958" w:rsidRPr="00743958">
          <w:rPr>
            <w:rStyle w:val="afffff1"/>
            <w:noProof/>
          </w:rPr>
          <w:t>附录E（资料性）</w:t>
        </w:r>
        <w:r w:rsidR="00743958">
          <w:rPr>
            <w:rStyle w:val="afffff1"/>
            <w:noProof/>
          </w:rPr>
          <w:t xml:space="preserve"> </w:t>
        </w:r>
        <w:r w:rsidR="00743958" w:rsidRPr="00743958">
          <w:rPr>
            <w:rStyle w:val="afffff1"/>
            <w:noProof/>
          </w:rPr>
          <w:t xml:space="preserve"> 申请及变更事项相关模板</w:t>
        </w:r>
        <w:r w:rsidR="00743958" w:rsidRPr="00743958">
          <w:rPr>
            <w:noProof/>
          </w:rPr>
          <w:tab/>
        </w:r>
        <w:r w:rsidR="00743958" w:rsidRPr="00743958">
          <w:rPr>
            <w:noProof/>
          </w:rPr>
          <w:fldChar w:fldCharType="begin"/>
        </w:r>
        <w:r w:rsidR="00743958" w:rsidRPr="00743958">
          <w:rPr>
            <w:noProof/>
          </w:rPr>
          <w:instrText xml:space="preserve"> PAGEREF _Toc188001543 \h </w:instrText>
        </w:r>
        <w:r w:rsidR="00743958" w:rsidRPr="00743958">
          <w:rPr>
            <w:noProof/>
          </w:rPr>
        </w:r>
        <w:r w:rsidR="00743958" w:rsidRPr="00743958">
          <w:rPr>
            <w:noProof/>
          </w:rPr>
          <w:fldChar w:fldCharType="separate"/>
        </w:r>
        <w:r w:rsidR="00743958" w:rsidRPr="00743958">
          <w:rPr>
            <w:noProof/>
          </w:rPr>
          <w:t>35</w:t>
        </w:r>
        <w:r w:rsidR="00743958" w:rsidRPr="00743958">
          <w:rPr>
            <w:noProof/>
          </w:rPr>
          <w:fldChar w:fldCharType="end"/>
        </w:r>
      </w:hyperlink>
    </w:p>
    <w:p w14:paraId="54F87668" w14:textId="06759006" w:rsidR="00743958" w:rsidRPr="00743958" w:rsidRDefault="00F83D05">
      <w:pPr>
        <w:pStyle w:val="TOC1"/>
        <w:tabs>
          <w:tab w:val="right" w:leader="dot" w:pos="9344"/>
        </w:tabs>
        <w:rPr>
          <w:rFonts w:asciiTheme="minorHAnsi" w:eastAsiaTheme="minorEastAsia" w:hAnsiTheme="minorHAnsi" w:cstheme="minorBidi"/>
          <w:noProof/>
          <w:szCs w:val="22"/>
          <w14:ligatures w14:val="standardContextual"/>
        </w:rPr>
      </w:pPr>
      <w:hyperlink w:anchor="_Toc188001544" w:history="1">
        <w:r w:rsidR="00743958" w:rsidRPr="00743958">
          <w:rPr>
            <w:rStyle w:val="afffff1"/>
            <w:noProof/>
          </w:rPr>
          <w:t>参考文献</w:t>
        </w:r>
        <w:r w:rsidR="00743958" w:rsidRPr="00743958">
          <w:rPr>
            <w:noProof/>
          </w:rPr>
          <w:tab/>
        </w:r>
        <w:r w:rsidR="00743958" w:rsidRPr="00743958">
          <w:rPr>
            <w:noProof/>
          </w:rPr>
          <w:fldChar w:fldCharType="begin"/>
        </w:r>
        <w:r w:rsidR="00743958" w:rsidRPr="00743958">
          <w:rPr>
            <w:noProof/>
          </w:rPr>
          <w:instrText xml:space="preserve"> PAGEREF _Toc188001544 \h </w:instrText>
        </w:r>
        <w:r w:rsidR="00743958" w:rsidRPr="00743958">
          <w:rPr>
            <w:noProof/>
          </w:rPr>
        </w:r>
        <w:r w:rsidR="00743958" w:rsidRPr="00743958">
          <w:rPr>
            <w:noProof/>
          </w:rPr>
          <w:fldChar w:fldCharType="separate"/>
        </w:r>
        <w:r w:rsidR="00743958" w:rsidRPr="00743958">
          <w:rPr>
            <w:noProof/>
          </w:rPr>
          <w:t>37</w:t>
        </w:r>
        <w:r w:rsidR="00743958" w:rsidRPr="00743958">
          <w:rPr>
            <w:noProof/>
          </w:rPr>
          <w:fldChar w:fldCharType="end"/>
        </w:r>
      </w:hyperlink>
    </w:p>
    <w:p w14:paraId="365AA83F" w14:textId="5AE35569" w:rsidR="00743958" w:rsidRPr="00743958" w:rsidRDefault="00743958" w:rsidP="00743958">
      <w:pPr>
        <w:pStyle w:val="afffffff1"/>
        <w:spacing w:after="468"/>
        <w:sectPr w:rsidR="00743958" w:rsidRPr="00743958" w:rsidSect="00743958">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sidRPr="00743958">
        <w:fldChar w:fldCharType="end"/>
      </w:r>
    </w:p>
    <w:p w14:paraId="7ABC3307" w14:textId="77777777" w:rsidR="009C49E9" w:rsidRDefault="00F83D05">
      <w:pPr>
        <w:pStyle w:val="a6"/>
        <w:spacing w:before="900" w:after="468"/>
      </w:pPr>
      <w:bookmarkStart w:id="26" w:name="_Toc188001525"/>
      <w:bookmarkStart w:id="27" w:name="BookMark2"/>
      <w:bookmarkEnd w:id="22"/>
      <w:r>
        <w:rPr>
          <w:spacing w:val="320"/>
        </w:rPr>
        <w:lastRenderedPageBreak/>
        <w:t>前</w:t>
      </w:r>
      <w:r>
        <w:t>言</w:t>
      </w:r>
      <w:bookmarkEnd w:id="23"/>
      <w:bookmarkEnd w:id="24"/>
      <w:bookmarkEnd w:id="25"/>
      <w:bookmarkEnd w:id="26"/>
    </w:p>
    <w:p w14:paraId="0F4953A7" w14:textId="77777777" w:rsidR="009C49E9" w:rsidRDefault="00F83D05">
      <w:pPr>
        <w:pStyle w:val="afffffc"/>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0B1AE724" w14:textId="77777777" w:rsidR="009C49E9" w:rsidRDefault="00F83D05">
      <w:pPr>
        <w:pStyle w:val="afffffc"/>
        <w:ind w:firstLine="420"/>
      </w:pPr>
      <w:r>
        <w:rPr>
          <w:rFonts w:hint="eastAsia"/>
        </w:rPr>
        <w:t>本文件是</w:t>
      </w:r>
      <w:r>
        <w:rPr>
          <w:rFonts w:hint="eastAsia"/>
        </w:rPr>
        <w:t>DB 37/T XXXX</w:t>
      </w:r>
      <w:r>
        <w:rPr>
          <w:rFonts w:hint="eastAsia"/>
        </w:rPr>
        <w:t>《政府采购业务规范》的第</w:t>
      </w:r>
      <w:r>
        <w:rPr>
          <w:rFonts w:hint="eastAsia"/>
        </w:rPr>
        <w:t>1</w:t>
      </w:r>
      <w:r>
        <w:rPr>
          <w:rFonts w:hint="eastAsia"/>
        </w:rPr>
        <w:t>部分。</w:t>
      </w:r>
      <w:r>
        <w:rPr>
          <w:rFonts w:hint="eastAsia"/>
        </w:rPr>
        <w:t>DB 37/T XXXX</w:t>
      </w:r>
      <w:r>
        <w:rPr>
          <w:rFonts w:hint="eastAsia"/>
        </w:rPr>
        <w:t>已经发布了以下部分：</w:t>
      </w:r>
    </w:p>
    <w:p w14:paraId="22220FC5" w14:textId="77777777" w:rsidR="009C49E9" w:rsidRDefault="00F83D05">
      <w:pPr>
        <w:pStyle w:val="afffffc"/>
        <w:ind w:firstLine="420"/>
      </w:pPr>
      <w:r>
        <w:rPr>
          <w:rFonts w:hint="eastAsia"/>
        </w:rPr>
        <w:t>——第</w:t>
      </w:r>
      <w:r>
        <w:rPr>
          <w:rFonts w:hint="eastAsia"/>
        </w:rPr>
        <w:t>1</w:t>
      </w:r>
      <w:r>
        <w:rPr>
          <w:rFonts w:hint="eastAsia"/>
        </w:rPr>
        <w:t>部分：采购人。</w:t>
      </w:r>
    </w:p>
    <w:p w14:paraId="0FC3BB2E" w14:textId="77777777" w:rsidR="009C49E9" w:rsidRDefault="00F83D05">
      <w:pPr>
        <w:pStyle w:val="afffffc"/>
        <w:ind w:firstLine="420"/>
      </w:pPr>
      <w:r>
        <w:rPr>
          <w:rFonts w:hint="eastAsia"/>
        </w:rPr>
        <w:t>请注意本文件的某些内容可能涉及专利。本文件的发布机构不承担识别专利的责任。</w:t>
      </w:r>
    </w:p>
    <w:p w14:paraId="06D5B9BA" w14:textId="77777777" w:rsidR="009C49E9" w:rsidRDefault="00F83D05">
      <w:pPr>
        <w:pStyle w:val="afffffc"/>
        <w:ind w:firstLine="420"/>
      </w:pPr>
      <w:r>
        <w:rPr>
          <w:rFonts w:hint="eastAsia"/>
        </w:rPr>
        <w:t>本文件由山东省财政厅提出、归口并组织实施。</w:t>
      </w:r>
    </w:p>
    <w:p w14:paraId="1366C2CC" w14:textId="77777777" w:rsidR="009C49E9" w:rsidRDefault="009C49E9">
      <w:pPr>
        <w:pStyle w:val="afffffc"/>
        <w:ind w:firstLine="420"/>
      </w:pPr>
    </w:p>
    <w:p w14:paraId="19412D71" w14:textId="77777777" w:rsidR="009C49E9" w:rsidRDefault="009C49E9">
      <w:pPr>
        <w:pStyle w:val="afffffc"/>
        <w:ind w:firstLine="420"/>
        <w:sectPr w:rsidR="009C49E9" w:rsidSect="00743958">
          <w:pgSz w:w="11906" w:h="16838"/>
          <w:pgMar w:top="1928" w:right="1134" w:bottom="1134" w:left="1134" w:header="1418" w:footer="1134" w:gutter="284"/>
          <w:pgNumType w:fmt="upperRoman"/>
          <w:cols w:space="425"/>
          <w:formProt w:val="0"/>
          <w:docGrid w:type="lines" w:linePitch="312"/>
        </w:sectPr>
      </w:pPr>
    </w:p>
    <w:p w14:paraId="5902C408" w14:textId="77777777" w:rsidR="009C49E9" w:rsidRDefault="00F83D05">
      <w:pPr>
        <w:pStyle w:val="a6"/>
        <w:spacing w:after="468"/>
      </w:pPr>
      <w:bookmarkStart w:id="28" w:name="_Toc186553442"/>
      <w:bookmarkStart w:id="29" w:name="_Toc182920055"/>
      <w:bookmarkStart w:id="30" w:name="_Toc183361793"/>
      <w:bookmarkStart w:id="31" w:name="_Toc188001526"/>
      <w:bookmarkStart w:id="32" w:name="BookMark3"/>
      <w:bookmarkEnd w:id="27"/>
      <w:r>
        <w:rPr>
          <w:spacing w:val="320"/>
        </w:rPr>
        <w:lastRenderedPageBreak/>
        <w:t>引</w:t>
      </w:r>
      <w:r>
        <w:t>言</w:t>
      </w:r>
      <w:bookmarkEnd w:id="28"/>
      <w:bookmarkEnd w:id="29"/>
      <w:bookmarkEnd w:id="30"/>
      <w:bookmarkEnd w:id="31"/>
    </w:p>
    <w:p w14:paraId="10E6E8EE" w14:textId="77777777" w:rsidR="00172FFE" w:rsidRDefault="00172FFE" w:rsidP="00172FFE">
      <w:pPr>
        <w:pStyle w:val="afffffc"/>
        <w:ind w:firstLine="420"/>
      </w:pPr>
      <w:r>
        <w:rPr>
          <w:rFonts w:hint="eastAsia"/>
        </w:rPr>
        <w:t>政府采购标准化主要是指在现行政府采购体制下，通过有效协调采购人、采购代理机构、供应商之间的分工与合作，实现政府采购活动的规范化、统一化和高效化。根据政府采购活动各参与主体的工作范围，制定《政府采购业务规范》系列标准，从政府采购预算与计划管理、政府采购需求管理、采购文件编制、进口产品采购申请、政府采购信息公开、采购项目组织实施、质疑答复、投诉处理到政府采购合同、履约和验收、资产和采购档案管理等环节形成对政府</w:t>
      </w:r>
      <w:proofErr w:type="gramStart"/>
      <w:r>
        <w:rPr>
          <w:rFonts w:hint="eastAsia"/>
        </w:rPr>
        <w:t>采购全</w:t>
      </w:r>
      <w:proofErr w:type="gramEnd"/>
      <w:r>
        <w:rPr>
          <w:rFonts w:hint="eastAsia"/>
        </w:rPr>
        <w:t>周期闭环管理。DB 37/T XXXX《政府采购业务规范》旨在确立规则统一、行为一致、流程固定、格式标准的政府采购运行机制和管理模式，拟由三部分组成。</w:t>
      </w:r>
    </w:p>
    <w:p w14:paraId="0582A0EC" w14:textId="77777777" w:rsidR="00172FFE" w:rsidRDefault="00172FFE" w:rsidP="00172FFE">
      <w:pPr>
        <w:pStyle w:val="af2"/>
      </w:pPr>
      <w:r w:rsidRPr="00762407">
        <w:rPr>
          <w:rFonts w:hint="eastAsia"/>
        </w:rPr>
        <w:t>第1部分：采购人。目的在于规范采购人在政府采购中的业务及要求。</w:t>
      </w:r>
    </w:p>
    <w:p w14:paraId="08033F8B" w14:textId="77777777" w:rsidR="00172FFE" w:rsidRDefault="00172FFE" w:rsidP="00172FFE">
      <w:pPr>
        <w:pStyle w:val="af2"/>
      </w:pPr>
      <w:r w:rsidRPr="00762407">
        <w:rPr>
          <w:rFonts w:hint="eastAsia"/>
        </w:rPr>
        <w:t>第2部分：采购代理机构。目的在于规范采购代理机构在政府采购中的业务及要求。</w:t>
      </w:r>
    </w:p>
    <w:p w14:paraId="497DC3BF" w14:textId="0637068F" w:rsidR="009C49E9" w:rsidRDefault="00172FFE" w:rsidP="00172FFE">
      <w:pPr>
        <w:pStyle w:val="af2"/>
      </w:pPr>
      <w:r w:rsidRPr="00762407">
        <w:rPr>
          <w:rFonts w:hint="eastAsia"/>
        </w:rPr>
        <w:t>第</w:t>
      </w:r>
      <w:r>
        <w:t>3</w:t>
      </w:r>
      <w:r w:rsidRPr="00762407">
        <w:rPr>
          <w:rFonts w:hint="eastAsia"/>
        </w:rPr>
        <w:t>部分：供应商。目的在于规范供应商在政府采购中的业务及要求。</w:t>
      </w:r>
    </w:p>
    <w:p w14:paraId="4B3AAC92" w14:textId="77777777" w:rsidR="009C49E9" w:rsidRDefault="009C49E9">
      <w:pPr>
        <w:pStyle w:val="afffffc"/>
        <w:ind w:firstLine="420"/>
      </w:pPr>
    </w:p>
    <w:p w14:paraId="0B9B0012" w14:textId="77777777" w:rsidR="009C49E9" w:rsidRDefault="009C49E9">
      <w:pPr>
        <w:pStyle w:val="afffffc"/>
        <w:ind w:firstLine="420"/>
        <w:sectPr w:rsidR="009C49E9">
          <w:pgSz w:w="11906" w:h="16838"/>
          <w:pgMar w:top="1928" w:right="1134" w:bottom="1134" w:left="1134" w:header="1418" w:footer="1134" w:gutter="284"/>
          <w:pgNumType w:fmt="upperRoman"/>
          <w:cols w:space="425"/>
          <w:formProt w:val="0"/>
          <w:docGrid w:type="lines" w:linePitch="312"/>
        </w:sectPr>
      </w:pPr>
    </w:p>
    <w:p w14:paraId="53B89253" w14:textId="77777777" w:rsidR="009C49E9" w:rsidRDefault="009C49E9">
      <w:pPr>
        <w:spacing w:line="20" w:lineRule="exact"/>
        <w:jc w:val="center"/>
        <w:rPr>
          <w:rFonts w:ascii="黑体" w:eastAsia="黑体" w:hAnsi="黑体"/>
          <w:sz w:val="32"/>
          <w:szCs w:val="32"/>
        </w:rPr>
      </w:pPr>
      <w:bookmarkStart w:id="33" w:name="BookMark4"/>
      <w:bookmarkEnd w:id="32"/>
    </w:p>
    <w:p w14:paraId="6AD266A6" w14:textId="77777777" w:rsidR="009C49E9" w:rsidRDefault="009C49E9">
      <w:pPr>
        <w:spacing w:line="20" w:lineRule="exact"/>
        <w:jc w:val="center"/>
        <w:rPr>
          <w:rFonts w:ascii="黑体" w:eastAsia="黑体" w:hAnsi="黑体"/>
          <w:sz w:val="32"/>
          <w:szCs w:val="32"/>
        </w:rPr>
      </w:pPr>
    </w:p>
    <w:bookmarkStart w:id="34" w:name="NEW_STAND_NAME" w:displacedByCustomXml="next"/>
    <w:sdt>
      <w:sdtPr>
        <w:tag w:val="NEW_STAND_NAME"/>
        <w:id w:val="595910757"/>
        <w:lock w:val="sdtLocked"/>
        <w:placeholder>
          <w:docPart w:val="F222AFB857334D699A5029AE0D80BDF0"/>
        </w:placeholder>
      </w:sdtPr>
      <w:sdtEndPr/>
      <w:sdtContent>
        <w:p w14:paraId="24B8D722" w14:textId="77777777" w:rsidR="009C49E9" w:rsidRDefault="00F83D05">
          <w:pPr>
            <w:pStyle w:val="affffffffff"/>
            <w:spacing w:beforeLines="1" w:before="3" w:afterLines="220" w:after="686"/>
          </w:pPr>
          <w:r>
            <w:rPr>
              <w:rFonts w:hint="eastAsia"/>
            </w:rPr>
            <w:t>政府采购业务规范</w:t>
          </w:r>
          <w:r>
            <w:t xml:space="preserve"> </w:t>
          </w:r>
          <w:r>
            <w:t>第</w:t>
          </w:r>
          <w:r>
            <w:t>1</w:t>
          </w:r>
          <w:r>
            <w:t>部分：采购人</w:t>
          </w:r>
        </w:p>
      </w:sdtContent>
    </w:sdt>
    <w:p w14:paraId="6221EB52" w14:textId="77777777" w:rsidR="009C49E9" w:rsidRDefault="00F83D05">
      <w:pPr>
        <w:pStyle w:val="affc"/>
        <w:spacing w:before="312" w:after="312"/>
      </w:pPr>
      <w:bookmarkStart w:id="35" w:name="_Toc182920056"/>
      <w:bookmarkStart w:id="36" w:name="_Toc17233325"/>
      <w:bookmarkStart w:id="37" w:name="_Toc26648465"/>
      <w:bookmarkStart w:id="38" w:name="_Toc26718930"/>
      <w:bookmarkStart w:id="39" w:name="_Toc24884211"/>
      <w:bookmarkStart w:id="40" w:name="_Toc17233333"/>
      <w:bookmarkStart w:id="41" w:name="_Toc97191423"/>
      <w:bookmarkStart w:id="42" w:name="_Toc26986771"/>
      <w:bookmarkStart w:id="43" w:name="_Toc186553443"/>
      <w:bookmarkStart w:id="44" w:name="_Toc24884218"/>
      <w:bookmarkStart w:id="45" w:name="_Toc183361794"/>
      <w:bookmarkStart w:id="46" w:name="_Toc26986530"/>
      <w:bookmarkStart w:id="47" w:name="_Toc188001527"/>
      <w:bookmarkEnd w:id="34"/>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p>
    <w:p w14:paraId="4BDFFFE6" w14:textId="7068D5EC" w:rsidR="009C49E9" w:rsidRDefault="00F83D05">
      <w:pPr>
        <w:pStyle w:val="afffffc"/>
        <w:ind w:firstLine="420"/>
      </w:pPr>
      <w:bookmarkStart w:id="48" w:name="_Toc17233334"/>
      <w:bookmarkStart w:id="49" w:name="_Toc26648466"/>
      <w:bookmarkStart w:id="50" w:name="_Toc24884212"/>
      <w:bookmarkStart w:id="51" w:name="_Toc17233326"/>
      <w:bookmarkStart w:id="52" w:name="_Toc24884219"/>
      <w:r>
        <w:rPr>
          <w:rFonts w:hint="eastAsia"/>
        </w:rPr>
        <w:t>本文件规定了采购人开展政府采购工作的适用情形、工作流程及业务要求、相关模板和</w:t>
      </w:r>
      <w:r w:rsidR="006D60CF">
        <w:rPr>
          <w:rFonts w:hint="eastAsia"/>
        </w:rPr>
        <w:t>重要</w:t>
      </w:r>
      <w:r>
        <w:rPr>
          <w:rFonts w:hint="eastAsia"/>
        </w:rPr>
        <w:t>事项等基本要求和工作内容。</w:t>
      </w:r>
    </w:p>
    <w:p w14:paraId="4A4D9CED" w14:textId="77777777" w:rsidR="009C49E9" w:rsidRDefault="00F83D05">
      <w:pPr>
        <w:pStyle w:val="afffffc"/>
        <w:ind w:firstLine="420"/>
      </w:pPr>
      <w:r>
        <w:rPr>
          <w:rFonts w:hint="eastAsia"/>
        </w:rPr>
        <w:t>本文件适用于指导采购人开展政府采购工作。</w:t>
      </w:r>
    </w:p>
    <w:p w14:paraId="1E8A1EC5" w14:textId="77777777" w:rsidR="009C49E9" w:rsidRDefault="00F83D05">
      <w:pPr>
        <w:pStyle w:val="affc"/>
        <w:spacing w:before="312" w:after="312"/>
      </w:pPr>
      <w:bookmarkStart w:id="53" w:name="_Toc26986531"/>
      <w:bookmarkStart w:id="54" w:name="_Toc182920057"/>
      <w:bookmarkStart w:id="55" w:name="_Toc186553444"/>
      <w:bookmarkStart w:id="56" w:name="_Toc26986772"/>
      <w:bookmarkStart w:id="57" w:name="_Toc183361795"/>
      <w:bookmarkStart w:id="58" w:name="_Toc97191424"/>
      <w:bookmarkStart w:id="59" w:name="_Toc26718931"/>
      <w:bookmarkStart w:id="60" w:name="_Toc188001528"/>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4DFCBC3ECB3044B2B24AECA87F62263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3CB29E8" w14:textId="77777777" w:rsidR="009C49E9" w:rsidRDefault="00F83D05">
          <w:pPr>
            <w:pStyle w:val="afffffc"/>
            <w:ind w:firstLine="420"/>
          </w:pPr>
          <w:r>
            <w:rPr>
              <w:rFonts w:hint="eastAsia"/>
            </w:rPr>
            <w:t>本文件没有规范性引用文件。</w:t>
          </w:r>
        </w:p>
      </w:sdtContent>
    </w:sdt>
    <w:p w14:paraId="4C5205A8" w14:textId="77777777" w:rsidR="009C49E9" w:rsidRDefault="00F83D05">
      <w:pPr>
        <w:pStyle w:val="affc"/>
        <w:spacing w:before="312" w:after="312"/>
      </w:pPr>
      <w:bookmarkStart w:id="61" w:name="_Toc183361796"/>
      <w:bookmarkStart w:id="62" w:name="_Toc182920058"/>
      <w:bookmarkStart w:id="63" w:name="_Toc97191425"/>
      <w:bookmarkStart w:id="64" w:name="_Toc186553445"/>
      <w:bookmarkStart w:id="65" w:name="_Toc188001529"/>
      <w:r>
        <w:rPr>
          <w:rFonts w:hint="eastAsia"/>
          <w:szCs w:val="21"/>
        </w:rPr>
        <w:t>术语和定义</w:t>
      </w:r>
      <w:bookmarkEnd w:id="61"/>
      <w:bookmarkEnd w:id="62"/>
      <w:bookmarkEnd w:id="63"/>
      <w:bookmarkEnd w:id="64"/>
      <w:bookmarkEnd w:id="65"/>
    </w:p>
    <w:bookmarkStart w:id="66" w:name="_Toc26986532" w:displacedByCustomXml="next"/>
    <w:bookmarkEnd w:id="66" w:displacedByCustomXml="next"/>
    <w:sdt>
      <w:sdtPr>
        <w:id w:val="-1909835108"/>
        <w:placeholder>
          <w:docPart w:val="52C8990B95F64298A49FE62EF66BD42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1AFDC38" w14:textId="77777777" w:rsidR="009C49E9" w:rsidRDefault="00F83D05">
          <w:pPr>
            <w:pStyle w:val="afffffc"/>
            <w:ind w:firstLine="420"/>
          </w:pPr>
          <w:r>
            <w:t>下列术语和定义适用于本文件。</w:t>
          </w:r>
        </w:p>
      </w:sdtContent>
    </w:sdt>
    <w:p w14:paraId="52A0102F" w14:textId="77777777" w:rsidR="009C49E9" w:rsidRDefault="00F83D05">
      <w:pPr>
        <w:pStyle w:val="afffffffffffb"/>
        <w:ind w:left="420" w:hangingChars="200" w:hanging="420"/>
        <w:rPr>
          <w:rFonts w:ascii="黑体" w:eastAsia="黑体" w:hAnsi="黑体"/>
        </w:rPr>
      </w:pPr>
      <w:r>
        <w:rPr>
          <w:rFonts w:ascii="黑体" w:eastAsia="黑体" w:hAnsi="黑体"/>
        </w:rPr>
        <w:br/>
      </w:r>
      <w:r>
        <w:rPr>
          <w:rFonts w:ascii="黑体" w:eastAsia="黑体" w:hAnsi="黑体" w:hint="eastAsia"/>
        </w:rPr>
        <w:t>采购人</w:t>
      </w:r>
      <w:r>
        <w:rPr>
          <w:rFonts w:ascii="黑体" w:eastAsia="黑体" w:hAnsi="黑体" w:hint="eastAsia"/>
        </w:rPr>
        <w:t xml:space="preserve"> </w:t>
      </w:r>
      <w:r>
        <w:rPr>
          <w:rFonts w:ascii="黑体" w:eastAsia="黑体" w:hAnsi="黑体"/>
        </w:rPr>
        <w:t xml:space="preserve"> </w:t>
      </w:r>
      <w:r>
        <w:rPr>
          <w:rFonts w:ascii="黑体" w:eastAsia="黑体" w:hAnsi="黑体" w:hint="eastAsia"/>
        </w:rPr>
        <w:t>purchaser</w:t>
      </w:r>
    </w:p>
    <w:p w14:paraId="6199AB9F" w14:textId="77777777" w:rsidR="009C49E9" w:rsidRDefault="00F83D05">
      <w:pPr>
        <w:pStyle w:val="afffffc"/>
        <w:ind w:firstLine="420"/>
      </w:pPr>
      <w:r>
        <w:rPr>
          <w:rFonts w:hint="eastAsia"/>
        </w:rPr>
        <w:t>依法进行政府采购的国家机关、事业单位、团体组织。</w:t>
      </w:r>
    </w:p>
    <w:p w14:paraId="5F59EDB8" w14:textId="77777777" w:rsidR="009C49E9" w:rsidRDefault="00F83D05">
      <w:pPr>
        <w:pStyle w:val="afffffffffffb"/>
        <w:ind w:left="420" w:hangingChars="200" w:hanging="420"/>
        <w:rPr>
          <w:rFonts w:ascii="黑体" w:eastAsia="黑体" w:hAnsi="黑体"/>
        </w:rPr>
      </w:pPr>
      <w:r>
        <w:rPr>
          <w:rFonts w:ascii="黑体" w:eastAsia="黑体" w:hAnsi="黑体"/>
        </w:rPr>
        <w:br/>
      </w:r>
      <w:r>
        <w:rPr>
          <w:rFonts w:ascii="黑体" w:eastAsia="黑体" w:hAnsi="黑体" w:hint="eastAsia"/>
        </w:rPr>
        <w:t>财政性资金</w:t>
      </w:r>
      <w:r>
        <w:rPr>
          <w:rFonts w:ascii="黑体" w:eastAsia="黑体" w:hAnsi="黑体" w:hint="eastAsia"/>
        </w:rPr>
        <w:t xml:space="preserve"> </w:t>
      </w:r>
      <w:r>
        <w:rPr>
          <w:rFonts w:ascii="黑体" w:eastAsia="黑体" w:hAnsi="黑体"/>
        </w:rPr>
        <w:t xml:space="preserve"> financial fund</w:t>
      </w:r>
    </w:p>
    <w:p w14:paraId="18018875" w14:textId="77777777" w:rsidR="009C49E9" w:rsidRDefault="00F83D05">
      <w:pPr>
        <w:pStyle w:val="afffffc"/>
        <w:ind w:firstLine="420"/>
      </w:pPr>
      <w:r>
        <w:rPr>
          <w:rFonts w:hint="eastAsia"/>
        </w:rPr>
        <w:t>纳入预算管理的资金。</w:t>
      </w:r>
    </w:p>
    <w:p w14:paraId="36B0CC12" w14:textId="77777777" w:rsidR="009C49E9" w:rsidRDefault="00F83D05">
      <w:pPr>
        <w:pStyle w:val="afff2"/>
      </w:pPr>
      <w:r>
        <w:rPr>
          <w:rFonts w:hint="eastAsia"/>
        </w:rPr>
        <w:t>以财政性资金作为还款来源的借贷资金，视同财政性资金。</w:t>
      </w:r>
    </w:p>
    <w:p w14:paraId="18EE778A" w14:textId="77777777" w:rsidR="009C49E9" w:rsidRDefault="00F83D05">
      <w:pPr>
        <w:pStyle w:val="affc"/>
        <w:spacing w:before="312" w:after="312"/>
      </w:pPr>
      <w:bookmarkStart w:id="67" w:name="_Toc121231477"/>
      <w:bookmarkStart w:id="68" w:name="_Toc121217032"/>
      <w:bookmarkStart w:id="69" w:name="_Toc182903694"/>
      <w:bookmarkStart w:id="70" w:name="_Toc121216965"/>
      <w:bookmarkStart w:id="71" w:name="_Toc121226673"/>
      <w:bookmarkStart w:id="72" w:name="_Toc121233053"/>
      <w:bookmarkStart w:id="73" w:name="_Toc149638374"/>
      <w:bookmarkStart w:id="74" w:name="_Toc130892364"/>
      <w:bookmarkStart w:id="75" w:name="_Toc121217112"/>
      <w:bookmarkStart w:id="76" w:name="_Toc149658177"/>
      <w:bookmarkStart w:id="77" w:name="_Toc183361797"/>
      <w:bookmarkStart w:id="78" w:name="_Toc149652504"/>
      <w:bookmarkStart w:id="79" w:name="_Toc186553446"/>
      <w:bookmarkStart w:id="80" w:name="_Toc150345961"/>
      <w:bookmarkStart w:id="81" w:name="_Toc182906094"/>
      <w:bookmarkStart w:id="82" w:name="_Toc149638676"/>
      <w:bookmarkStart w:id="83" w:name="_Toc182904297"/>
      <w:bookmarkStart w:id="84" w:name="_Toc130892317"/>
      <w:bookmarkStart w:id="85" w:name="_Toc182920059"/>
      <w:bookmarkStart w:id="86" w:name="_Toc149638627"/>
      <w:bookmarkStart w:id="87" w:name="_Toc149642194"/>
      <w:bookmarkStart w:id="88" w:name="_Toc188001530"/>
      <w:r>
        <w:t>基本</w:t>
      </w:r>
      <w:r>
        <w:rPr>
          <w:rFonts w:hint="eastAsia"/>
        </w:rPr>
        <w:t>要求</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F6C9D96" w14:textId="77777777" w:rsidR="009C49E9" w:rsidRDefault="00F83D05">
      <w:pPr>
        <w:pStyle w:val="afffffffffffb"/>
        <w:ind w:left="420" w:hangingChars="200" w:hanging="420"/>
        <w:rPr>
          <w:rFonts w:ascii="黑体" w:eastAsia="黑体" w:hAnsi="黑体"/>
        </w:rPr>
      </w:pPr>
      <w:bookmarkStart w:id="89" w:name="_Toc121216968"/>
      <w:bookmarkStart w:id="90" w:name="_Hlk121232344"/>
      <w:bookmarkStart w:id="91" w:name="_Toc121217034"/>
      <w:r>
        <w:rPr>
          <w:rFonts w:hAnsi="宋体" w:hint="eastAsia"/>
        </w:rPr>
        <w:t>采购人应熟悉政府采购法律法规、工作内容以及质量控制节点</w:t>
      </w:r>
      <w:r>
        <w:rPr>
          <w:rFonts w:ascii="黑体" w:eastAsia="黑体" w:hAnsi="黑体" w:hint="eastAsia"/>
        </w:rPr>
        <w:t>。</w:t>
      </w:r>
      <w:bookmarkEnd w:id="89"/>
      <w:bookmarkEnd w:id="90"/>
      <w:bookmarkEnd w:id="91"/>
    </w:p>
    <w:p w14:paraId="54E63CA9" w14:textId="77777777" w:rsidR="009C49E9" w:rsidRDefault="00F83D05">
      <w:pPr>
        <w:pStyle w:val="afffffffff5"/>
        <w:rPr>
          <w:rFonts w:ascii="黑体" w:eastAsia="黑体" w:hAnsi="黑体"/>
        </w:rPr>
      </w:pPr>
      <w:r>
        <w:rPr>
          <w:rFonts w:hint="eastAsia"/>
        </w:rPr>
        <w:t>在政府采购活动中，采购人应</w:t>
      </w:r>
      <w:r>
        <w:rPr>
          <w:rFonts w:hAnsi="宋体" w:hint="eastAsia"/>
        </w:rPr>
        <w:t>按照公开透明、公平竞争的原则组织采购活动</w:t>
      </w:r>
      <w:r>
        <w:rPr>
          <w:rFonts w:hint="eastAsia"/>
        </w:rPr>
        <w:t>，建立政府采购内部管理制度，科学合理地确定采购需求。</w:t>
      </w:r>
    </w:p>
    <w:p w14:paraId="1FB20FF0" w14:textId="1B22BAAD" w:rsidR="009C49E9" w:rsidRDefault="00F83D05">
      <w:pPr>
        <w:pStyle w:val="affc"/>
        <w:spacing w:before="312" w:after="312"/>
      </w:pPr>
      <w:bookmarkStart w:id="92" w:name="_Toc149652505"/>
      <w:bookmarkStart w:id="93" w:name="_Toc121233054"/>
      <w:bookmarkStart w:id="94" w:name="_Toc121216969"/>
      <w:bookmarkStart w:id="95" w:name="_Toc149638677"/>
      <w:bookmarkStart w:id="96" w:name="_Toc183361798"/>
      <w:bookmarkStart w:id="97" w:name="_Toc121231478"/>
      <w:bookmarkStart w:id="98" w:name="_Toc149642195"/>
      <w:bookmarkStart w:id="99" w:name="_Toc186553447"/>
      <w:bookmarkStart w:id="100" w:name="_Toc182904298"/>
      <w:bookmarkStart w:id="101" w:name="_Toc150345962"/>
      <w:bookmarkStart w:id="102" w:name="_Toc121226674"/>
      <w:bookmarkStart w:id="103" w:name="_Toc121217035"/>
      <w:bookmarkStart w:id="104" w:name="_Toc182903695"/>
      <w:bookmarkStart w:id="105" w:name="_Toc149638375"/>
      <w:bookmarkStart w:id="106" w:name="_Toc130892365"/>
      <w:bookmarkStart w:id="107" w:name="_Toc130892318"/>
      <w:bookmarkStart w:id="108" w:name="_Toc149658178"/>
      <w:bookmarkStart w:id="109" w:name="_Toc121217113"/>
      <w:bookmarkStart w:id="110" w:name="_Toc182906095"/>
      <w:bookmarkStart w:id="111" w:name="_Toc182920060"/>
      <w:bookmarkStart w:id="112" w:name="_Toc149638628"/>
      <w:bookmarkStart w:id="113" w:name="_Toc188001531"/>
      <w:r>
        <w:rPr>
          <w:rFonts w:hint="eastAsia"/>
        </w:rPr>
        <w:t>采购工作</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D1A3D49" w14:textId="6EA0A4AC" w:rsidR="009C49E9" w:rsidRDefault="00F83D05">
      <w:pPr>
        <w:pStyle w:val="affd"/>
        <w:spacing w:before="156" w:after="156"/>
      </w:pPr>
      <w:bookmarkStart w:id="114" w:name="_Toc182903696"/>
      <w:bookmarkStart w:id="115" w:name="_Toc121233055"/>
      <w:bookmarkStart w:id="116" w:name="_Toc149638376"/>
      <w:bookmarkStart w:id="117" w:name="_Toc149638629"/>
      <w:bookmarkStart w:id="118" w:name="_Toc130892319"/>
      <w:bookmarkStart w:id="119" w:name="_Toc149652506"/>
      <w:bookmarkStart w:id="120" w:name="_Toc121226675"/>
      <w:bookmarkStart w:id="121" w:name="_Toc149658179"/>
      <w:bookmarkStart w:id="122" w:name="_Toc182920061"/>
      <w:bookmarkStart w:id="123" w:name="_Toc182906096"/>
      <w:bookmarkStart w:id="124" w:name="_Toc182904299"/>
      <w:bookmarkStart w:id="125" w:name="_Toc149642196"/>
      <w:bookmarkStart w:id="126" w:name="_Toc183361799"/>
      <w:bookmarkStart w:id="127" w:name="_Toc150345963"/>
      <w:bookmarkStart w:id="128" w:name="_Toc130892366"/>
      <w:bookmarkStart w:id="129" w:name="_Toc121231479"/>
      <w:bookmarkStart w:id="130" w:name="_Toc149638678"/>
      <w:bookmarkStart w:id="131" w:name="_Toc186553448"/>
      <w:bookmarkStart w:id="132" w:name="_Toc188001532"/>
      <w:r>
        <w:rPr>
          <w:rFonts w:hint="eastAsia"/>
        </w:rPr>
        <w:t>一般要求</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2ADDDDB" w14:textId="77777777" w:rsidR="009C49E9" w:rsidRDefault="00F83D05">
      <w:pPr>
        <w:pStyle w:val="afffffc"/>
        <w:ind w:firstLine="420"/>
      </w:pPr>
      <w:r>
        <w:rPr>
          <w:rFonts w:hint="eastAsia"/>
        </w:rPr>
        <w:t>在政府采购活动中，采购人应开展以下工作：</w:t>
      </w:r>
    </w:p>
    <w:p w14:paraId="2324E736" w14:textId="77777777" w:rsidR="009C49E9" w:rsidRDefault="00F83D05">
      <w:pPr>
        <w:pStyle w:val="af2"/>
      </w:pPr>
      <w:r>
        <w:rPr>
          <w:rFonts w:hint="eastAsia"/>
        </w:rPr>
        <w:t>确定采购</w:t>
      </w:r>
      <w:bookmarkStart w:id="133" w:name="_Hlk121232470"/>
      <w:r>
        <w:rPr>
          <w:rFonts w:hint="eastAsia"/>
        </w:rPr>
        <w:t>项目预算来源；</w:t>
      </w:r>
    </w:p>
    <w:p w14:paraId="59C6D57D" w14:textId="77777777" w:rsidR="009C49E9" w:rsidRDefault="00F83D05">
      <w:pPr>
        <w:pStyle w:val="af2"/>
      </w:pPr>
      <w:r>
        <w:rPr>
          <w:rFonts w:hint="eastAsia"/>
        </w:rPr>
        <w:t>公开采购意向；</w:t>
      </w:r>
    </w:p>
    <w:p w14:paraId="3BF8F234" w14:textId="77777777" w:rsidR="009C49E9" w:rsidRDefault="00F83D05">
      <w:pPr>
        <w:pStyle w:val="af2"/>
      </w:pPr>
      <w:r>
        <w:rPr>
          <w:rFonts w:hint="eastAsia"/>
        </w:rPr>
        <w:t>明确采购需求；</w:t>
      </w:r>
    </w:p>
    <w:p w14:paraId="58708DE7" w14:textId="77777777" w:rsidR="009C49E9" w:rsidRDefault="00F83D05">
      <w:pPr>
        <w:pStyle w:val="af2"/>
      </w:pPr>
      <w:r>
        <w:rPr>
          <w:rFonts w:hint="eastAsia"/>
        </w:rPr>
        <w:t>组织实施采购活动；</w:t>
      </w:r>
    </w:p>
    <w:p w14:paraId="7100CF06" w14:textId="77777777" w:rsidR="009C49E9" w:rsidRDefault="00F83D05">
      <w:pPr>
        <w:pStyle w:val="af2"/>
      </w:pPr>
      <w:r>
        <w:rPr>
          <w:rFonts w:hint="eastAsia"/>
        </w:rPr>
        <w:t>签订及履行采购合同；</w:t>
      </w:r>
    </w:p>
    <w:p w14:paraId="47131FE7" w14:textId="77777777" w:rsidR="009C49E9" w:rsidRDefault="00F83D05">
      <w:pPr>
        <w:pStyle w:val="af2"/>
      </w:pPr>
      <w:r>
        <w:rPr>
          <w:rFonts w:hint="eastAsia"/>
        </w:rPr>
        <w:t>申请及变更事项</w:t>
      </w:r>
      <w:bookmarkEnd w:id="133"/>
      <w:r>
        <w:rPr>
          <w:rFonts w:hint="eastAsia"/>
        </w:rPr>
        <w:t>。</w:t>
      </w:r>
    </w:p>
    <w:p w14:paraId="43BBAB2C" w14:textId="77777777" w:rsidR="009C49E9" w:rsidRDefault="00F83D05">
      <w:pPr>
        <w:pStyle w:val="affd"/>
        <w:spacing w:before="156" w:after="156"/>
      </w:pPr>
      <w:bookmarkStart w:id="134" w:name="_Toc149652507"/>
      <w:bookmarkStart w:id="135" w:name="_Toc121231480"/>
      <w:bookmarkStart w:id="136" w:name="_Toc121217114"/>
      <w:bookmarkStart w:id="137" w:name="_Toc182906097"/>
      <w:bookmarkStart w:id="138" w:name="_Toc182903697"/>
      <w:bookmarkStart w:id="139" w:name="_Toc186553449"/>
      <w:bookmarkStart w:id="140" w:name="_Toc149638679"/>
      <w:bookmarkStart w:id="141" w:name="_Toc121217036"/>
      <w:bookmarkStart w:id="142" w:name="_Toc182904300"/>
      <w:bookmarkStart w:id="143" w:name="_Toc182920062"/>
      <w:bookmarkStart w:id="144" w:name="_Toc130892367"/>
      <w:bookmarkStart w:id="145" w:name="_Toc121216970"/>
      <w:bookmarkStart w:id="146" w:name="_Toc183361800"/>
      <w:bookmarkStart w:id="147" w:name="_Toc149638377"/>
      <w:bookmarkStart w:id="148" w:name="_Toc149638630"/>
      <w:bookmarkStart w:id="149" w:name="_Toc121226676"/>
      <w:bookmarkStart w:id="150" w:name="_Toc149658180"/>
      <w:bookmarkStart w:id="151" w:name="_Toc121233056"/>
      <w:bookmarkStart w:id="152" w:name="_Toc150345964"/>
      <w:bookmarkStart w:id="153" w:name="_Toc149642197"/>
      <w:bookmarkStart w:id="154" w:name="_Toc130892320"/>
      <w:bookmarkStart w:id="155" w:name="_Toc188001533"/>
      <w:r>
        <w:rPr>
          <w:rFonts w:hint="eastAsia"/>
        </w:rPr>
        <w:t>确定采购项目预算来源</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1A2910D" w14:textId="77777777" w:rsidR="009C49E9" w:rsidRDefault="00F83D05">
      <w:pPr>
        <w:pStyle w:val="affe"/>
        <w:spacing w:before="156" w:after="156"/>
      </w:pPr>
      <w:r>
        <w:rPr>
          <w:rFonts w:hint="eastAsia"/>
        </w:rPr>
        <w:lastRenderedPageBreak/>
        <w:t>适用情形</w:t>
      </w:r>
    </w:p>
    <w:p w14:paraId="24A35FF0" w14:textId="77777777" w:rsidR="009C49E9" w:rsidRDefault="00F83D05">
      <w:pPr>
        <w:pStyle w:val="afffffc"/>
        <w:ind w:firstLine="420"/>
      </w:pPr>
      <w:r>
        <w:rPr>
          <w:rFonts w:hint="eastAsia"/>
        </w:rPr>
        <w:t>采购人根据部门预算管理规定</w:t>
      </w:r>
      <w:r>
        <w:rPr>
          <w:rFonts w:hint="eastAsia"/>
        </w:rPr>
        <w:t>,</w:t>
      </w:r>
      <w:r>
        <w:rPr>
          <w:rFonts w:hint="eastAsia"/>
        </w:rPr>
        <w:t>结合具体工作需要，在部门预算中确定政府采购项目的预算安排。</w:t>
      </w:r>
    </w:p>
    <w:p w14:paraId="2AA44737" w14:textId="69C30A23" w:rsidR="009C49E9" w:rsidRDefault="00F83D05">
      <w:pPr>
        <w:pStyle w:val="affe"/>
        <w:spacing w:before="156" w:after="156"/>
      </w:pPr>
      <w:bookmarkStart w:id="156" w:name="_Toc121233058"/>
      <w:bookmarkStart w:id="157" w:name="_Toc121231482"/>
      <w:bookmarkStart w:id="158" w:name="_Toc130892322"/>
      <w:bookmarkStart w:id="159" w:name="_Toc121226678"/>
      <w:bookmarkStart w:id="160" w:name="_Toc121216972"/>
      <w:bookmarkStart w:id="161" w:name="_Toc121217116"/>
      <w:bookmarkStart w:id="162" w:name="_Toc121217038"/>
      <w:r>
        <w:rPr>
          <w:rFonts w:hint="eastAsia"/>
        </w:rPr>
        <w:t>工作流程</w:t>
      </w:r>
      <w:r w:rsidR="006D60CF">
        <w:rPr>
          <w:rFonts w:hint="eastAsia"/>
        </w:rPr>
        <w:t>及</w:t>
      </w:r>
      <w:r>
        <w:rPr>
          <w:rFonts w:hint="eastAsia"/>
        </w:rPr>
        <w:t>业务要求</w:t>
      </w:r>
      <w:bookmarkEnd w:id="156"/>
      <w:bookmarkEnd w:id="157"/>
      <w:bookmarkEnd w:id="158"/>
      <w:bookmarkEnd w:id="159"/>
      <w:bookmarkEnd w:id="160"/>
      <w:bookmarkEnd w:id="161"/>
      <w:bookmarkEnd w:id="162"/>
    </w:p>
    <w:p w14:paraId="7B4CD854" w14:textId="77777777" w:rsidR="009C49E9" w:rsidRDefault="00F83D05">
      <w:pPr>
        <w:pStyle w:val="afffffc"/>
        <w:ind w:firstLine="420"/>
      </w:pPr>
      <w:r>
        <w:rPr>
          <w:rFonts w:hint="eastAsia"/>
        </w:rPr>
        <w:t>确定采购项目预算来源工作主要包括</w:t>
      </w:r>
      <w:bookmarkStart w:id="163" w:name="_Hlk121232541"/>
      <w:r>
        <w:rPr>
          <w:rFonts w:hint="eastAsia"/>
        </w:rPr>
        <w:t>填报项目库、归类采购需求、编制政府采购预算、编制政府购买服务预算等</w:t>
      </w:r>
      <w:bookmarkEnd w:id="163"/>
      <w:r>
        <w:rPr>
          <w:rFonts w:hint="eastAsia"/>
        </w:rPr>
        <w:t>工作内容，编制政府采购预算的范围见《山东省政府集中采购目录及标准》，具体工作内容及业务要求应符合表</w:t>
      </w:r>
      <w:r>
        <w:rPr>
          <w:rFonts w:hint="eastAsia"/>
        </w:rPr>
        <w:t>1</w:t>
      </w:r>
      <w:r>
        <w:rPr>
          <w:rFonts w:hint="eastAsia"/>
        </w:rPr>
        <w:t>的规定。</w:t>
      </w:r>
    </w:p>
    <w:p w14:paraId="4E13F611" w14:textId="77777777" w:rsidR="009C49E9" w:rsidRDefault="00F83D05">
      <w:pPr>
        <w:pStyle w:val="aff2"/>
        <w:spacing w:before="156" w:after="156"/>
      </w:pPr>
      <w:r>
        <w:rPr>
          <w:rFonts w:hint="eastAsia"/>
        </w:rPr>
        <w:t>确定采购项目预算来源的工作内容及业务要求</w:t>
      </w:r>
    </w:p>
    <w:tbl>
      <w:tblPr>
        <w:tblStyle w:val="a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275"/>
        <w:gridCol w:w="1985"/>
        <w:gridCol w:w="5091"/>
      </w:tblGrid>
      <w:tr w:rsidR="009C49E9" w14:paraId="782F3BA5" w14:textId="77777777">
        <w:trPr>
          <w:tblHeader/>
          <w:jc w:val="center"/>
        </w:trPr>
        <w:tc>
          <w:tcPr>
            <w:tcW w:w="983" w:type="dxa"/>
            <w:tcBorders>
              <w:top w:val="single" w:sz="8" w:space="0" w:color="auto"/>
              <w:bottom w:val="single" w:sz="8" w:space="0" w:color="auto"/>
            </w:tcBorders>
            <w:shd w:val="clear" w:color="auto" w:fill="auto"/>
            <w:vAlign w:val="center"/>
          </w:tcPr>
          <w:p w14:paraId="6ED3C536" w14:textId="77777777" w:rsidR="009C49E9" w:rsidRDefault="00F83D05">
            <w:pPr>
              <w:pStyle w:val="affffffffff0"/>
            </w:pPr>
            <w:r>
              <w:rPr>
                <w:rFonts w:hint="eastAsia"/>
              </w:rPr>
              <w:t>序号</w:t>
            </w:r>
          </w:p>
        </w:tc>
        <w:tc>
          <w:tcPr>
            <w:tcW w:w="1275" w:type="dxa"/>
            <w:tcBorders>
              <w:top w:val="single" w:sz="8" w:space="0" w:color="auto"/>
              <w:bottom w:val="single" w:sz="8" w:space="0" w:color="auto"/>
            </w:tcBorders>
            <w:shd w:val="clear" w:color="auto" w:fill="auto"/>
            <w:vAlign w:val="center"/>
          </w:tcPr>
          <w:p w14:paraId="4D419D0E" w14:textId="77777777" w:rsidR="009C49E9" w:rsidRDefault="00F83D05">
            <w:pPr>
              <w:pStyle w:val="affffffffff0"/>
            </w:pPr>
            <w:r>
              <w:rPr>
                <w:rFonts w:hint="eastAsia"/>
              </w:rPr>
              <w:t>工作环节</w:t>
            </w:r>
          </w:p>
        </w:tc>
        <w:tc>
          <w:tcPr>
            <w:tcW w:w="1985" w:type="dxa"/>
            <w:tcBorders>
              <w:top w:val="single" w:sz="8" w:space="0" w:color="auto"/>
              <w:bottom w:val="single" w:sz="8" w:space="0" w:color="auto"/>
            </w:tcBorders>
            <w:shd w:val="clear" w:color="auto" w:fill="auto"/>
            <w:vAlign w:val="center"/>
          </w:tcPr>
          <w:p w14:paraId="6933066A" w14:textId="77777777" w:rsidR="009C49E9" w:rsidRDefault="00F83D05">
            <w:pPr>
              <w:pStyle w:val="affffffffff0"/>
            </w:pPr>
            <w:r>
              <w:rPr>
                <w:rFonts w:hint="eastAsia"/>
              </w:rPr>
              <w:t>工作内容</w:t>
            </w:r>
          </w:p>
        </w:tc>
        <w:tc>
          <w:tcPr>
            <w:tcW w:w="5091" w:type="dxa"/>
            <w:tcBorders>
              <w:top w:val="single" w:sz="8" w:space="0" w:color="auto"/>
              <w:bottom w:val="single" w:sz="8" w:space="0" w:color="auto"/>
            </w:tcBorders>
            <w:shd w:val="clear" w:color="auto" w:fill="auto"/>
            <w:vAlign w:val="center"/>
          </w:tcPr>
          <w:p w14:paraId="6589F2A9" w14:textId="77777777" w:rsidR="009C49E9" w:rsidRDefault="00F83D05">
            <w:pPr>
              <w:pStyle w:val="affffffffff0"/>
            </w:pPr>
            <w:r>
              <w:rPr>
                <w:rFonts w:hint="eastAsia"/>
              </w:rPr>
              <w:t>业务要求</w:t>
            </w:r>
          </w:p>
        </w:tc>
      </w:tr>
      <w:tr w:rsidR="009C49E9" w14:paraId="2EEF8C15" w14:textId="77777777">
        <w:trPr>
          <w:jc w:val="center"/>
        </w:trPr>
        <w:tc>
          <w:tcPr>
            <w:tcW w:w="983" w:type="dxa"/>
            <w:tcBorders>
              <w:top w:val="single" w:sz="8" w:space="0" w:color="auto"/>
            </w:tcBorders>
            <w:shd w:val="clear" w:color="auto" w:fill="auto"/>
            <w:vAlign w:val="center"/>
          </w:tcPr>
          <w:p w14:paraId="47102B9E" w14:textId="77777777" w:rsidR="009C49E9" w:rsidRDefault="00F83D05">
            <w:pPr>
              <w:pStyle w:val="affffffffff0"/>
            </w:pPr>
            <w:r>
              <w:rPr>
                <w:rFonts w:hint="eastAsia"/>
              </w:rPr>
              <w:t>1</w:t>
            </w:r>
          </w:p>
        </w:tc>
        <w:tc>
          <w:tcPr>
            <w:tcW w:w="1275" w:type="dxa"/>
            <w:tcBorders>
              <w:top w:val="single" w:sz="8" w:space="0" w:color="auto"/>
            </w:tcBorders>
            <w:shd w:val="clear" w:color="auto" w:fill="auto"/>
            <w:vAlign w:val="center"/>
          </w:tcPr>
          <w:p w14:paraId="52661DD8" w14:textId="77777777" w:rsidR="009C49E9" w:rsidRDefault="00F83D05">
            <w:pPr>
              <w:pStyle w:val="affffffffff0"/>
            </w:pPr>
            <w:r>
              <w:rPr>
                <w:rFonts w:hint="eastAsia"/>
              </w:rPr>
              <w:t>项目库填报</w:t>
            </w:r>
          </w:p>
        </w:tc>
        <w:tc>
          <w:tcPr>
            <w:tcW w:w="1985" w:type="dxa"/>
            <w:tcBorders>
              <w:top w:val="single" w:sz="8" w:space="0" w:color="auto"/>
            </w:tcBorders>
            <w:shd w:val="clear" w:color="auto" w:fill="auto"/>
            <w:vAlign w:val="center"/>
          </w:tcPr>
          <w:p w14:paraId="3293D251" w14:textId="77777777" w:rsidR="009C49E9" w:rsidRDefault="00F83D05">
            <w:pPr>
              <w:pStyle w:val="affffffffff0"/>
            </w:pPr>
            <w:r>
              <w:rPr>
                <w:rFonts w:hint="eastAsia"/>
              </w:rPr>
              <w:t>填报项目库</w:t>
            </w:r>
          </w:p>
        </w:tc>
        <w:tc>
          <w:tcPr>
            <w:tcW w:w="5091" w:type="dxa"/>
            <w:tcBorders>
              <w:top w:val="single" w:sz="8" w:space="0" w:color="auto"/>
            </w:tcBorders>
            <w:shd w:val="clear" w:color="auto" w:fill="auto"/>
            <w:vAlign w:val="center"/>
          </w:tcPr>
          <w:p w14:paraId="6BF84803" w14:textId="77777777" w:rsidR="009C49E9" w:rsidRDefault="00F83D05">
            <w:pPr>
              <w:pStyle w:val="affffffffff0"/>
              <w:jc w:val="both"/>
            </w:pPr>
            <w:r>
              <w:rPr>
                <w:rFonts w:hint="eastAsia"/>
              </w:rPr>
              <w:t>按照预算管理相关要求，将项目需求全面、规范、准确填报</w:t>
            </w:r>
            <w:proofErr w:type="gramStart"/>
            <w:r>
              <w:rPr>
                <w:rFonts w:hint="eastAsia"/>
              </w:rPr>
              <w:t>至预算</w:t>
            </w:r>
            <w:proofErr w:type="gramEnd"/>
            <w:r>
              <w:rPr>
                <w:rFonts w:hint="eastAsia"/>
              </w:rPr>
              <w:t>项目库。</w:t>
            </w:r>
          </w:p>
        </w:tc>
      </w:tr>
      <w:tr w:rsidR="009C49E9" w14:paraId="761F9F4C" w14:textId="77777777">
        <w:trPr>
          <w:jc w:val="center"/>
        </w:trPr>
        <w:tc>
          <w:tcPr>
            <w:tcW w:w="983" w:type="dxa"/>
            <w:vMerge w:val="restart"/>
            <w:shd w:val="clear" w:color="auto" w:fill="auto"/>
            <w:vAlign w:val="center"/>
          </w:tcPr>
          <w:p w14:paraId="36DDD82C" w14:textId="77777777" w:rsidR="009C49E9" w:rsidRDefault="00F83D05">
            <w:pPr>
              <w:pStyle w:val="affffffffff0"/>
            </w:pPr>
            <w:r>
              <w:rPr>
                <w:rFonts w:hint="eastAsia"/>
              </w:rPr>
              <w:t>2</w:t>
            </w:r>
          </w:p>
        </w:tc>
        <w:tc>
          <w:tcPr>
            <w:tcW w:w="1275" w:type="dxa"/>
            <w:vMerge w:val="restart"/>
            <w:shd w:val="clear" w:color="auto" w:fill="auto"/>
            <w:vAlign w:val="center"/>
          </w:tcPr>
          <w:p w14:paraId="77BAE1F4" w14:textId="77777777" w:rsidR="009C49E9" w:rsidRDefault="00F83D05">
            <w:pPr>
              <w:pStyle w:val="affffffffff0"/>
            </w:pPr>
            <w:r>
              <w:rPr>
                <w:rFonts w:hint="eastAsia"/>
              </w:rPr>
              <w:t>部门预算编制</w:t>
            </w:r>
          </w:p>
        </w:tc>
        <w:tc>
          <w:tcPr>
            <w:tcW w:w="1985" w:type="dxa"/>
            <w:shd w:val="clear" w:color="auto" w:fill="auto"/>
            <w:vAlign w:val="center"/>
          </w:tcPr>
          <w:p w14:paraId="577B42E7" w14:textId="77777777" w:rsidR="009C49E9" w:rsidRDefault="00F83D05">
            <w:pPr>
              <w:pStyle w:val="affffffffff0"/>
            </w:pPr>
            <w:r>
              <w:rPr>
                <w:rFonts w:hint="eastAsia"/>
              </w:rPr>
              <w:t>归类采购需求</w:t>
            </w:r>
          </w:p>
        </w:tc>
        <w:tc>
          <w:tcPr>
            <w:tcW w:w="5091" w:type="dxa"/>
            <w:shd w:val="clear" w:color="auto" w:fill="auto"/>
            <w:vAlign w:val="center"/>
          </w:tcPr>
          <w:p w14:paraId="2EC27C19" w14:textId="77777777" w:rsidR="009C49E9" w:rsidRDefault="00F83D05">
            <w:pPr>
              <w:pStyle w:val="affffffffff0"/>
              <w:jc w:val="both"/>
            </w:pPr>
            <w:r>
              <w:rPr>
                <w:rFonts w:hint="eastAsia"/>
              </w:rPr>
              <w:t>根据《政府采购品目分类目录》，确定</w:t>
            </w:r>
            <w:proofErr w:type="gramStart"/>
            <w:r>
              <w:rPr>
                <w:rFonts w:hint="eastAsia"/>
              </w:rPr>
              <w:t>项目标</w:t>
            </w:r>
            <w:proofErr w:type="gramEnd"/>
            <w:r>
              <w:rPr>
                <w:rFonts w:hint="eastAsia"/>
              </w:rPr>
              <w:t>的对应的二级品目或末级</w:t>
            </w:r>
            <w:r>
              <w:t>品目</w:t>
            </w:r>
            <w:r>
              <w:rPr>
                <w:rFonts w:hint="eastAsia"/>
              </w:rPr>
              <w:t>，并进行归类</w:t>
            </w:r>
            <w:r>
              <w:t>。</w:t>
            </w:r>
          </w:p>
        </w:tc>
      </w:tr>
      <w:tr w:rsidR="009C49E9" w14:paraId="4783A9B5" w14:textId="77777777">
        <w:trPr>
          <w:trHeight w:val="446"/>
          <w:jc w:val="center"/>
        </w:trPr>
        <w:tc>
          <w:tcPr>
            <w:tcW w:w="983" w:type="dxa"/>
            <w:vMerge/>
            <w:shd w:val="clear" w:color="auto" w:fill="auto"/>
            <w:vAlign w:val="center"/>
          </w:tcPr>
          <w:p w14:paraId="362F2D1B" w14:textId="77777777" w:rsidR="009C49E9" w:rsidRDefault="009C49E9">
            <w:pPr>
              <w:pStyle w:val="affffffffff0"/>
            </w:pPr>
          </w:p>
        </w:tc>
        <w:tc>
          <w:tcPr>
            <w:tcW w:w="1275" w:type="dxa"/>
            <w:vMerge/>
            <w:shd w:val="clear" w:color="auto" w:fill="auto"/>
            <w:vAlign w:val="center"/>
          </w:tcPr>
          <w:p w14:paraId="4AE24072" w14:textId="77777777" w:rsidR="009C49E9" w:rsidRDefault="009C49E9">
            <w:pPr>
              <w:pStyle w:val="affffffffff0"/>
            </w:pPr>
          </w:p>
        </w:tc>
        <w:tc>
          <w:tcPr>
            <w:tcW w:w="1985" w:type="dxa"/>
            <w:shd w:val="clear" w:color="auto" w:fill="auto"/>
            <w:vAlign w:val="center"/>
          </w:tcPr>
          <w:p w14:paraId="64CF34DF" w14:textId="77777777" w:rsidR="009C49E9" w:rsidRDefault="00F83D05">
            <w:pPr>
              <w:pStyle w:val="affffffffff0"/>
            </w:pPr>
            <w:r>
              <w:rPr>
                <w:rFonts w:hint="eastAsia"/>
              </w:rPr>
              <w:t>编制政府采购预算</w:t>
            </w:r>
          </w:p>
        </w:tc>
        <w:tc>
          <w:tcPr>
            <w:tcW w:w="5091" w:type="dxa"/>
            <w:shd w:val="clear" w:color="auto" w:fill="auto"/>
            <w:vAlign w:val="center"/>
          </w:tcPr>
          <w:p w14:paraId="7C2C3895" w14:textId="77777777" w:rsidR="009C49E9" w:rsidRDefault="00F83D05">
            <w:pPr>
              <w:pStyle w:val="affffffffff0"/>
              <w:jc w:val="both"/>
            </w:pPr>
            <w:r>
              <w:rPr>
                <w:rFonts w:hint="eastAsia"/>
              </w:rPr>
              <w:t>应根据本级政府采购集中采购目录和分散采购限额标准、公开招标数额标准，在预算管理一体化系统中编制</w:t>
            </w:r>
            <w:r>
              <w:t>政府采购预算</w:t>
            </w:r>
            <w:r>
              <w:rPr>
                <w:rFonts w:hint="eastAsia"/>
              </w:rPr>
              <w:t>表，并明确具体的采购品目、采购预算、采购方式、组织形式、采购代理机构类型等。</w:t>
            </w:r>
          </w:p>
        </w:tc>
      </w:tr>
      <w:tr w:rsidR="009C49E9" w14:paraId="159BC5F9" w14:textId="77777777">
        <w:trPr>
          <w:trHeight w:val="445"/>
          <w:jc w:val="center"/>
        </w:trPr>
        <w:tc>
          <w:tcPr>
            <w:tcW w:w="983" w:type="dxa"/>
            <w:vMerge/>
            <w:shd w:val="clear" w:color="auto" w:fill="auto"/>
            <w:vAlign w:val="center"/>
          </w:tcPr>
          <w:p w14:paraId="21126F14" w14:textId="77777777" w:rsidR="009C49E9" w:rsidRDefault="009C49E9">
            <w:pPr>
              <w:pStyle w:val="affffffffff0"/>
            </w:pPr>
          </w:p>
        </w:tc>
        <w:tc>
          <w:tcPr>
            <w:tcW w:w="1275" w:type="dxa"/>
            <w:vMerge/>
            <w:shd w:val="clear" w:color="auto" w:fill="auto"/>
            <w:vAlign w:val="center"/>
          </w:tcPr>
          <w:p w14:paraId="5B3C2270" w14:textId="77777777" w:rsidR="009C49E9" w:rsidRDefault="009C49E9">
            <w:pPr>
              <w:pStyle w:val="affffffffff0"/>
            </w:pPr>
          </w:p>
        </w:tc>
        <w:tc>
          <w:tcPr>
            <w:tcW w:w="1985" w:type="dxa"/>
            <w:shd w:val="clear" w:color="auto" w:fill="auto"/>
            <w:vAlign w:val="center"/>
          </w:tcPr>
          <w:p w14:paraId="2D020A2A" w14:textId="77777777" w:rsidR="009C49E9" w:rsidRDefault="00F83D05">
            <w:pPr>
              <w:pStyle w:val="affffffffff0"/>
            </w:pPr>
            <w:r>
              <w:rPr>
                <w:rFonts w:hint="eastAsia"/>
              </w:rPr>
              <w:t>编制政府购买服务预算</w:t>
            </w:r>
          </w:p>
        </w:tc>
        <w:tc>
          <w:tcPr>
            <w:tcW w:w="5091" w:type="dxa"/>
            <w:shd w:val="clear" w:color="auto" w:fill="auto"/>
            <w:vAlign w:val="center"/>
          </w:tcPr>
          <w:p w14:paraId="424CC12D" w14:textId="77777777" w:rsidR="009C49E9" w:rsidRDefault="00F83D05">
            <w:pPr>
              <w:pStyle w:val="affffffffff0"/>
              <w:jc w:val="both"/>
            </w:pPr>
            <w:r>
              <w:rPr>
                <w:rFonts w:hint="eastAsia"/>
              </w:rPr>
              <w:t>在编制部门预算时，应同步填报政府购买服务项目预算，明确政府购买服务内容、目录编码、承接主体类别、预算金额等内容。对于属于政府集中采购目录范围内或超过采购限额标准的服务项目，应将其与政府采购预算合并编制。</w:t>
            </w:r>
          </w:p>
        </w:tc>
      </w:tr>
    </w:tbl>
    <w:p w14:paraId="1406A725" w14:textId="25FCCED9" w:rsidR="009C49E9" w:rsidRDefault="00F83D05">
      <w:pPr>
        <w:pStyle w:val="affe"/>
        <w:spacing w:before="156" w:after="156"/>
      </w:pPr>
      <w:bookmarkStart w:id="164" w:name="_Toc121216974"/>
      <w:bookmarkStart w:id="165" w:name="_Toc121226680"/>
      <w:bookmarkStart w:id="166" w:name="_Toc121233060"/>
      <w:bookmarkStart w:id="167" w:name="_Toc130892324"/>
      <w:bookmarkStart w:id="168" w:name="_Toc121231484"/>
      <w:bookmarkStart w:id="169" w:name="_Toc121217118"/>
      <w:bookmarkStart w:id="170" w:name="_Toc121217040"/>
      <w:r>
        <w:rPr>
          <w:rFonts w:hint="eastAsia"/>
        </w:rPr>
        <w:t>重要事项</w:t>
      </w:r>
      <w:bookmarkEnd w:id="164"/>
      <w:bookmarkEnd w:id="165"/>
      <w:bookmarkEnd w:id="166"/>
      <w:bookmarkEnd w:id="167"/>
      <w:bookmarkEnd w:id="168"/>
      <w:bookmarkEnd w:id="169"/>
      <w:bookmarkEnd w:id="170"/>
    </w:p>
    <w:p w14:paraId="5E46E711" w14:textId="5D556791" w:rsidR="009C49E9" w:rsidRDefault="00F83D05">
      <w:pPr>
        <w:pStyle w:val="afffffc"/>
        <w:ind w:firstLine="420"/>
      </w:pPr>
      <w:r>
        <w:rPr>
          <w:rFonts w:hint="eastAsia"/>
        </w:rPr>
        <w:t>确认采购项目预算来源时，采购人关注以下事项：</w:t>
      </w:r>
    </w:p>
    <w:p w14:paraId="12DF853B" w14:textId="77777777" w:rsidR="009C49E9" w:rsidRDefault="00F83D05">
      <w:pPr>
        <w:pStyle w:val="af2"/>
      </w:pPr>
      <w:r>
        <w:rPr>
          <w:rFonts w:hint="eastAsia"/>
        </w:rPr>
        <w:t>应履行政府采购主体责任，确保政府采购预算与部门预算同步编制、同步公开；</w:t>
      </w:r>
    </w:p>
    <w:p w14:paraId="69BFCC73" w14:textId="77777777" w:rsidR="009C49E9" w:rsidRDefault="00F83D05">
      <w:pPr>
        <w:pStyle w:val="af2"/>
      </w:pPr>
      <w:r>
        <w:rPr>
          <w:rFonts w:hint="eastAsia"/>
        </w:rPr>
        <w:t>对于分年度安排资金的政府采购项目，应依据当年所安排的预算支出金额编制政府采购预算，并通过预采购机制以项目概算金额组织采购活动；</w:t>
      </w:r>
    </w:p>
    <w:p w14:paraId="655115B0" w14:textId="77777777" w:rsidR="009C49E9" w:rsidRDefault="00F83D05">
      <w:pPr>
        <w:pStyle w:val="af2"/>
      </w:pPr>
      <w:r>
        <w:rPr>
          <w:rFonts w:hint="eastAsia"/>
        </w:rPr>
        <w:t>应按照预算</w:t>
      </w:r>
      <w:r>
        <w:rPr>
          <w:rFonts w:hint="eastAsia"/>
          <w:color w:val="000000" w:themeColor="text1"/>
        </w:rPr>
        <w:t>批复</w:t>
      </w:r>
      <w:r>
        <w:rPr>
          <w:rFonts w:hint="eastAsia"/>
        </w:rPr>
        <w:t>开展政府采购活动；</w:t>
      </w:r>
    </w:p>
    <w:p w14:paraId="01A6CC06" w14:textId="77777777" w:rsidR="009C49E9" w:rsidRDefault="00F83D05">
      <w:pPr>
        <w:pStyle w:val="af2"/>
      </w:pPr>
      <w:r>
        <w:rPr>
          <w:rFonts w:hint="eastAsia"/>
        </w:rPr>
        <w:t>对于完全或部分使用财政性资金的项目，以及那些将财政性资金作为还款来源的项目，应编制政府采购预算，执行政府采购政策。</w:t>
      </w:r>
    </w:p>
    <w:p w14:paraId="225CE8DD" w14:textId="77777777" w:rsidR="009C49E9" w:rsidRDefault="00F83D05">
      <w:pPr>
        <w:pStyle w:val="affd"/>
        <w:spacing w:before="156" w:after="156"/>
      </w:pPr>
      <w:bookmarkStart w:id="171" w:name="_Toc149642198"/>
      <w:bookmarkStart w:id="172" w:name="_Toc130892368"/>
      <w:bookmarkStart w:id="173" w:name="_Toc149638680"/>
      <w:bookmarkStart w:id="174" w:name="_Toc121217119"/>
      <w:bookmarkStart w:id="175" w:name="_Toc121233061"/>
      <w:bookmarkStart w:id="176" w:name="_Toc130892325"/>
      <w:bookmarkStart w:id="177" w:name="_Toc182904301"/>
      <w:bookmarkStart w:id="178" w:name="_Toc149638631"/>
      <w:bookmarkStart w:id="179" w:name="_Toc121216975"/>
      <w:bookmarkStart w:id="180" w:name="_Toc182903698"/>
      <w:bookmarkStart w:id="181" w:name="_Toc121217041"/>
      <w:bookmarkStart w:id="182" w:name="_Toc186553450"/>
      <w:bookmarkStart w:id="183" w:name="_Toc149658181"/>
      <w:bookmarkStart w:id="184" w:name="_Toc149638378"/>
      <w:bookmarkStart w:id="185" w:name="_Toc182920063"/>
      <w:bookmarkStart w:id="186" w:name="_Toc121226681"/>
      <w:bookmarkStart w:id="187" w:name="_Toc121231485"/>
      <w:bookmarkStart w:id="188" w:name="_Toc183361801"/>
      <w:bookmarkStart w:id="189" w:name="_Toc149652508"/>
      <w:bookmarkStart w:id="190" w:name="_Toc150345965"/>
      <w:bookmarkStart w:id="191" w:name="_Toc182906098"/>
      <w:bookmarkStart w:id="192" w:name="_Toc188001534"/>
      <w:r>
        <w:rPr>
          <w:rFonts w:hint="eastAsia"/>
        </w:rPr>
        <w:t>公开采购意向</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15E1E1B" w14:textId="77777777" w:rsidR="009C49E9" w:rsidRDefault="00F83D05">
      <w:pPr>
        <w:pStyle w:val="affe"/>
        <w:spacing w:before="156" w:after="156"/>
      </w:pPr>
      <w:r>
        <w:rPr>
          <w:rFonts w:hint="eastAsia"/>
        </w:rPr>
        <w:t>适用情形</w:t>
      </w:r>
    </w:p>
    <w:p w14:paraId="4C29051C" w14:textId="77777777" w:rsidR="009C49E9" w:rsidRDefault="00F83D05">
      <w:pPr>
        <w:pStyle w:val="afffffc"/>
        <w:ind w:firstLine="420"/>
      </w:pPr>
      <w:r>
        <w:rPr>
          <w:rFonts w:hint="eastAsia"/>
        </w:rPr>
        <w:t>采购人</w:t>
      </w:r>
      <w:bookmarkStart w:id="193" w:name="_Hlk121232588"/>
      <w:r>
        <w:rPr>
          <w:rFonts w:hint="eastAsia"/>
        </w:rPr>
        <w:t>根据</w:t>
      </w:r>
      <w:r>
        <w:rPr>
          <w:rFonts w:hint="eastAsia"/>
          <w:color w:val="000000" w:themeColor="text1"/>
        </w:rPr>
        <w:t>批复的部门</w:t>
      </w:r>
      <w:r>
        <w:rPr>
          <w:rFonts w:hint="eastAsia"/>
        </w:rPr>
        <w:t>预算公开采购意向</w:t>
      </w:r>
      <w:bookmarkEnd w:id="193"/>
      <w:r>
        <w:rPr>
          <w:rFonts w:hint="eastAsia"/>
        </w:rPr>
        <w:t>。</w:t>
      </w:r>
    </w:p>
    <w:p w14:paraId="53E89F61" w14:textId="77777777" w:rsidR="009C49E9" w:rsidRDefault="00F83D05">
      <w:pPr>
        <w:pStyle w:val="afff2"/>
      </w:pPr>
      <w:r>
        <w:rPr>
          <w:rFonts w:hint="eastAsia"/>
        </w:rPr>
        <w:t>在部门预算批复前公开的采购意向，以部门预算“二上”内容为依据；在部门预算批复后公开的采购意向，以部门预算为依据。</w:t>
      </w:r>
    </w:p>
    <w:p w14:paraId="452CBBA3" w14:textId="736112BB" w:rsidR="009C49E9" w:rsidRDefault="00F83D05">
      <w:pPr>
        <w:pStyle w:val="affe"/>
        <w:spacing w:before="156" w:after="156"/>
      </w:pPr>
      <w:bookmarkStart w:id="194" w:name="_Toc121217121"/>
      <w:bookmarkStart w:id="195" w:name="_Toc130892327"/>
      <w:bookmarkStart w:id="196" w:name="_Toc121233063"/>
      <w:bookmarkStart w:id="197" w:name="_Toc121231487"/>
      <w:bookmarkStart w:id="198" w:name="_Toc121216977"/>
      <w:bookmarkStart w:id="199" w:name="_Toc121226683"/>
      <w:bookmarkStart w:id="200" w:name="_Toc121217043"/>
      <w:r>
        <w:rPr>
          <w:rFonts w:hint="eastAsia"/>
        </w:rPr>
        <w:t>工作流程</w:t>
      </w:r>
      <w:r w:rsidR="006D60CF">
        <w:rPr>
          <w:rFonts w:hint="eastAsia"/>
        </w:rPr>
        <w:t>及</w:t>
      </w:r>
      <w:r>
        <w:rPr>
          <w:rFonts w:hint="eastAsia"/>
        </w:rPr>
        <w:t>业务要求</w:t>
      </w:r>
      <w:bookmarkEnd w:id="194"/>
      <w:bookmarkEnd w:id="195"/>
      <w:bookmarkEnd w:id="196"/>
      <w:bookmarkEnd w:id="197"/>
      <w:bookmarkEnd w:id="198"/>
      <w:bookmarkEnd w:id="199"/>
      <w:bookmarkEnd w:id="200"/>
    </w:p>
    <w:p w14:paraId="6027403E" w14:textId="77777777" w:rsidR="009C49E9" w:rsidRDefault="00F83D05">
      <w:pPr>
        <w:pStyle w:val="afffffc"/>
        <w:ind w:firstLine="420"/>
      </w:pPr>
      <w:r>
        <w:rPr>
          <w:rFonts w:hint="eastAsia"/>
        </w:rPr>
        <w:t>公开采购意向的工作内容及业务要求应符合表</w:t>
      </w:r>
      <w:r>
        <w:rPr>
          <w:rFonts w:hint="eastAsia"/>
        </w:rPr>
        <w:t>2</w:t>
      </w:r>
      <w:r>
        <w:rPr>
          <w:rFonts w:hint="eastAsia"/>
        </w:rPr>
        <w:t>的规定。</w:t>
      </w:r>
    </w:p>
    <w:p w14:paraId="5CD8772B" w14:textId="77777777" w:rsidR="009C49E9" w:rsidRDefault="00F83D05">
      <w:pPr>
        <w:pStyle w:val="aff2"/>
        <w:spacing w:before="156" w:after="156"/>
      </w:pPr>
      <w:r>
        <w:rPr>
          <w:rFonts w:hint="eastAsia"/>
        </w:rPr>
        <w:t>公开采购意向的工作内容及业务要求</w:t>
      </w:r>
    </w:p>
    <w:tbl>
      <w:tblPr>
        <w:tblStyle w:val="a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276"/>
        <w:gridCol w:w="1559"/>
        <w:gridCol w:w="5658"/>
      </w:tblGrid>
      <w:tr w:rsidR="009C49E9" w14:paraId="0BDEC49F" w14:textId="77777777">
        <w:trPr>
          <w:tblHeader/>
          <w:jc w:val="center"/>
        </w:trPr>
        <w:tc>
          <w:tcPr>
            <w:tcW w:w="841" w:type="dxa"/>
            <w:tcBorders>
              <w:top w:val="single" w:sz="8" w:space="0" w:color="auto"/>
              <w:bottom w:val="single" w:sz="8" w:space="0" w:color="auto"/>
            </w:tcBorders>
            <w:shd w:val="clear" w:color="auto" w:fill="auto"/>
            <w:vAlign w:val="center"/>
          </w:tcPr>
          <w:p w14:paraId="776094FE" w14:textId="77777777" w:rsidR="009C49E9" w:rsidRDefault="00F83D05">
            <w:pPr>
              <w:pStyle w:val="affffffffff0"/>
            </w:pPr>
            <w:r>
              <w:rPr>
                <w:rFonts w:hint="eastAsia"/>
              </w:rPr>
              <w:lastRenderedPageBreak/>
              <w:t>序号</w:t>
            </w:r>
          </w:p>
        </w:tc>
        <w:tc>
          <w:tcPr>
            <w:tcW w:w="1276" w:type="dxa"/>
            <w:tcBorders>
              <w:top w:val="single" w:sz="8" w:space="0" w:color="auto"/>
              <w:bottom w:val="single" w:sz="8" w:space="0" w:color="auto"/>
            </w:tcBorders>
            <w:shd w:val="clear" w:color="auto" w:fill="auto"/>
            <w:vAlign w:val="center"/>
          </w:tcPr>
          <w:p w14:paraId="4F40D573" w14:textId="77777777" w:rsidR="009C49E9" w:rsidRDefault="00F83D05">
            <w:pPr>
              <w:pStyle w:val="affffffffff0"/>
            </w:pPr>
            <w:r>
              <w:rPr>
                <w:rFonts w:hint="eastAsia"/>
              </w:rPr>
              <w:t>工作环节</w:t>
            </w:r>
          </w:p>
        </w:tc>
        <w:tc>
          <w:tcPr>
            <w:tcW w:w="1559" w:type="dxa"/>
            <w:tcBorders>
              <w:top w:val="single" w:sz="8" w:space="0" w:color="auto"/>
              <w:bottom w:val="single" w:sz="8" w:space="0" w:color="auto"/>
            </w:tcBorders>
            <w:shd w:val="clear" w:color="auto" w:fill="auto"/>
            <w:vAlign w:val="center"/>
          </w:tcPr>
          <w:p w14:paraId="05497C51" w14:textId="77777777" w:rsidR="009C49E9" w:rsidRDefault="00F83D05">
            <w:pPr>
              <w:pStyle w:val="affffffffff0"/>
            </w:pPr>
            <w:r>
              <w:rPr>
                <w:rFonts w:hint="eastAsia"/>
              </w:rPr>
              <w:t>工作内容</w:t>
            </w:r>
          </w:p>
        </w:tc>
        <w:tc>
          <w:tcPr>
            <w:tcW w:w="5658" w:type="dxa"/>
            <w:tcBorders>
              <w:top w:val="single" w:sz="8" w:space="0" w:color="auto"/>
              <w:bottom w:val="single" w:sz="8" w:space="0" w:color="auto"/>
            </w:tcBorders>
            <w:shd w:val="clear" w:color="auto" w:fill="auto"/>
            <w:vAlign w:val="center"/>
          </w:tcPr>
          <w:p w14:paraId="6F32D33D" w14:textId="77777777" w:rsidR="009C49E9" w:rsidRDefault="00F83D05">
            <w:pPr>
              <w:pStyle w:val="affffffffff0"/>
            </w:pPr>
            <w:r>
              <w:rPr>
                <w:rFonts w:hint="eastAsia"/>
              </w:rPr>
              <w:t>业务要求</w:t>
            </w:r>
          </w:p>
        </w:tc>
      </w:tr>
      <w:tr w:rsidR="009C49E9" w14:paraId="7FC16EEB" w14:textId="77777777">
        <w:trPr>
          <w:jc w:val="center"/>
        </w:trPr>
        <w:tc>
          <w:tcPr>
            <w:tcW w:w="841" w:type="dxa"/>
            <w:tcBorders>
              <w:top w:val="single" w:sz="8" w:space="0" w:color="auto"/>
              <w:bottom w:val="single" w:sz="4" w:space="0" w:color="auto"/>
            </w:tcBorders>
            <w:shd w:val="clear" w:color="auto" w:fill="auto"/>
            <w:vAlign w:val="center"/>
          </w:tcPr>
          <w:p w14:paraId="7C29CC2B" w14:textId="77777777" w:rsidR="009C49E9" w:rsidRDefault="00F83D05">
            <w:pPr>
              <w:pStyle w:val="affffffffff0"/>
            </w:pPr>
            <w:r>
              <w:rPr>
                <w:rFonts w:hint="eastAsia"/>
              </w:rPr>
              <w:t>1</w:t>
            </w:r>
          </w:p>
        </w:tc>
        <w:tc>
          <w:tcPr>
            <w:tcW w:w="1276" w:type="dxa"/>
            <w:tcBorders>
              <w:top w:val="single" w:sz="8" w:space="0" w:color="auto"/>
              <w:bottom w:val="single" w:sz="4" w:space="0" w:color="auto"/>
            </w:tcBorders>
            <w:shd w:val="clear" w:color="auto" w:fill="auto"/>
            <w:vAlign w:val="center"/>
          </w:tcPr>
          <w:p w14:paraId="6A8A879A" w14:textId="77777777" w:rsidR="009C49E9" w:rsidRDefault="00F83D05">
            <w:pPr>
              <w:pStyle w:val="affffffffff0"/>
            </w:pPr>
            <w:r>
              <w:rPr>
                <w:rFonts w:hint="eastAsia"/>
              </w:rPr>
              <w:t>采购意向公开</w:t>
            </w:r>
          </w:p>
        </w:tc>
        <w:tc>
          <w:tcPr>
            <w:tcW w:w="1559" w:type="dxa"/>
            <w:tcBorders>
              <w:top w:val="single" w:sz="8" w:space="0" w:color="auto"/>
              <w:bottom w:val="single" w:sz="4" w:space="0" w:color="auto"/>
            </w:tcBorders>
            <w:shd w:val="clear" w:color="auto" w:fill="auto"/>
            <w:vAlign w:val="center"/>
          </w:tcPr>
          <w:p w14:paraId="5F81140E" w14:textId="77777777" w:rsidR="009C49E9" w:rsidRDefault="00F83D05">
            <w:pPr>
              <w:pStyle w:val="affffffffff0"/>
            </w:pPr>
            <w:r>
              <w:rPr>
                <w:rFonts w:hint="eastAsia"/>
              </w:rPr>
              <w:t>公开政府采购项目采购意向</w:t>
            </w:r>
          </w:p>
        </w:tc>
        <w:tc>
          <w:tcPr>
            <w:tcW w:w="5658" w:type="dxa"/>
            <w:tcBorders>
              <w:top w:val="single" w:sz="8" w:space="0" w:color="auto"/>
              <w:bottom w:val="single" w:sz="4" w:space="0" w:color="auto"/>
            </w:tcBorders>
            <w:shd w:val="clear" w:color="auto" w:fill="auto"/>
            <w:vAlign w:val="center"/>
          </w:tcPr>
          <w:p w14:paraId="545A9A0D" w14:textId="77777777" w:rsidR="009C49E9" w:rsidRDefault="00F83D05">
            <w:pPr>
              <w:pStyle w:val="af5"/>
              <w:numPr>
                <w:ilvl w:val="0"/>
                <w:numId w:val="0"/>
              </w:numPr>
              <w:tabs>
                <w:tab w:val="left" w:pos="1277"/>
              </w:tabs>
              <w:rPr>
                <w:sz w:val="18"/>
                <w:szCs w:val="18"/>
              </w:rPr>
            </w:pPr>
            <w:r>
              <w:rPr>
                <w:rFonts w:hint="eastAsia"/>
                <w:sz w:val="18"/>
                <w:szCs w:val="18"/>
              </w:rPr>
              <w:t>公开采购意向时，遵循以下要求：</w:t>
            </w:r>
          </w:p>
          <w:p w14:paraId="75EB599D" w14:textId="77777777" w:rsidR="009C49E9" w:rsidRDefault="00F83D05">
            <w:pPr>
              <w:pStyle w:val="af5"/>
              <w:tabs>
                <w:tab w:val="clear" w:pos="851"/>
                <w:tab w:val="left" w:pos="1277"/>
              </w:tabs>
              <w:ind w:left="426"/>
              <w:rPr>
                <w:sz w:val="18"/>
                <w:szCs w:val="18"/>
              </w:rPr>
            </w:pPr>
            <w:r>
              <w:rPr>
                <w:rFonts w:hint="eastAsia"/>
                <w:sz w:val="18"/>
                <w:szCs w:val="18"/>
              </w:rPr>
              <w:t>采购人应在采购活动开始前公开采购意向，原则上不应晚于采购活动开始前</w:t>
            </w:r>
            <w:r>
              <w:rPr>
                <w:rFonts w:hint="eastAsia"/>
                <w:sz w:val="18"/>
                <w:szCs w:val="18"/>
              </w:rPr>
              <w:t>30</w:t>
            </w:r>
            <w:r>
              <w:rPr>
                <w:rFonts w:hint="eastAsia"/>
                <w:sz w:val="18"/>
                <w:szCs w:val="18"/>
              </w:rPr>
              <w:t>日；</w:t>
            </w:r>
          </w:p>
          <w:p w14:paraId="203C2969" w14:textId="77777777" w:rsidR="009C49E9" w:rsidRDefault="00F83D05">
            <w:pPr>
              <w:pStyle w:val="af5"/>
              <w:ind w:left="426"/>
              <w:rPr>
                <w:sz w:val="18"/>
                <w:szCs w:val="18"/>
              </w:rPr>
            </w:pPr>
            <w:r>
              <w:rPr>
                <w:rFonts w:hint="eastAsia"/>
                <w:sz w:val="18"/>
                <w:szCs w:val="18"/>
              </w:rPr>
              <w:t>除网上商城实施的采购项目、紧急采购项目、续签延续性服务项目外，应清晰完整地公开政府采购意向；</w:t>
            </w:r>
          </w:p>
          <w:p w14:paraId="3F0D63FB" w14:textId="77777777" w:rsidR="009C49E9" w:rsidRDefault="00F83D05">
            <w:pPr>
              <w:pStyle w:val="af5"/>
              <w:ind w:left="426"/>
              <w:rPr>
                <w:sz w:val="18"/>
                <w:szCs w:val="18"/>
              </w:rPr>
            </w:pPr>
            <w:r>
              <w:rPr>
                <w:rFonts w:hint="eastAsia"/>
                <w:sz w:val="18"/>
                <w:szCs w:val="18"/>
              </w:rPr>
              <w:t>若预算执行中新增采购项目，应及时公开采购意向。</w:t>
            </w:r>
          </w:p>
        </w:tc>
      </w:tr>
      <w:tr w:rsidR="009C49E9" w14:paraId="6704D453" w14:textId="77777777">
        <w:trPr>
          <w:jc w:val="center"/>
        </w:trPr>
        <w:tc>
          <w:tcPr>
            <w:tcW w:w="9334" w:type="dxa"/>
            <w:gridSpan w:val="4"/>
            <w:tcBorders>
              <w:top w:val="single" w:sz="4" w:space="0" w:color="auto"/>
              <w:bottom w:val="single" w:sz="8" w:space="0" w:color="auto"/>
            </w:tcBorders>
            <w:shd w:val="clear" w:color="auto" w:fill="auto"/>
            <w:vAlign w:val="center"/>
          </w:tcPr>
          <w:p w14:paraId="62E785CC" w14:textId="499C8C1A" w:rsidR="009C49E9" w:rsidRDefault="00F83D05">
            <w:pPr>
              <w:pStyle w:val="afff2"/>
            </w:pPr>
            <w:r>
              <w:rPr>
                <w:rFonts w:hint="eastAsia"/>
              </w:rPr>
              <w:t>采购意向公开内容包括</w:t>
            </w:r>
            <w:r w:rsidR="00242488">
              <w:rPr>
                <w:rFonts w:hint="eastAsia"/>
              </w:rPr>
              <w:t>但不限于</w:t>
            </w:r>
            <w:r>
              <w:rPr>
                <w:rFonts w:hint="eastAsia"/>
              </w:rPr>
              <w:t>采购项目名称、采购需求概况、预算金额、预计采购时间等。其中，采购需求概况包括采购标的名称，采购标的需实现的主要功能或者目标，采购标的数量，以及采购标的需满足的质量、服务、安全、时限等要求。</w:t>
            </w:r>
          </w:p>
        </w:tc>
      </w:tr>
    </w:tbl>
    <w:p w14:paraId="3AC92C4D" w14:textId="2D804ED0" w:rsidR="009C49E9" w:rsidRDefault="00F83D05">
      <w:pPr>
        <w:pStyle w:val="affe"/>
        <w:spacing w:before="156" w:after="156"/>
      </w:pPr>
      <w:bookmarkStart w:id="201" w:name="_Toc121217044"/>
      <w:bookmarkStart w:id="202" w:name="_Toc130892328"/>
      <w:bookmarkStart w:id="203" w:name="_Toc121226684"/>
      <w:bookmarkStart w:id="204" w:name="_Toc121216978"/>
      <w:bookmarkStart w:id="205" w:name="_Toc121233064"/>
      <w:bookmarkStart w:id="206" w:name="_Toc121231488"/>
      <w:bookmarkStart w:id="207" w:name="_Toc121217122"/>
      <w:r>
        <w:rPr>
          <w:rFonts w:hint="eastAsia"/>
        </w:rPr>
        <w:t>意向公开模板</w:t>
      </w:r>
      <w:bookmarkEnd w:id="201"/>
      <w:bookmarkEnd w:id="202"/>
      <w:bookmarkEnd w:id="203"/>
      <w:bookmarkEnd w:id="204"/>
      <w:bookmarkEnd w:id="205"/>
      <w:bookmarkEnd w:id="206"/>
      <w:bookmarkEnd w:id="207"/>
    </w:p>
    <w:p w14:paraId="117493E5" w14:textId="77777777" w:rsidR="009C49E9" w:rsidRDefault="00F83D05">
      <w:pPr>
        <w:pStyle w:val="afffffc"/>
        <w:ind w:firstLine="420"/>
      </w:pPr>
      <w:r>
        <w:rPr>
          <w:rFonts w:hint="eastAsia"/>
        </w:rPr>
        <w:t>意向公开模板见附录</w:t>
      </w:r>
      <w:r>
        <w:rPr>
          <w:rFonts w:hint="eastAsia"/>
        </w:rPr>
        <w:t>A</w:t>
      </w:r>
      <w:r>
        <w:rPr>
          <w:rFonts w:hint="eastAsia"/>
        </w:rPr>
        <w:t>。</w:t>
      </w:r>
    </w:p>
    <w:p w14:paraId="1274576D" w14:textId="77777777" w:rsidR="009C49E9" w:rsidRDefault="00F83D05">
      <w:pPr>
        <w:pStyle w:val="affd"/>
        <w:spacing w:before="156" w:after="156"/>
      </w:pPr>
      <w:bookmarkStart w:id="208" w:name="_Toc182920064"/>
      <w:bookmarkStart w:id="209" w:name="_Toc182903699"/>
      <w:bookmarkStart w:id="210" w:name="_Toc149642199"/>
      <w:bookmarkStart w:id="211" w:name="_Toc130892369"/>
      <w:bookmarkStart w:id="212" w:name="_Toc149638632"/>
      <w:bookmarkStart w:id="213" w:name="_Toc186553451"/>
      <w:bookmarkStart w:id="214" w:name="_Toc183361802"/>
      <w:bookmarkStart w:id="215" w:name="_Toc150345966"/>
      <w:bookmarkStart w:id="216" w:name="_Toc121226686"/>
      <w:bookmarkStart w:id="217" w:name="_Toc121216980"/>
      <w:bookmarkStart w:id="218" w:name="_Toc182904302"/>
      <w:bookmarkStart w:id="219" w:name="_Toc121217046"/>
      <w:bookmarkStart w:id="220" w:name="_Toc149652509"/>
      <w:bookmarkStart w:id="221" w:name="_Toc149658182"/>
      <w:bookmarkStart w:id="222" w:name="_Toc149638379"/>
      <w:bookmarkStart w:id="223" w:name="_Toc130892330"/>
      <w:bookmarkStart w:id="224" w:name="_Toc182906099"/>
      <w:bookmarkStart w:id="225" w:name="_Toc121231490"/>
      <w:bookmarkStart w:id="226" w:name="_Toc121217124"/>
      <w:bookmarkStart w:id="227" w:name="_Toc149638681"/>
      <w:bookmarkStart w:id="228" w:name="_Toc121233066"/>
      <w:bookmarkStart w:id="229" w:name="_Toc188001535"/>
      <w:r>
        <w:rPr>
          <w:rFonts w:hint="eastAsia"/>
        </w:rPr>
        <w:t>明确采购需求</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44AAECB" w14:textId="77777777" w:rsidR="009C49E9" w:rsidRDefault="00F83D05">
      <w:pPr>
        <w:pStyle w:val="affe"/>
        <w:spacing w:before="156" w:after="156"/>
      </w:pPr>
      <w:r>
        <w:rPr>
          <w:rFonts w:hint="eastAsia"/>
        </w:rPr>
        <w:t>适用情形</w:t>
      </w:r>
    </w:p>
    <w:p w14:paraId="3B9C8B35" w14:textId="77777777" w:rsidR="009C49E9" w:rsidRDefault="00F83D05">
      <w:pPr>
        <w:pStyle w:val="afffffc"/>
        <w:ind w:firstLine="420"/>
      </w:pPr>
      <w:r>
        <w:rPr>
          <w:rFonts w:hint="eastAsia"/>
        </w:rPr>
        <w:t>采购人根据预算项目库立项、采购预算和指标，细化明确采购需求。</w:t>
      </w:r>
    </w:p>
    <w:p w14:paraId="3B7C8340" w14:textId="77777777" w:rsidR="009C49E9" w:rsidRDefault="00F83D05">
      <w:pPr>
        <w:pStyle w:val="afff2"/>
      </w:pPr>
      <w:r>
        <w:rPr>
          <w:rFonts w:hint="eastAsia"/>
        </w:rPr>
        <w:t>采购需求包括但不限于采购标的名称（品目）、数量及需实现的功能或者目标等。</w:t>
      </w:r>
    </w:p>
    <w:p w14:paraId="42138D28" w14:textId="6177BCCA" w:rsidR="009C49E9" w:rsidRPr="007A03BF" w:rsidRDefault="00F83D05">
      <w:pPr>
        <w:pStyle w:val="affe"/>
        <w:spacing w:before="156" w:after="156"/>
      </w:pPr>
      <w:bookmarkStart w:id="230" w:name="_Toc121226688"/>
      <w:bookmarkStart w:id="231" w:name="_Toc130892332"/>
      <w:bookmarkStart w:id="232" w:name="_Toc121233068"/>
      <w:bookmarkStart w:id="233" w:name="_Toc121217048"/>
      <w:bookmarkStart w:id="234" w:name="_Toc121216982"/>
      <w:bookmarkStart w:id="235" w:name="_Toc121217126"/>
      <w:bookmarkStart w:id="236" w:name="_Toc121231492"/>
      <w:r w:rsidRPr="007A03BF">
        <w:rPr>
          <w:rFonts w:hint="eastAsia"/>
        </w:rPr>
        <w:t>工作流程</w:t>
      </w:r>
      <w:r w:rsidR="006D60CF" w:rsidRPr="007A03BF">
        <w:rPr>
          <w:rFonts w:hint="eastAsia"/>
        </w:rPr>
        <w:t>及</w:t>
      </w:r>
      <w:r w:rsidRPr="007A03BF">
        <w:rPr>
          <w:rFonts w:hint="eastAsia"/>
        </w:rPr>
        <w:t>业务要求</w:t>
      </w:r>
      <w:bookmarkEnd w:id="230"/>
      <w:bookmarkEnd w:id="231"/>
      <w:bookmarkEnd w:id="232"/>
      <w:bookmarkEnd w:id="233"/>
      <w:bookmarkEnd w:id="234"/>
      <w:bookmarkEnd w:id="235"/>
      <w:bookmarkEnd w:id="236"/>
    </w:p>
    <w:p w14:paraId="031B14F9" w14:textId="77777777" w:rsidR="009C49E9" w:rsidRDefault="00F83D05">
      <w:pPr>
        <w:pStyle w:val="afffffc"/>
        <w:ind w:firstLine="420"/>
      </w:pPr>
      <w:r>
        <w:rPr>
          <w:rFonts w:hint="eastAsia"/>
        </w:rPr>
        <w:t>明确采购需求工作主要包括</w:t>
      </w:r>
      <w:bookmarkStart w:id="237" w:name="_Hlk121232615"/>
      <w:r>
        <w:rPr>
          <w:rFonts w:hint="eastAsia"/>
        </w:rPr>
        <w:t>确定需求调查范围、进行市场调查、编制采购需求、审查采购需求等</w:t>
      </w:r>
      <w:bookmarkEnd w:id="237"/>
      <w:r>
        <w:rPr>
          <w:rFonts w:hint="eastAsia"/>
        </w:rPr>
        <w:t>工作内容，具体工作内容及业务要求应符合表</w:t>
      </w:r>
      <w:r>
        <w:rPr>
          <w:rFonts w:hint="eastAsia"/>
        </w:rPr>
        <w:t>3</w:t>
      </w:r>
      <w:r>
        <w:rPr>
          <w:rFonts w:hint="eastAsia"/>
        </w:rPr>
        <w:t>的规定。</w:t>
      </w:r>
    </w:p>
    <w:p w14:paraId="410034FA" w14:textId="77777777" w:rsidR="009C49E9" w:rsidRDefault="00F83D05">
      <w:pPr>
        <w:pStyle w:val="aff2"/>
        <w:spacing w:before="156" w:after="156"/>
      </w:pPr>
      <w:r>
        <w:rPr>
          <w:rFonts w:hint="eastAsia"/>
        </w:rPr>
        <w:t>明确采购需求的工作内容及业务要求</w:t>
      </w:r>
    </w:p>
    <w:tbl>
      <w:tblPr>
        <w:tblStyle w:val="a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134"/>
        <w:gridCol w:w="1559"/>
        <w:gridCol w:w="5658"/>
      </w:tblGrid>
      <w:tr w:rsidR="009C49E9" w14:paraId="3A5DDFEE" w14:textId="77777777">
        <w:trPr>
          <w:tblHeader/>
          <w:jc w:val="center"/>
        </w:trPr>
        <w:tc>
          <w:tcPr>
            <w:tcW w:w="983" w:type="dxa"/>
            <w:tcBorders>
              <w:top w:val="single" w:sz="8" w:space="0" w:color="auto"/>
              <w:bottom w:val="single" w:sz="8" w:space="0" w:color="auto"/>
            </w:tcBorders>
            <w:shd w:val="clear" w:color="auto" w:fill="auto"/>
            <w:vAlign w:val="center"/>
          </w:tcPr>
          <w:p w14:paraId="3FFD2E38" w14:textId="77777777" w:rsidR="009C49E9" w:rsidRDefault="00F83D05">
            <w:pPr>
              <w:pStyle w:val="affffffffff0"/>
            </w:pPr>
            <w:r>
              <w:rPr>
                <w:rFonts w:hint="eastAsia"/>
              </w:rPr>
              <w:t>序号</w:t>
            </w:r>
          </w:p>
        </w:tc>
        <w:tc>
          <w:tcPr>
            <w:tcW w:w="1134" w:type="dxa"/>
            <w:tcBorders>
              <w:top w:val="single" w:sz="8" w:space="0" w:color="auto"/>
              <w:bottom w:val="single" w:sz="8" w:space="0" w:color="auto"/>
            </w:tcBorders>
            <w:shd w:val="clear" w:color="auto" w:fill="auto"/>
            <w:vAlign w:val="center"/>
          </w:tcPr>
          <w:p w14:paraId="6EE2EB30" w14:textId="77777777" w:rsidR="009C49E9" w:rsidRDefault="00F83D05">
            <w:pPr>
              <w:pStyle w:val="affffffffff0"/>
            </w:pPr>
            <w:r>
              <w:rPr>
                <w:rFonts w:hint="eastAsia"/>
              </w:rPr>
              <w:t>工作环节</w:t>
            </w:r>
          </w:p>
        </w:tc>
        <w:tc>
          <w:tcPr>
            <w:tcW w:w="1559" w:type="dxa"/>
            <w:tcBorders>
              <w:top w:val="single" w:sz="8" w:space="0" w:color="auto"/>
              <w:bottom w:val="single" w:sz="8" w:space="0" w:color="auto"/>
            </w:tcBorders>
            <w:shd w:val="clear" w:color="auto" w:fill="auto"/>
            <w:vAlign w:val="center"/>
          </w:tcPr>
          <w:p w14:paraId="12659045" w14:textId="77777777" w:rsidR="009C49E9" w:rsidRDefault="00F83D05">
            <w:pPr>
              <w:pStyle w:val="affffffffff0"/>
            </w:pPr>
            <w:r>
              <w:rPr>
                <w:rFonts w:hint="eastAsia"/>
              </w:rPr>
              <w:t>工作内容</w:t>
            </w:r>
          </w:p>
        </w:tc>
        <w:tc>
          <w:tcPr>
            <w:tcW w:w="5658" w:type="dxa"/>
            <w:tcBorders>
              <w:top w:val="single" w:sz="8" w:space="0" w:color="auto"/>
              <w:bottom w:val="single" w:sz="8" w:space="0" w:color="auto"/>
            </w:tcBorders>
            <w:shd w:val="clear" w:color="auto" w:fill="auto"/>
            <w:vAlign w:val="center"/>
          </w:tcPr>
          <w:p w14:paraId="5D5C560C" w14:textId="77777777" w:rsidR="009C49E9" w:rsidRDefault="00F83D05">
            <w:pPr>
              <w:pStyle w:val="affffffffff0"/>
            </w:pPr>
            <w:r>
              <w:rPr>
                <w:rFonts w:hint="eastAsia"/>
              </w:rPr>
              <w:t>业务要求</w:t>
            </w:r>
          </w:p>
        </w:tc>
      </w:tr>
      <w:tr w:rsidR="009C49E9" w14:paraId="4441D2AF" w14:textId="77777777">
        <w:trPr>
          <w:jc w:val="center"/>
        </w:trPr>
        <w:tc>
          <w:tcPr>
            <w:tcW w:w="983" w:type="dxa"/>
            <w:vMerge w:val="restart"/>
            <w:tcBorders>
              <w:top w:val="single" w:sz="8" w:space="0" w:color="auto"/>
            </w:tcBorders>
            <w:shd w:val="clear" w:color="auto" w:fill="auto"/>
            <w:vAlign w:val="center"/>
          </w:tcPr>
          <w:p w14:paraId="3E647192" w14:textId="77777777" w:rsidR="009C49E9" w:rsidRDefault="00F83D05">
            <w:pPr>
              <w:pStyle w:val="affffffffff0"/>
            </w:pPr>
            <w:r>
              <w:rPr>
                <w:rFonts w:hint="eastAsia"/>
              </w:rPr>
              <w:t>1</w:t>
            </w:r>
          </w:p>
        </w:tc>
        <w:tc>
          <w:tcPr>
            <w:tcW w:w="1134" w:type="dxa"/>
            <w:vMerge w:val="restart"/>
            <w:tcBorders>
              <w:top w:val="single" w:sz="8" w:space="0" w:color="auto"/>
            </w:tcBorders>
            <w:shd w:val="clear" w:color="auto" w:fill="auto"/>
            <w:vAlign w:val="center"/>
          </w:tcPr>
          <w:p w14:paraId="2E65CC27" w14:textId="77777777" w:rsidR="009C49E9" w:rsidRDefault="00F83D05">
            <w:pPr>
              <w:pStyle w:val="affffffffff0"/>
            </w:pPr>
            <w:r>
              <w:rPr>
                <w:rFonts w:hint="eastAsia"/>
              </w:rPr>
              <w:t>明确采购需求</w:t>
            </w:r>
          </w:p>
        </w:tc>
        <w:tc>
          <w:tcPr>
            <w:tcW w:w="1559" w:type="dxa"/>
            <w:tcBorders>
              <w:top w:val="single" w:sz="8" w:space="0" w:color="auto"/>
            </w:tcBorders>
            <w:shd w:val="clear" w:color="auto" w:fill="auto"/>
            <w:vAlign w:val="center"/>
          </w:tcPr>
          <w:p w14:paraId="1255AD0B" w14:textId="77777777" w:rsidR="009C49E9" w:rsidRDefault="00F83D05">
            <w:pPr>
              <w:pStyle w:val="affffffffff0"/>
            </w:pPr>
            <w:r>
              <w:rPr>
                <w:rFonts w:hint="eastAsia"/>
              </w:rPr>
              <w:t>确定需求调查范围</w:t>
            </w:r>
          </w:p>
        </w:tc>
        <w:tc>
          <w:tcPr>
            <w:tcW w:w="5658" w:type="dxa"/>
            <w:tcBorders>
              <w:top w:val="single" w:sz="8" w:space="0" w:color="auto"/>
            </w:tcBorders>
            <w:shd w:val="clear" w:color="auto" w:fill="auto"/>
            <w:vAlign w:val="center"/>
          </w:tcPr>
          <w:p w14:paraId="7BDC2D4C" w14:textId="77777777" w:rsidR="009C49E9" w:rsidRDefault="00F83D05">
            <w:pPr>
              <w:pStyle w:val="af5"/>
              <w:numPr>
                <w:ilvl w:val="0"/>
                <w:numId w:val="0"/>
              </w:numPr>
              <w:ind w:left="-1"/>
              <w:rPr>
                <w:sz w:val="18"/>
                <w:szCs w:val="18"/>
              </w:rPr>
            </w:pPr>
            <w:r>
              <w:rPr>
                <w:rFonts w:hint="eastAsia"/>
                <w:sz w:val="18"/>
                <w:szCs w:val="18"/>
              </w:rPr>
              <w:t>对于下列规模较大、风险较高、影响较大的采购项目，采购人应开展需求调查：</w:t>
            </w:r>
          </w:p>
          <w:p w14:paraId="48C2C68D" w14:textId="77777777" w:rsidR="009C49E9" w:rsidRDefault="00F83D05">
            <w:pPr>
              <w:pStyle w:val="af5"/>
              <w:numPr>
                <w:ilvl w:val="0"/>
                <w:numId w:val="32"/>
              </w:numPr>
              <w:tabs>
                <w:tab w:val="clear" w:pos="851"/>
              </w:tabs>
              <w:ind w:left="426" w:hanging="425"/>
              <w:rPr>
                <w:sz w:val="18"/>
                <w:szCs w:val="18"/>
              </w:rPr>
            </w:pPr>
            <w:r>
              <w:rPr>
                <w:rFonts w:hint="eastAsia"/>
                <w:sz w:val="18"/>
                <w:szCs w:val="18"/>
              </w:rPr>
              <w:t>1000</w:t>
            </w:r>
            <w:r>
              <w:rPr>
                <w:rFonts w:hint="eastAsia"/>
                <w:sz w:val="18"/>
                <w:szCs w:val="18"/>
              </w:rPr>
              <w:t>万元以上的货物、服务采购项目，</w:t>
            </w:r>
            <w:r>
              <w:rPr>
                <w:rFonts w:hint="eastAsia"/>
                <w:sz w:val="18"/>
                <w:szCs w:val="18"/>
              </w:rPr>
              <w:t>3000</w:t>
            </w:r>
            <w:r>
              <w:rPr>
                <w:rFonts w:hint="eastAsia"/>
                <w:sz w:val="18"/>
                <w:szCs w:val="18"/>
              </w:rPr>
              <w:t>万元以上的工程采购项目；</w:t>
            </w:r>
          </w:p>
          <w:p w14:paraId="7347F87E" w14:textId="77777777" w:rsidR="009C49E9" w:rsidRDefault="00F83D05">
            <w:pPr>
              <w:pStyle w:val="af5"/>
              <w:tabs>
                <w:tab w:val="clear" w:pos="851"/>
              </w:tabs>
              <w:ind w:left="421" w:hanging="425"/>
              <w:rPr>
                <w:rFonts w:hAnsi="宋体"/>
                <w:sz w:val="18"/>
                <w:szCs w:val="18"/>
              </w:rPr>
            </w:pPr>
            <w:r>
              <w:rPr>
                <w:rFonts w:hAnsi="宋体" w:hint="eastAsia"/>
                <w:sz w:val="18"/>
                <w:szCs w:val="18"/>
              </w:rPr>
              <w:t>涉及公共利益、社会关注度较高的采购项目，包括但不限于政府向社会公众提供的公共服务项目等；</w:t>
            </w:r>
          </w:p>
          <w:p w14:paraId="2B1501D8" w14:textId="77777777" w:rsidR="009C49E9" w:rsidRDefault="00F83D05">
            <w:pPr>
              <w:pStyle w:val="af5"/>
              <w:tabs>
                <w:tab w:val="clear" w:pos="851"/>
              </w:tabs>
              <w:ind w:left="421" w:hanging="425"/>
              <w:rPr>
                <w:rFonts w:hAnsi="宋体"/>
                <w:sz w:val="18"/>
                <w:szCs w:val="18"/>
              </w:rPr>
            </w:pPr>
            <w:r>
              <w:rPr>
                <w:rFonts w:hAnsi="宋体" w:hint="eastAsia"/>
                <w:sz w:val="18"/>
                <w:szCs w:val="18"/>
              </w:rPr>
              <w:t>技术复杂、专业性较强的项目，包括但不限于需定制开发的信息化建设项目、采购进口产品的项目等；</w:t>
            </w:r>
          </w:p>
          <w:p w14:paraId="5FF48FE9" w14:textId="77777777" w:rsidR="009C49E9" w:rsidRDefault="00F83D05">
            <w:pPr>
              <w:pStyle w:val="af5"/>
              <w:tabs>
                <w:tab w:val="clear" w:pos="851"/>
              </w:tabs>
              <w:ind w:left="421"/>
              <w:rPr>
                <w:sz w:val="18"/>
                <w:szCs w:val="18"/>
              </w:rPr>
            </w:pPr>
            <w:r>
              <w:rPr>
                <w:rFonts w:hAnsi="宋体" w:hint="eastAsia"/>
                <w:sz w:val="18"/>
                <w:szCs w:val="18"/>
              </w:rPr>
              <w:t>主管预算单位或采购人认为需要开展需求调查的其他采购项目。</w:t>
            </w:r>
          </w:p>
        </w:tc>
      </w:tr>
      <w:tr w:rsidR="009C49E9" w14:paraId="652B2B7F" w14:textId="77777777">
        <w:trPr>
          <w:jc w:val="center"/>
        </w:trPr>
        <w:tc>
          <w:tcPr>
            <w:tcW w:w="983" w:type="dxa"/>
            <w:vMerge/>
            <w:shd w:val="clear" w:color="auto" w:fill="auto"/>
            <w:vAlign w:val="center"/>
          </w:tcPr>
          <w:p w14:paraId="2C3C52C6" w14:textId="77777777" w:rsidR="009C49E9" w:rsidRDefault="009C49E9">
            <w:pPr>
              <w:pStyle w:val="affffffffff0"/>
            </w:pPr>
          </w:p>
        </w:tc>
        <w:tc>
          <w:tcPr>
            <w:tcW w:w="1134" w:type="dxa"/>
            <w:vMerge/>
            <w:shd w:val="clear" w:color="auto" w:fill="auto"/>
            <w:vAlign w:val="center"/>
          </w:tcPr>
          <w:p w14:paraId="21404F8C" w14:textId="77777777" w:rsidR="009C49E9" w:rsidRDefault="009C49E9">
            <w:pPr>
              <w:pStyle w:val="affffffffff0"/>
            </w:pPr>
          </w:p>
        </w:tc>
        <w:tc>
          <w:tcPr>
            <w:tcW w:w="1559" w:type="dxa"/>
            <w:shd w:val="clear" w:color="auto" w:fill="auto"/>
            <w:vAlign w:val="center"/>
          </w:tcPr>
          <w:p w14:paraId="3B386AA0" w14:textId="77777777" w:rsidR="009C49E9" w:rsidRDefault="00F83D05">
            <w:pPr>
              <w:pStyle w:val="affffffffff0"/>
            </w:pPr>
            <w:r>
              <w:rPr>
                <w:rFonts w:hint="eastAsia"/>
              </w:rPr>
              <w:t>进行市场调查</w:t>
            </w:r>
          </w:p>
        </w:tc>
        <w:tc>
          <w:tcPr>
            <w:tcW w:w="5658" w:type="dxa"/>
            <w:shd w:val="clear" w:color="auto" w:fill="auto"/>
            <w:vAlign w:val="center"/>
          </w:tcPr>
          <w:p w14:paraId="40DDB7FF" w14:textId="77777777" w:rsidR="009C49E9" w:rsidRDefault="00F83D05">
            <w:pPr>
              <w:pStyle w:val="af5"/>
              <w:numPr>
                <w:ilvl w:val="0"/>
                <w:numId w:val="0"/>
              </w:numPr>
              <w:tabs>
                <w:tab w:val="left" w:pos="705"/>
              </w:tabs>
              <w:rPr>
                <w:sz w:val="18"/>
                <w:szCs w:val="18"/>
              </w:rPr>
            </w:pPr>
            <w:r>
              <w:rPr>
                <w:rFonts w:hint="eastAsia"/>
                <w:sz w:val="18"/>
                <w:szCs w:val="18"/>
              </w:rPr>
              <w:t>在进行市场调查时，遵循以下要求：</w:t>
            </w:r>
          </w:p>
          <w:p w14:paraId="7E5F61E0" w14:textId="77777777" w:rsidR="009C49E9" w:rsidRDefault="00F83D05">
            <w:pPr>
              <w:pStyle w:val="af5"/>
              <w:numPr>
                <w:ilvl w:val="0"/>
                <w:numId w:val="33"/>
              </w:numPr>
              <w:tabs>
                <w:tab w:val="clear" w:pos="851"/>
                <w:tab w:val="left" w:pos="705"/>
              </w:tabs>
              <w:ind w:left="426"/>
              <w:rPr>
                <w:sz w:val="18"/>
                <w:szCs w:val="18"/>
              </w:rPr>
            </w:pPr>
            <w:r>
              <w:rPr>
                <w:rFonts w:hint="eastAsia"/>
                <w:sz w:val="18"/>
                <w:szCs w:val="18"/>
              </w:rPr>
              <w:t>采购人应通过咨询、论证、问卷调查等方式开展需求调查，了解相关产业发展、市场供给、同类采购项目历史成交信息，可能涉及的运行维护、升级更新、备品备件、耗材等后续采购信息，以及其它相关情况；</w:t>
            </w:r>
          </w:p>
          <w:p w14:paraId="2C3AC1D7" w14:textId="77777777" w:rsidR="009C49E9" w:rsidRDefault="00F83D05">
            <w:pPr>
              <w:pStyle w:val="af5"/>
              <w:tabs>
                <w:tab w:val="clear" w:pos="851"/>
                <w:tab w:val="left" w:pos="705"/>
              </w:tabs>
              <w:ind w:left="421"/>
              <w:rPr>
                <w:sz w:val="18"/>
                <w:szCs w:val="18"/>
              </w:rPr>
            </w:pPr>
            <w:r>
              <w:rPr>
                <w:rFonts w:hint="eastAsia"/>
                <w:sz w:val="18"/>
                <w:szCs w:val="18"/>
              </w:rPr>
              <w:t>面向市场主体开展需求调查时，选择的调查对象应具有代表性且数量不少于</w:t>
            </w:r>
            <w:r>
              <w:rPr>
                <w:rFonts w:hint="eastAsia"/>
                <w:sz w:val="18"/>
                <w:szCs w:val="18"/>
              </w:rPr>
              <w:t>3</w:t>
            </w:r>
            <w:r>
              <w:rPr>
                <w:rFonts w:hint="eastAsia"/>
                <w:sz w:val="18"/>
                <w:szCs w:val="18"/>
              </w:rPr>
              <w:t>个。</w:t>
            </w:r>
          </w:p>
        </w:tc>
      </w:tr>
      <w:tr w:rsidR="009C49E9" w14:paraId="266FEC8F" w14:textId="77777777">
        <w:trPr>
          <w:jc w:val="center"/>
        </w:trPr>
        <w:tc>
          <w:tcPr>
            <w:tcW w:w="983" w:type="dxa"/>
            <w:vMerge/>
            <w:shd w:val="clear" w:color="auto" w:fill="auto"/>
            <w:vAlign w:val="center"/>
          </w:tcPr>
          <w:p w14:paraId="44309189" w14:textId="77777777" w:rsidR="009C49E9" w:rsidRDefault="009C49E9">
            <w:pPr>
              <w:pStyle w:val="affffffffff0"/>
            </w:pPr>
          </w:p>
        </w:tc>
        <w:tc>
          <w:tcPr>
            <w:tcW w:w="1134" w:type="dxa"/>
            <w:vMerge/>
            <w:shd w:val="clear" w:color="auto" w:fill="auto"/>
            <w:vAlign w:val="center"/>
          </w:tcPr>
          <w:p w14:paraId="164C0BEA" w14:textId="77777777" w:rsidR="009C49E9" w:rsidRDefault="009C49E9">
            <w:pPr>
              <w:pStyle w:val="affffffffff0"/>
            </w:pPr>
          </w:p>
        </w:tc>
        <w:tc>
          <w:tcPr>
            <w:tcW w:w="1559" w:type="dxa"/>
            <w:shd w:val="clear" w:color="auto" w:fill="auto"/>
            <w:vAlign w:val="center"/>
          </w:tcPr>
          <w:p w14:paraId="7E71CCFF" w14:textId="77777777" w:rsidR="009C49E9" w:rsidRDefault="00F83D05">
            <w:pPr>
              <w:pStyle w:val="affffffffff0"/>
            </w:pPr>
            <w:r>
              <w:rPr>
                <w:rFonts w:hint="eastAsia"/>
              </w:rPr>
              <w:t>编制采购需求</w:t>
            </w:r>
          </w:p>
        </w:tc>
        <w:tc>
          <w:tcPr>
            <w:tcW w:w="5658" w:type="dxa"/>
            <w:shd w:val="clear" w:color="auto" w:fill="auto"/>
            <w:vAlign w:val="center"/>
          </w:tcPr>
          <w:p w14:paraId="4F76E275" w14:textId="77777777" w:rsidR="009C49E9" w:rsidRDefault="00F83D05">
            <w:pPr>
              <w:pStyle w:val="af5"/>
              <w:numPr>
                <w:ilvl w:val="0"/>
                <w:numId w:val="0"/>
              </w:numPr>
              <w:rPr>
                <w:sz w:val="18"/>
                <w:szCs w:val="18"/>
              </w:rPr>
            </w:pPr>
            <w:r>
              <w:rPr>
                <w:rFonts w:hint="eastAsia"/>
                <w:sz w:val="18"/>
                <w:szCs w:val="18"/>
              </w:rPr>
              <w:t>在编制采购需求时，遵循以下要求：</w:t>
            </w:r>
          </w:p>
          <w:p w14:paraId="6ED24D4B" w14:textId="77777777" w:rsidR="009C49E9" w:rsidRDefault="00F83D05">
            <w:pPr>
              <w:pStyle w:val="af5"/>
              <w:numPr>
                <w:ilvl w:val="0"/>
                <w:numId w:val="34"/>
              </w:numPr>
              <w:tabs>
                <w:tab w:val="clear" w:pos="851"/>
              </w:tabs>
              <w:ind w:left="426"/>
              <w:rPr>
                <w:sz w:val="18"/>
                <w:szCs w:val="18"/>
              </w:rPr>
            </w:pPr>
            <w:r>
              <w:rPr>
                <w:rFonts w:hint="eastAsia"/>
                <w:sz w:val="18"/>
                <w:szCs w:val="18"/>
              </w:rPr>
              <w:lastRenderedPageBreak/>
              <w:t>采购需求应包括但不限于标的名称（品目）和数量；</w:t>
            </w:r>
          </w:p>
          <w:p w14:paraId="14EC1D6D" w14:textId="77777777" w:rsidR="009C49E9" w:rsidRDefault="00F83D05">
            <w:pPr>
              <w:pStyle w:val="af5"/>
              <w:tabs>
                <w:tab w:val="clear" w:pos="851"/>
              </w:tabs>
              <w:ind w:left="426"/>
              <w:rPr>
                <w:sz w:val="18"/>
                <w:szCs w:val="18"/>
              </w:rPr>
            </w:pPr>
            <w:r>
              <w:rPr>
                <w:rFonts w:hint="eastAsia"/>
                <w:sz w:val="18"/>
                <w:szCs w:val="18"/>
              </w:rPr>
              <w:t>技术要求应包括但不限于采购标的</w:t>
            </w:r>
            <w:proofErr w:type="gramStart"/>
            <w:r>
              <w:rPr>
                <w:rFonts w:hint="eastAsia"/>
                <w:sz w:val="18"/>
                <w:szCs w:val="18"/>
              </w:rPr>
              <w:t>的</w:t>
            </w:r>
            <w:proofErr w:type="gramEnd"/>
            <w:r>
              <w:rPr>
                <w:rFonts w:hint="eastAsia"/>
                <w:sz w:val="18"/>
                <w:szCs w:val="18"/>
              </w:rPr>
              <w:t>功能和质量要求，例如性能、材料、结构、外观、安全，或者服务内容和标准等；</w:t>
            </w:r>
          </w:p>
          <w:p w14:paraId="413196B8" w14:textId="77777777" w:rsidR="009C49E9" w:rsidRDefault="00F83D05">
            <w:pPr>
              <w:pStyle w:val="af5"/>
              <w:tabs>
                <w:tab w:val="clear" w:pos="851"/>
              </w:tabs>
              <w:ind w:left="426"/>
              <w:rPr>
                <w:sz w:val="18"/>
                <w:szCs w:val="18"/>
              </w:rPr>
            </w:pPr>
            <w:r>
              <w:rPr>
                <w:rFonts w:hint="eastAsia"/>
                <w:sz w:val="18"/>
                <w:szCs w:val="18"/>
              </w:rPr>
              <w:t>商务要求应包括但不限于取得采购标的</w:t>
            </w:r>
            <w:proofErr w:type="gramStart"/>
            <w:r>
              <w:rPr>
                <w:rFonts w:hint="eastAsia"/>
                <w:sz w:val="18"/>
                <w:szCs w:val="18"/>
              </w:rPr>
              <w:t>的</w:t>
            </w:r>
            <w:proofErr w:type="gramEnd"/>
            <w:r>
              <w:rPr>
                <w:rFonts w:hint="eastAsia"/>
                <w:sz w:val="18"/>
                <w:szCs w:val="18"/>
              </w:rPr>
              <w:t>时间、地点、财务和服务要求。</w:t>
            </w:r>
          </w:p>
        </w:tc>
      </w:tr>
      <w:tr w:rsidR="009C49E9" w14:paraId="3B479D00" w14:textId="77777777">
        <w:trPr>
          <w:jc w:val="center"/>
        </w:trPr>
        <w:tc>
          <w:tcPr>
            <w:tcW w:w="983" w:type="dxa"/>
            <w:vMerge/>
            <w:shd w:val="clear" w:color="auto" w:fill="auto"/>
            <w:vAlign w:val="center"/>
          </w:tcPr>
          <w:p w14:paraId="2ED2EA04" w14:textId="77777777" w:rsidR="009C49E9" w:rsidRDefault="009C49E9">
            <w:pPr>
              <w:pStyle w:val="affffffffff0"/>
            </w:pPr>
          </w:p>
        </w:tc>
        <w:tc>
          <w:tcPr>
            <w:tcW w:w="1134" w:type="dxa"/>
            <w:vMerge/>
            <w:shd w:val="clear" w:color="auto" w:fill="auto"/>
            <w:vAlign w:val="center"/>
          </w:tcPr>
          <w:p w14:paraId="6C685A8A" w14:textId="77777777" w:rsidR="009C49E9" w:rsidRDefault="009C49E9">
            <w:pPr>
              <w:pStyle w:val="affffffffff0"/>
            </w:pPr>
          </w:p>
        </w:tc>
        <w:tc>
          <w:tcPr>
            <w:tcW w:w="1559" w:type="dxa"/>
            <w:shd w:val="clear" w:color="auto" w:fill="auto"/>
            <w:vAlign w:val="center"/>
          </w:tcPr>
          <w:p w14:paraId="7A665E16" w14:textId="77777777" w:rsidR="009C49E9" w:rsidRDefault="00F83D05">
            <w:pPr>
              <w:pStyle w:val="affffffffff0"/>
            </w:pPr>
            <w:r>
              <w:rPr>
                <w:rFonts w:hint="eastAsia"/>
              </w:rPr>
              <w:t>审查采购需求</w:t>
            </w:r>
          </w:p>
        </w:tc>
        <w:tc>
          <w:tcPr>
            <w:tcW w:w="5658" w:type="dxa"/>
            <w:shd w:val="clear" w:color="auto" w:fill="auto"/>
            <w:vAlign w:val="center"/>
          </w:tcPr>
          <w:p w14:paraId="1D619F0C" w14:textId="77777777" w:rsidR="009C49E9" w:rsidRDefault="00F83D05">
            <w:pPr>
              <w:pStyle w:val="af5"/>
              <w:numPr>
                <w:ilvl w:val="0"/>
                <w:numId w:val="0"/>
              </w:numPr>
              <w:tabs>
                <w:tab w:val="left" w:pos="1135"/>
              </w:tabs>
              <w:rPr>
                <w:sz w:val="18"/>
                <w:szCs w:val="18"/>
              </w:rPr>
            </w:pPr>
            <w:r>
              <w:rPr>
                <w:rFonts w:hint="eastAsia"/>
                <w:sz w:val="18"/>
                <w:szCs w:val="18"/>
              </w:rPr>
              <w:t>在审查采购需求时，遵循以下要求。</w:t>
            </w:r>
          </w:p>
          <w:p w14:paraId="443458DE" w14:textId="7872543E" w:rsidR="009C49E9" w:rsidRDefault="00F83D05">
            <w:pPr>
              <w:pStyle w:val="af5"/>
              <w:numPr>
                <w:ilvl w:val="0"/>
                <w:numId w:val="35"/>
              </w:numPr>
              <w:tabs>
                <w:tab w:val="clear" w:pos="851"/>
                <w:tab w:val="left" w:pos="1135"/>
              </w:tabs>
              <w:ind w:left="426"/>
              <w:rPr>
                <w:sz w:val="18"/>
                <w:szCs w:val="18"/>
              </w:rPr>
            </w:pPr>
            <w:r>
              <w:rPr>
                <w:rFonts w:hint="eastAsia"/>
                <w:sz w:val="18"/>
                <w:szCs w:val="18"/>
              </w:rPr>
              <w:t>成立采购需求审查小组。审查工作人员应包括采购人所在部门（单位）的采购、财务、业务、监督等内部机构的工作人员，采购人根据本单位的实际情况，建立相关专家和第三方机构参与的审查工作机制。</w:t>
            </w:r>
          </w:p>
          <w:p w14:paraId="274225A0" w14:textId="77777777" w:rsidR="009C49E9" w:rsidRDefault="00F83D05">
            <w:pPr>
              <w:pStyle w:val="af5"/>
              <w:ind w:left="426"/>
              <w:rPr>
                <w:sz w:val="18"/>
                <w:szCs w:val="18"/>
              </w:rPr>
            </w:pPr>
            <w:r>
              <w:rPr>
                <w:rFonts w:hint="eastAsia"/>
                <w:sz w:val="18"/>
                <w:szCs w:val="18"/>
              </w:rPr>
              <w:t>实施一般性审查。审查是否按照规定的程序和内容确定采购需求，编制采购实施计划。</w:t>
            </w:r>
          </w:p>
          <w:p w14:paraId="2FAA30F6" w14:textId="77777777" w:rsidR="009C49E9" w:rsidRDefault="00F83D05">
            <w:pPr>
              <w:pStyle w:val="af5"/>
              <w:ind w:left="426"/>
              <w:rPr>
                <w:sz w:val="18"/>
                <w:szCs w:val="18"/>
              </w:rPr>
            </w:pPr>
            <w:r>
              <w:rPr>
                <w:rFonts w:hint="eastAsia"/>
                <w:sz w:val="18"/>
                <w:szCs w:val="18"/>
              </w:rPr>
              <w:t>实施重点审查。在一般性审查的基础上进行非歧视性审查、竞争性审查、采购政策审查、履约风险审查等。</w:t>
            </w:r>
          </w:p>
          <w:p w14:paraId="2F250BEF" w14:textId="77777777" w:rsidR="009C49E9" w:rsidRDefault="00F83D05">
            <w:pPr>
              <w:pStyle w:val="af5"/>
              <w:ind w:left="426"/>
              <w:rPr>
                <w:sz w:val="18"/>
                <w:szCs w:val="18"/>
              </w:rPr>
            </w:pPr>
            <w:r>
              <w:rPr>
                <w:rFonts w:hint="eastAsia"/>
                <w:sz w:val="18"/>
                <w:szCs w:val="18"/>
              </w:rPr>
              <w:t>审查采购项目是否纳入集中采购目录，若是，则应实行集中采购。</w:t>
            </w:r>
          </w:p>
        </w:tc>
      </w:tr>
      <w:tr w:rsidR="009C49E9" w14:paraId="50145D6D" w14:textId="77777777">
        <w:trPr>
          <w:jc w:val="center"/>
        </w:trPr>
        <w:tc>
          <w:tcPr>
            <w:tcW w:w="9334" w:type="dxa"/>
            <w:gridSpan w:val="4"/>
            <w:shd w:val="clear" w:color="auto" w:fill="auto"/>
            <w:vAlign w:val="center"/>
          </w:tcPr>
          <w:p w14:paraId="0A0A7469" w14:textId="77777777" w:rsidR="009C49E9" w:rsidRDefault="00F83D05">
            <w:pPr>
              <w:pStyle w:val="a5"/>
              <w:numPr>
                <w:ilvl w:val="0"/>
                <w:numId w:val="36"/>
              </w:numPr>
            </w:pPr>
            <w:r>
              <w:rPr>
                <w:rFonts w:hint="eastAsia"/>
              </w:rPr>
              <w:t>编制采购需求前一年内，若采购人已对相关采购标的开展</w:t>
            </w:r>
            <w:proofErr w:type="gramStart"/>
            <w:r>
              <w:rPr>
                <w:rFonts w:hint="eastAsia"/>
              </w:rPr>
              <w:t>过需求</w:t>
            </w:r>
            <w:proofErr w:type="gramEnd"/>
            <w:r>
              <w:rPr>
                <w:rFonts w:hint="eastAsia"/>
              </w:rPr>
              <w:t>调查，可不再重复开展需求调查。</w:t>
            </w:r>
          </w:p>
          <w:p w14:paraId="40BDE559" w14:textId="77777777" w:rsidR="009C49E9" w:rsidRDefault="00F83D05">
            <w:pPr>
              <w:pStyle w:val="a5"/>
            </w:pPr>
            <w:r>
              <w:rPr>
                <w:rFonts w:hint="eastAsia"/>
              </w:rPr>
              <w:t>参与确定采购需求和编制采购实施计划的专家和第三方机构不应参与采购需求的审查。</w:t>
            </w:r>
          </w:p>
        </w:tc>
      </w:tr>
    </w:tbl>
    <w:p w14:paraId="455EE649" w14:textId="1250C265" w:rsidR="009C49E9" w:rsidRDefault="00F83D05">
      <w:pPr>
        <w:pStyle w:val="affe"/>
        <w:spacing w:before="156" w:after="156"/>
      </w:pPr>
      <w:bookmarkStart w:id="238" w:name="_Toc121217127"/>
      <w:bookmarkStart w:id="239" w:name="_Toc121233069"/>
      <w:bookmarkStart w:id="240" w:name="_Toc121217049"/>
      <w:bookmarkStart w:id="241" w:name="_Toc121226689"/>
      <w:bookmarkStart w:id="242" w:name="_Toc121216983"/>
      <w:bookmarkStart w:id="243" w:name="_Toc130892333"/>
      <w:bookmarkStart w:id="244" w:name="_Toc121231493"/>
      <w:r>
        <w:rPr>
          <w:rFonts w:hint="eastAsia"/>
        </w:rPr>
        <w:t>需求调查表模板</w:t>
      </w:r>
      <w:bookmarkEnd w:id="238"/>
      <w:bookmarkEnd w:id="239"/>
      <w:bookmarkEnd w:id="240"/>
      <w:bookmarkEnd w:id="241"/>
      <w:bookmarkEnd w:id="242"/>
      <w:bookmarkEnd w:id="243"/>
      <w:bookmarkEnd w:id="244"/>
    </w:p>
    <w:p w14:paraId="64B55DD4" w14:textId="77777777" w:rsidR="009C49E9" w:rsidRDefault="00F83D05">
      <w:pPr>
        <w:pStyle w:val="afffffc"/>
        <w:ind w:firstLine="420"/>
      </w:pPr>
      <w:r>
        <w:rPr>
          <w:rFonts w:hint="eastAsia"/>
        </w:rPr>
        <w:t>需求调查表模板见附录</w:t>
      </w:r>
      <w:r>
        <w:rPr>
          <w:rFonts w:hint="eastAsia"/>
        </w:rPr>
        <w:t>B</w:t>
      </w:r>
      <w:r>
        <w:rPr>
          <w:rFonts w:hint="eastAsia"/>
        </w:rPr>
        <w:t>。</w:t>
      </w:r>
    </w:p>
    <w:p w14:paraId="1CDD69A8" w14:textId="496EEDDC" w:rsidR="009C49E9" w:rsidRDefault="00F83D05">
      <w:pPr>
        <w:pStyle w:val="affe"/>
        <w:spacing w:before="156" w:after="156"/>
      </w:pPr>
      <w:bookmarkStart w:id="245" w:name="_Toc121216984"/>
      <w:bookmarkStart w:id="246" w:name="_Toc121217050"/>
      <w:bookmarkStart w:id="247" w:name="_Toc121217128"/>
      <w:bookmarkStart w:id="248" w:name="_Toc121226690"/>
      <w:bookmarkStart w:id="249" w:name="_Toc121233070"/>
      <w:bookmarkStart w:id="250" w:name="_Toc121231494"/>
      <w:bookmarkStart w:id="251" w:name="_Toc130892334"/>
      <w:r w:rsidRPr="00531A8B">
        <w:rPr>
          <w:rFonts w:hint="eastAsia"/>
        </w:rPr>
        <w:t>重要</w:t>
      </w:r>
      <w:r>
        <w:rPr>
          <w:rFonts w:hint="eastAsia"/>
        </w:rPr>
        <w:t>事项</w:t>
      </w:r>
      <w:bookmarkEnd w:id="245"/>
      <w:bookmarkEnd w:id="246"/>
      <w:bookmarkEnd w:id="247"/>
      <w:bookmarkEnd w:id="248"/>
      <w:bookmarkEnd w:id="249"/>
      <w:bookmarkEnd w:id="250"/>
      <w:bookmarkEnd w:id="251"/>
    </w:p>
    <w:p w14:paraId="752B0B20" w14:textId="77777777" w:rsidR="009C49E9" w:rsidRDefault="00F83D05">
      <w:pPr>
        <w:pStyle w:val="afffffc"/>
        <w:ind w:firstLine="420"/>
      </w:pPr>
      <w:r>
        <w:rPr>
          <w:rFonts w:hint="eastAsia"/>
        </w:rPr>
        <w:t>采购需求中不应出现：</w:t>
      </w:r>
    </w:p>
    <w:p w14:paraId="4506DB28" w14:textId="77777777" w:rsidR="009C49E9" w:rsidRDefault="00F83D05">
      <w:pPr>
        <w:pStyle w:val="af2"/>
      </w:pPr>
      <w:r>
        <w:rPr>
          <w:rFonts w:hint="eastAsia"/>
        </w:rPr>
        <w:t>以不合理的条件对供应商实行差别待遇或者歧视待遇；</w:t>
      </w:r>
    </w:p>
    <w:p w14:paraId="1C21B214" w14:textId="77777777" w:rsidR="009C49E9" w:rsidRDefault="00F83D05">
      <w:pPr>
        <w:pStyle w:val="af2"/>
      </w:pPr>
      <w:r>
        <w:rPr>
          <w:rFonts w:hint="eastAsia"/>
        </w:rPr>
        <w:t>要求或者标明供应商名称或者特定货物和服务的品牌；</w:t>
      </w:r>
    </w:p>
    <w:p w14:paraId="0C4BDFD3" w14:textId="77777777" w:rsidR="009C49E9" w:rsidRDefault="00F83D05">
      <w:pPr>
        <w:pStyle w:val="af2"/>
      </w:pPr>
      <w:r>
        <w:rPr>
          <w:rFonts w:hint="eastAsia"/>
        </w:rPr>
        <w:t>含有指向特定供应商的技术、服务等条件。</w:t>
      </w:r>
    </w:p>
    <w:p w14:paraId="55D64637" w14:textId="77777777" w:rsidR="009C49E9" w:rsidRDefault="00F83D05">
      <w:pPr>
        <w:pStyle w:val="affd"/>
        <w:spacing w:before="156" w:after="156"/>
      </w:pPr>
      <w:bookmarkStart w:id="252" w:name="_Toc149638682"/>
      <w:bookmarkStart w:id="253" w:name="_Toc182903700"/>
      <w:bookmarkStart w:id="254" w:name="_Toc149638633"/>
      <w:bookmarkStart w:id="255" w:name="_Toc121231495"/>
      <w:bookmarkStart w:id="256" w:name="_Toc121226691"/>
      <w:bookmarkStart w:id="257" w:name="_Toc182904303"/>
      <w:bookmarkStart w:id="258" w:name="_Toc121217051"/>
      <w:bookmarkStart w:id="259" w:name="_Toc121217129"/>
      <w:bookmarkStart w:id="260" w:name="_Toc121233071"/>
      <w:bookmarkStart w:id="261" w:name="_Toc149652510"/>
      <w:bookmarkStart w:id="262" w:name="_Toc186553452"/>
      <w:bookmarkStart w:id="263" w:name="_Toc149638380"/>
      <w:bookmarkStart w:id="264" w:name="_Toc149658183"/>
      <w:bookmarkStart w:id="265" w:name="_Toc183361803"/>
      <w:bookmarkStart w:id="266" w:name="_Toc182906100"/>
      <w:bookmarkStart w:id="267" w:name="_Toc121216985"/>
      <w:bookmarkStart w:id="268" w:name="_Toc130892370"/>
      <w:bookmarkStart w:id="269" w:name="_Toc182920065"/>
      <w:bookmarkStart w:id="270" w:name="_Toc149642200"/>
      <w:bookmarkStart w:id="271" w:name="_Toc150345967"/>
      <w:bookmarkStart w:id="272" w:name="_Toc130892335"/>
      <w:bookmarkStart w:id="273" w:name="_Toc188001536"/>
      <w:r>
        <w:rPr>
          <w:rFonts w:hint="eastAsia"/>
        </w:rPr>
        <w:t>组织实施采购活动</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8509E66" w14:textId="77777777" w:rsidR="009C49E9" w:rsidRDefault="00F83D05">
      <w:pPr>
        <w:pStyle w:val="affe"/>
        <w:spacing w:before="156" w:after="156"/>
      </w:pPr>
      <w:r>
        <w:rPr>
          <w:rFonts w:hint="eastAsia"/>
        </w:rPr>
        <w:t>适用情形</w:t>
      </w:r>
    </w:p>
    <w:p w14:paraId="67D9708A" w14:textId="77777777" w:rsidR="009C49E9" w:rsidRDefault="00F83D05">
      <w:pPr>
        <w:pStyle w:val="afffffc"/>
        <w:ind w:firstLine="420"/>
      </w:pPr>
      <w:r>
        <w:rPr>
          <w:rFonts w:hint="eastAsia"/>
        </w:rPr>
        <w:t>采购人按照批准的采购预算，组织实施采购活动。</w:t>
      </w:r>
    </w:p>
    <w:p w14:paraId="1BBF54E6" w14:textId="018DF2BC" w:rsidR="009C49E9" w:rsidRPr="008D1CAA" w:rsidRDefault="00F83D05">
      <w:pPr>
        <w:pStyle w:val="affe"/>
        <w:spacing w:before="156" w:after="156"/>
      </w:pPr>
      <w:bookmarkStart w:id="274" w:name="_Toc130892337"/>
      <w:bookmarkStart w:id="275" w:name="_Toc121231497"/>
      <w:bookmarkStart w:id="276" w:name="_Toc121216987"/>
      <w:bookmarkStart w:id="277" w:name="_Toc121217053"/>
      <w:bookmarkStart w:id="278" w:name="_Toc121217131"/>
      <w:bookmarkStart w:id="279" w:name="_Toc121233073"/>
      <w:bookmarkStart w:id="280" w:name="_Toc121226693"/>
      <w:r w:rsidRPr="008D1CAA">
        <w:rPr>
          <w:rFonts w:hint="eastAsia"/>
        </w:rPr>
        <w:t>工作流程</w:t>
      </w:r>
      <w:r w:rsidR="006D60CF" w:rsidRPr="008D1CAA">
        <w:rPr>
          <w:rFonts w:hint="eastAsia"/>
        </w:rPr>
        <w:t>及</w:t>
      </w:r>
      <w:r w:rsidRPr="008D1CAA">
        <w:rPr>
          <w:rFonts w:hint="eastAsia"/>
        </w:rPr>
        <w:t>业务要求</w:t>
      </w:r>
      <w:bookmarkEnd w:id="274"/>
      <w:bookmarkEnd w:id="275"/>
      <w:bookmarkEnd w:id="276"/>
      <w:bookmarkEnd w:id="277"/>
      <w:bookmarkEnd w:id="278"/>
      <w:bookmarkEnd w:id="279"/>
      <w:bookmarkEnd w:id="280"/>
    </w:p>
    <w:p w14:paraId="1628AB36" w14:textId="77777777" w:rsidR="009C49E9" w:rsidRDefault="00F83D05">
      <w:pPr>
        <w:pStyle w:val="afffffc"/>
        <w:ind w:firstLine="420"/>
      </w:pPr>
      <w:bookmarkStart w:id="281" w:name="_Hlk121232643"/>
      <w:r>
        <w:rPr>
          <w:rFonts w:hint="eastAsia"/>
        </w:rPr>
        <w:t>组织实施采购活动主要包括备案采购计划、签订委托代理协议、立项启动、确认采购文件、确定采购人代表、确认评审结果、支付评审专家费、通知中标（成交）结果、接受并答复供应商质疑、配合投诉调查等</w:t>
      </w:r>
      <w:bookmarkEnd w:id="281"/>
      <w:r>
        <w:rPr>
          <w:rFonts w:hint="eastAsia"/>
        </w:rPr>
        <w:t>工作内容，具体工作内容及业务要求应符合表</w:t>
      </w:r>
      <w:r>
        <w:rPr>
          <w:rFonts w:hint="eastAsia"/>
        </w:rPr>
        <w:t>4</w:t>
      </w:r>
      <w:r>
        <w:rPr>
          <w:rFonts w:hint="eastAsia"/>
        </w:rPr>
        <w:t>的规定。</w:t>
      </w:r>
    </w:p>
    <w:p w14:paraId="313CFE2D" w14:textId="77777777" w:rsidR="009C49E9" w:rsidRDefault="00F83D05">
      <w:pPr>
        <w:pStyle w:val="aff2"/>
        <w:spacing w:before="156" w:after="156"/>
      </w:pPr>
      <w:r>
        <w:rPr>
          <w:rFonts w:hint="eastAsia"/>
        </w:rPr>
        <w:t>组织实施采购活动的工作内容及业务要求</w:t>
      </w:r>
    </w:p>
    <w:tbl>
      <w:tblPr>
        <w:tblStyle w:val="a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417"/>
        <w:gridCol w:w="1418"/>
        <w:gridCol w:w="5658"/>
      </w:tblGrid>
      <w:tr w:rsidR="009C49E9" w14:paraId="2E085827" w14:textId="77777777">
        <w:trPr>
          <w:tblHeader/>
          <w:jc w:val="center"/>
        </w:trPr>
        <w:tc>
          <w:tcPr>
            <w:tcW w:w="841" w:type="dxa"/>
            <w:tcBorders>
              <w:top w:val="single" w:sz="8" w:space="0" w:color="auto"/>
              <w:bottom w:val="single" w:sz="8" w:space="0" w:color="auto"/>
            </w:tcBorders>
            <w:shd w:val="clear" w:color="auto" w:fill="auto"/>
            <w:vAlign w:val="center"/>
          </w:tcPr>
          <w:p w14:paraId="0BEFC9BC" w14:textId="77777777" w:rsidR="009C49E9" w:rsidRDefault="00F83D05">
            <w:pPr>
              <w:pStyle w:val="affffffffff0"/>
            </w:pPr>
            <w:r>
              <w:rPr>
                <w:rFonts w:hint="eastAsia"/>
              </w:rPr>
              <w:t>序号</w:t>
            </w:r>
          </w:p>
        </w:tc>
        <w:tc>
          <w:tcPr>
            <w:tcW w:w="1417" w:type="dxa"/>
            <w:tcBorders>
              <w:top w:val="single" w:sz="8" w:space="0" w:color="auto"/>
              <w:bottom w:val="single" w:sz="8" w:space="0" w:color="auto"/>
            </w:tcBorders>
            <w:shd w:val="clear" w:color="auto" w:fill="auto"/>
            <w:vAlign w:val="center"/>
          </w:tcPr>
          <w:p w14:paraId="091AEC6B" w14:textId="77777777" w:rsidR="009C49E9" w:rsidRDefault="00F83D05">
            <w:pPr>
              <w:pStyle w:val="affffffffff0"/>
            </w:pPr>
            <w:r>
              <w:rPr>
                <w:rFonts w:hint="eastAsia"/>
              </w:rPr>
              <w:t>工作环节</w:t>
            </w:r>
          </w:p>
        </w:tc>
        <w:tc>
          <w:tcPr>
            <w:tcW w:w="1418" w:type="dxa"/>
            <w:tcBorders>
              <w:top w:val="single" w:sz="8" w:space="0" w:color="auto"/>
              <w:bottom w:val="single" w:sz="8" w:space="0" w:color="auto"/>
            </w:tcBorders>
            <w:shd w:val="clear" w:color="auto" w:fill="auto"/>
            <w:vAlign w:val="center"/>
          </w:tcPr>
          <w:p w14:paraId="68EC8468" w14:textId="77777777" w:rsidR="009C49E9" w:rsidRDefault="00F83D05">
            <w:pPr>
              <w:pStyle w:val="affffffffff0"/>
            </w:pPr>
            <w:r>
              <w:rPr>
                <w:rFonts w:hint="eastAsia"/>
              </w:rPr>
              <w:t>工作内容</w:t>
            </w:r>
          </w:p>
        </w:tc>
        <w:tc>
          <w:tcPr>
            <w:tcW w:w="5658" w:type="dxa"/>
            <w:tcBorders>
              <w:top w:val="single" w:sz="8" w:space="0" w:color="auto"/>
              <w:bottom w:val="single" w:sz="8" w:space="0" w:color="auto"/>
            </w:tcBorders>
            <w:shd w:val="clear" w:color="auto" w:fill="auto"/>
            <w:vAlign w:val="center"/>
          </w:tcPr>
          <w:p w14:paraId="54A08B2E" w14:textId="77777777" w:rsidR="009C49E9" w:rsidRDefault="00F83D05">
            <w:pPr>
              <w:pStyle w:val="affffffffff0"/>
            </w:pPr>
            <w:r>
              <w:rPr>
                <w:rFonts w:hint="eastAsia"/>
              </w:rPr>
              <w:t>业务要求</w:t>
            </w:r>
          </w:p>
        </w:tc>
      </w:tr>
      <w:tr w:rsidR="009C49E9" w14:paraId="60AB11D8" w14:textId="77777777">
        <w:trPr>
          <w:jc w:val="center"/>
        </w:trPr>
        <w:tc>
          <w:tcPr>
            <w:tcW w:w="841" w:type="dxa"/>
            <w:vMerge w:val="restart"/>
            <w:tcBorders>
              <w:top w:val="single" w:sz="8" w:space="0" w:color="auto"/>
            </w:tcBorders>
            <w:shd w:val="clear" w:color="auto" w:fill="auto"/>
            <w:vAlign w:val="center"/>
          </w:tcPr>
          <w:p w14:paraId="112A8DFD" w14:textId="77777777" w:rsidR="009C49E9" w:rsidRDefault="00F83D05">
            <w:pPr>
              <w:pStyle w:val="affffffffff0"/>
            </w:pPr>
            <w:r>
              <w:t>1</w:t>
            </w:r>
          </w:p>
        </w:tc>
        <w:tc>
          <w:tcPr>
            <w:tcW w:w="1417" w:type="dxa"/>
            <w:vMerge w:val="restart"/>
            <w:tcBorders>
              <w:top w:val="single" w:sz="8" w:space="0" w:color="auto"/>
            </w:tcBorders>
            <w:shd w:val="clear" w:color="auto" w:fill="auto"/>
            <w:vAlign w:val="center"/>
          </w:tcPr>
          <w:p w14:paraId="2895D0C5" w14:textId="77777777" w:rsidR="009C49E9" w:rsidRDefault="00F83D05">
            <w:pPr>
              <w:pStyle w:val="affffffffff0"/>
            </w:pPr>
            <w:r>
              <w:rPr>
                <w:rFonts w:hint="eastAsia"/>
              </w:rPr>
              <w:t>备案采购计划</w:t>
            </w:r>
          </w:p>
        </w:tc>
        <w:tc>
          <w:tcPr>
            <w:tcW w:w="1418" w:type="dxa"/>
            <w:tcBorders>
              <w:top w:val="single" w:sz="8" w:space="0" w:color="auto"/>
            </w:tcBorders>
            <w:shd w:val="clear" w:color="auto" w:fill="auto"/>
            <w:vAlign w:val="center"/>
          </w:tcPr>
          <w:p w14:paraId="1676CF57" w14:textId="77777777" w:rsidR="009C49E9" w:rsidRDefault="00F83D05">
            <w:pPr>
              <w:pStyle w:val="affffffffff0"/>
            </w:pPr>
            <w:r>
              <w:rPr>
                <w:rFonts w:hint="eastAsia"/>
              </w:rPr>
              <w:t>确定计划名称</w:t>
            </w:r>
          </w:p>
        </w:tc>
        <w:tc>
          <w:tcPr>
            <w:tcW w:w="5658" w:type="dxa"/>
            <w:tcBorders>
              <w:top w:val="single" w:sz="8" w:space="0" w:color="auto"/>
            </w:tcBorders>
            <w:shd w:val="clear" w:color="auto" w:fill="auto"/>
            <w:vAlign w:val="center"/>
          </w:tcPr>
          <w:p w14:paraId="0305E52F" w14:textId="77777777" w:rsidR="009C49E9" w:rsidRDefault="00F83D05">
            <w:pPr>
              <w:pStyle w:val="af5"/>
              <w:numPr>
                <w:ilvl w:val="0"/>
                <w:numId w:val="0"/>
              </w:numPr>
              <w:tabs>
                <w:tab w:val="left" w:pos="1160"/>
              </w:tabs>
              <w:adjustRightInd w:val="0"/>
              <w:snapToGrid w:val="0"/>
              <w:rPr>
                <w:rFonts w:hAnsi="宋体"/>
                <w:sz w:val="18"/>
                <w:szCs w:val="18"/>
              </w:rPr>
            </w:pPr>
            <w:r>
              <w:rPr>
                <w:rFonts w:hAnsi="宋体" w:hint="eastAsia"/>
                <w:sz w:val="18"/>
                <w:szCs w:val="18"/>
              </w:rPr>
              <w:t>在确定计划名称时，遵循以下要求：</w:t>
            </w:r>
          </w:p>
          <w:p w14:paraId="66FCF1CD" w14:textId="77777777" w:rsidR="009C49E9" w:rsidRDefault="00F83D05">
            <w:pPr>
              <w:pStyle w:val="af5"/>
              <w:numPr>
                <w:ilvl w:val="0"/>
                <w:numId w:val="37"/>
              </w:numPr>
              <w:tabs>
                <w:tab w:val="clear" w:pos="851"/>
                <w:tab w:val="left" w:pos="1160"/>
              </w:tabs>
              <w:adjustRightInd w:val="0"/>
              <w:snapToGrid w:val="0"/>
              <w:ind w:left="426"/>
              <w:rPr>
                <w:rFonts w:hAnsi="宋体"/>
                <w:sz w:val="18"/>
                <w:szCs w:val="18"/>
              </w:rPr>
            </w:pPr>
            <w:r>
              <w:rPr>
                <w:rFonts w:hAnsi="宋体" w:hint="eastAsia"/>
                <w:sz w:val="18"/>
                <w:szCs w:val="18"/>
              </w:rPr>
              <w:t>计划名称应按照“单位（全称或规范的简称）</w:t>
            </w:r>
            <w:r>
              <w:rPr>
                <w:rFonts w:hAnsi="宋体" w:hint="eastAsia"/>
                <w:sz w:val="18"/>
                <w:szCs w:val="18"/>
              </w:rPr>
              <w:t>+</w:t>
            </w:r>
            <w:r>
              <w:rPr>
                <w:rFonts w:hAnsi="宋体" w:hint="eastAsia"/>
                <w:sz w:val="18"/>
                <w:szCs w:val="18"/>
              </w:rPr>
              <w:t>标的名称（二级品目或</w:t>
            </w:r>
            <w:r>
              <w:rPr>
                <w:rFonts w:hAnsi="宋体"/>
                <w:sz w:val="18"/>
                <w:szCs w:val="18"/>
              </w:rPr>
              <w:t>二级品目</w:t>
            </w:r>
            <w:r>
              <w:rPr>
                <w:rFonts w:hAnsi="宋体" w:hint="eastAsia"/>
                <w:sz w:val="18"/>
                <w:szCs w:val="18"/>
              </w:rPr>
              <w:t>以下名称）采购项目”进行编制，同一采购计划所有公示信息的名称应一致；</w:t>
            </w:r>
          </w:p>
          <w:p w14:paraId="10D54454" w14:textId="77777777" w:rsidR="009C49E9" w:rsidRDefault="00F83D05">
            <w:pPr>
              <w:pStyle w:val="af5"/>
              <w:tabs>
                <w:tab w:val="clear" w:pos="851"/>
                <w:tab w:val="left" w:pos="1160"/>
              </w:tabs>
              <w:adjustRightInd w:val="0"/>
              <w:snapToGrid w:val="0"/>
              <w:ind w:left="425" w:hanging="425"/>
              <w:rPr>
                <w:rFonts w:hAnsi="宋体"/>
                <w:sz w:val="18"/>
                <w:szCs w:val="18"/>
              </w:rPr>
            </w:pPr>
            <w:r>
              <w:rPr>
                <w:rFonts w:hAnsi="宋体" w:hint="eastAsia"/>
                <w:sz w:val="18"/>
                <w:szCs w:val="18"/>
              </w:rPr>
              <w:lastRenderedPageBreak/>
              <w:t>采购计划名称相同时应在计划名称后用括号增加区分信息，如“（</w:t>
            </w:r>
            <w:r>
              <w:rPr>
                <w:rFonts w:hAnsi="宋体" w:hint="eastAsia"/>
                <w:sz w:val="18"/>
                <w:szCs w:val="18"/>
              </w:rPr>
              <w:t>1</w:t>
            </w:r>
            <w:r>
              <w:rPr>
                <w:rFonts w:hAnsi="宋体" w:hint="eastAsia"/>
                <w:sz w:val="18"/>
                <w:szCs w:val="18"/>
              </w:rPr>
              <w:t>）”、“（第一批）”。</w:t>
            </w:r>
          </w:p>
        </w:tc>
      </w:tr>
      <w:tr w:rsidR="009C49E9" w14:paraId="00AEE35D" w14:textId="77777777">
        <w:trPr>
          <w:jc w:val="center"/>
        </w:trPr>
        <w:tc>
          <w:tcPr>
            <w:tcW w:w="841" w:type="dxa"/>
            <w:vMerge/>
            <w:shd w:val="clear" w:color="auto" w:fill="auto"/>
            <w:vAlign w:val="center"/>
          </w:tcPr>
          <w:p w14:paraId="1DD888AD" w14:textId="77777777" w:rsidR="009C49E9" w:rsidRDefault="009C49E9">
            <w:pPr>
              <w:pStyle w:val="affffffffff0"/>
            </w:pPr>
          </w:p>
        </w:tc>
        <w:tc>
          <w:tcPr>
            <w:tcW w:w="1417" w:type="dxa"/>
            <w:vMerge/>
            <w:shd w:val="clear" w:color="auto" w:fill="auto"/>
            <w:vAlign w:val="center"/>
          </w:tcPr>
          <w:p w14:paraId="17001C55" w14:textId="77777777" w:rsidR="009C49E9" w:rsidRDefault="009C49E9">
            <w:pPr>
              <w:pStyle w:val="affffffffff0"/>
            </w:pPr>
          </w:p>
        </w:tc>
        <w:tc>
          <w:tcPr>
            <w:tcW w:w="1418" w:type="dxa"/>
            <w:shd w:val="clear" w:color="auto" w:fill="auto"/>
            <w:vAlign w:val="center"/>
          </w:tcPr>
          <w:p w14:paraId="7A4BA74A" w14:textId="77777777" w:rsidR="009C49E9" w:rsidRDefault="00F83D05">
            <w:pPr>
              <w:pStyle w:val="affffffffff0"/>
            </w:pPr>
            <w:r>
              <w:rPr>
                <w:rFonts w:hint="eastAsia"/>
              </w:rPr>
              <w:t>确定采购方式</w:t>
            </w:r>
          </w:p>
        </w:tc>
        <w:tc>
          <w:tcPr>
            <w:tcW w:w="5658" w:type="dxa"/>
            <w:shd w:val="clear" w:color="auto" w:fill="auto"/>
            <w:vAlign w:val="center"/>
          </w:tcPr>
          <w:p w14:paraId="435DCDD9" w14:textId="140F84DB" w:rsidR="009C49E9" w:rsidRDefault="00F83D05">
            <w:pPr>
              <w:pStyle w:val="affffffffff0"/>
              <w:jc w:val="both"/>
            </w:pPr>
            <w:r>
              <w:rPr>
                <w:rFonts w:hint="eastAsia"/>
              </w:rPr>
              <w:t>政府采购方式</w:t>
            </w:r>
            <w:r w:rsidR="00B736F7">
              <w:rPr>
                <w:rFonts w:hint="eastAsia"/>
              </w:rPr>
              <w:t>包括但不限于</w:t>
            </w:r>
            <w:r>
              <w:rPr>
                <w:rFonts w:hint="eastAsia"/>
              </w:rPr>
              <w:t>公开招标、邀请招标、竞争性谈判、单一来源采购、询价、竞争性磋商、框架协议等传统采购方式，以及</w:t>
            </w:r>
            <w:r>
              <w:t>超市采购、批量采购、</w:t>
            </w:r>
            <w:r>
              <w:rPr>
                <w:rFonts w:hint="eastAsia"/>
              </w:rPr>
              <w:t>定制</w:t>
            </w:r>
            <w:r>
              <w:t>采购</w:t>
            </w:r>
            <w:r>
              <w:rPr>
                <w:rFonts w:hint="eastAsia"/>
              </w:rPr>
              <w:t>等监管</w:t>
            </w:r>
            <w:r>
              <w:t>部门确定的</w:t>
            </w:r>
            <w:r>
              <w:rPr>
                <w:rFonts w:hint="eastAsia"/>
              </w:rPr>
              <w:t>简易</w:t>
            </w:r>
            <w:r>
              <w:t>采购方式</w:t>
            </w:r>
            <w:r>
              <w:rPr>
                <w:rFonts w:hint="eastAsia"/>
              </w:rPr>
              <w:t>。</w:t>
            </w:r>
          </w:p>
        </w:tc>
      </w:tr>
      <w:tr w:rsidR="009C49E9" w14:paraId="5520641C" w14:textId="77777777">
        <w:trPr>
          <w:jc w:val="center"/>
        </w:trPr>
        <w:tc>
          <w:tcPr>
            <w:tcW w:w="841" w:type="dxa"/>
            <w:vMerge/>
            <w:shd w:val="clear" w:color="auto" w:fill="auto"/>
            <w:vAlign w:val="center"/>
          </w:tcPr>
          <w:p w14:paraId="50551EFB" w14:textId="77777777" w:rsidR="009C49E9" w:rsidRDefault="009C49E9">
            <w:pPr>
              <w:pStyle w:val="affffffffff0"/>
            </w:pPr>
          </w:p>
        </w:tc>
        <w:tc>
          <w:tcPr>
            <w:tcW w:w="1417" w:type="dxa"/>
            <w:vMerge/>
            <w:shd w:val="clear" w:color="auto" w:fill="auto"/>
            <w:vAlign w:val="center"/>
          </w:tcPr>
          <w:p w14:paraId="6C9265DD" w14:textId="77777777" w:rsidR="009C49E9" w:rsidRDefault="009C49E9">
            <w:pPr>
              <w:pStyle w:val="affffffffff0"/>
            </w:pPr>
          </w:p>
        </w:tc>
        <w:tc>
          <w:tcPr>
            <w:tcW w:w="1418" w:type="dxa"/>
            <w:shd w:val="clear" w:color="auto" w:fill="auto"/>
            <w:vAlign w:val="center"/>
          </w:tcPr>
          <w:p w14:paraId="475ABD0E" w14:textId="77777777" w:rsidR="009C49E9" w:rsidRDefault="00F83D05">
            <w:pPr>
              <w:pStyle w:val="affffffffff0"/>
            </w:pPr>
            <w:r>
              <w:rPr>
                <w:rFonts w:hint="eastAsia"/>
              </w:rPr>
              <w:t>确定采购代理机构</w:t>
            </w:r>
          </w:p>
        </w:tc>
        <w:tc>
          <w:tcPr>
            <w:tcW w:w="5658" w:type="dxa"/>
            <w:shd w:val="clear" w:color="auto" w:fill="auto"/>
            <w:vAlign w:val="center"/>
          </w:tcPr>
          <w:p w14:paraId="397A86A9" w14:textId="77777777" w:rsidR="009C49E9" w:rsidRDefault="00F83D05">
            <w:pPr>
              <w:pStyle w:val="af5"/>
              <w:numPr>
                <w:ilvl w:val="0"/>
                <w:numId w:val="0"/>
              </w:numPr>
              <w:tabs>
                <w:tab w:val="left" w:pos="421"/>
                <w:tab w:val="left" w:pos="1024"/>
              </w:tabs>
              <w:adjustRightInd w:val="0"/>
              <w:snapToGrid w:val="0"/>
              <w:rPr>
                <w:rFonts w:hAnsi="宋体"/>
                <w:sz w:val="18"/>
                <w:szCs w:val="18"/>
              </w:rPr>
            </w:pPr>
            <w:r>
              <w:rPr>
                <w:rFonts w:hAnsi="宋体" w:hint="eastAsia"/>
                <w:sz w:val="18"/>
                <w:szCs w:val="18"/>
              </w:rPr>
              <w:t>应根据采购项目的实际需求选择采购代理机构，具体如下。</w:t>
            </w:r>
          </w:p>
          <w:p w14:paraId="02ABF247" w14:textId="224BD9CF" w:rsidR="009C49E9" w:rsidRDefault="00F83D05">
            <w:pPr>
              <w:pStyle w:val="af5"/>
              <w:numPr>
                <w:ilvl w:val="0"/>
                <w:numId w:val="38"/>
              </w:numPr>
              <w:tabs>
                <w:tab w:val="clear" w:pos="851"/>
                <w:tab w:val="left" w:pos="421"/>
                <w:tab w:val="left" w:pos="1024"/>
              </w:tabs>
              <w:adjustRightInd w:val="0"/>
              <w:snapToGrid w:val="0"/>
              <w:ind w:left="421"/>
              <w:rPr>
                <w:rFonts w:hAnsi="宋体"/>
                <w:sz w:val="18"/>
                <w:szCs w:val="18"/>
              </w:rPr>
            </w:pPr>
            <w:r>
              <w:rPr>
                <w:rFonts w:hAnsi="宋体" w:hint="eastAsia"/>
                <w:sz w:val="18"/>
                <w:szCs w:val="18"/>
              </w:rPr>
              <w:t>对于纳入政府集中采购目录的采购项目，应选择同级集中采购机构作为采购代理机构。若同级集中采购机构不存在，</w:t>
            </w:r>
            <w:r w:rsidR="001B3632">
              <w:rPr>
                <w:rFonts w:hAnsi="宋体" w:hint="eastAsia"/>
                <w:sz w:val="18"/>
                <w:szCs w:val="18"/>
              </w:rPr>
              <w:t>应</w:t>
            </w:r>
            <w:r>
              <w:rPr>
                <w:rFonts w:hAnsi="宋体" w:hint="eastAsia"/>
                <w:sz w:val="18"/>
                <w:szCs w:val="18"/>
              </w:rPr>
              <w:t>选择省政府采购中心、市政府采购中心等纳入集中采购机构竞争范围的集中采购机构作为采购代理机构；</w:t>
            </w:r>
          </w:p>
          <w:p w14:paraId="1EFC49D4" w14:textId="77777777" w:rsidR="009C49E9" w:rsidRDefault="00F83D05">
            <w:pPr>
              <w:pStyle w:val="af5"/>
              <w:tabs>
                <w:tab w:val="clear" w:pos="851"/>
                <w:tab w:val="left" w:pos="1024"/>
              </w:tabs>
              <w:adjustRightInd w:val="0"/>
              <w:snapToGrid w:val="0"/>
              <w:ind w:left="425" w:hanging="425"/>
              <w:rPr>
                <w:rFonts w:hAnsi="宋体"/>
                <w:sz w:val="18"/>
                <w:szCs w:val="18"/>
              </w:rPr>
            </w:pPr>
            <w:r>
              <w:rPr>
                <w:rFonts w:hAnsi="宋体" w:hint="eastAsia"/>
                <w:sz w:val="18"/>
                <w:szCs w:val="18"/>
              </w:rPr>
              <w:t>对于参加上级组织的部门集中采购的项目，在提交采购计划备案时明确标注参与“上级部门集中采购”，无需选择采购代理机构；</w:t>
            </w:r>
          </w:p>
          <w:p w14:paraId="75D05A2D" w14:textId="54E7ECFA" w:rsidR="009C49E9" w:rsidRPr="001B3632" w:rsidRDefault="00F83D05" w:rsidP="001B3632">
            <w:pPr>
              <w:pStyle w:val="af5"/>
              <w:tabs>
                <w:tab w:val="clear" w:pos="851"/>
                <w:tab w:val="left" w:pos="1024"/>
              </w:tabs>
              <w:adjustRightInd w:val="0"/>
              <w:snapToGrid w:val="0"/>
              <w:ind w:left="425" w:hanging="425"/>
              <w:rPr>
                <w:rFonts w:hAnsi="宋体"/>
                <w:sz w:val="18"/>
                <w:szCs w:val="18"/>
              </w:rPr>
            </w:pPr>
            <w:r>
              <w:rPr>
                <w:rFonts w:hAnsi="宋体" w:hint="eastAsia"/>
                <w:sz w:val="18"/>
                <w:szCs w:val="18"/>
              </w:rPr>
              <w:t>对于拟续签采购合同的延续性服务项目，在提交采购计划备案时明确标注“续签服务合同”类型，无需指定采购代理机构</w:t>
            </w:r>
            <w:r w:rsidR="001B3632">
              <w:rPr>
                <w:rFonts w:hAnsi="宋体" w:hint="eastAsia"/>
                <w:sz w:val="18"/>
                <w:szCs w:val="18"/>
              </w:rPr>
              <w:t>。</w:t>
            </w:r>
          </w:p>
        </w:tc>
      </w:tr>
      <w:tr w:rsidR="009C49E9" w14:paraId="60332871" w14:textId="77777777">
        <w:trPr>
          <w:jc w:val="center"/>
        </w:trPr>
        <w:tc>
          <w:tcPr>
            <w:tcW w:w="841" w:type="dxa"/>
            <w:vMerge/>
            <w:shd w:val="clear" w:color="auto" w:fill="auto"/>
            <w:vAlign w:val="center"/>
          </w:tcPr>
          <w:p w14:paraId="56AD7870" w14:textId="77777777" w:rsidR="009C49E9" w:rsidRDefault="009C49E9">
            <w:pPr>
              <w:pStyle w:val="affffffffff0"/>
            </w:pPr>
          </w:p>
        </w:tc>
        <w:tc>
          <w:tcPr>
            <w:tcW w:w="1417" w:type="dxa"/>
            <w:vMerge/>
            <w:shd w:val="clear" w:color="auto" w:fill="auto"/>
            <w:vAlign w:val="center"/>
          </w:tcPr>
          <w:p w14:paraId="57F23A9A" w14:textId="77777777" w:rsidR="009C49E9" w:rsidRDefault="009C49E9">
            <w:pPr>
              <w:pStyle w:val="affffffffff0"/>
            </w:pPr>
          </w:p>
        </w:tc>
        <w:tc>
          <w:tcPr>
            <w:tcW w:w="1418" w:type="dxa"/>
            <w:shd w:val="clear" w:color="auto" w:fill="auto"/>
            <w:vAlign w:val="center"/>
          </w:tcPr>
          <w:p w14:paraId="02BEFE97" w14:textId="77777777" w:rsidR="009C49E9" w:rsidRDefault="00F83D05">
            <w:pPr>
              <w:pStyle w:val="affffffffff0"/>
            </w:pPr>
            <w:r>
              <w:rPr>
                <w:rFonts w:hint="eastAsia"/>
              </w:rPr>
              <w:t>确定采购类型</w:t>
            </w:r>
          </w:p>
        </w:tc>
        <w:tc>
          <w:tcPr>
            <w:tcW w:w="5658" w:type="dxa"/>
            <w:shd w:val="clear" w:color="auto" w:fill="auto"/>
            <w:vAlign w:val="center"/>
          </w:tcPr>
          <w:p w14:paraId="743995C2" w14:textId="77777777" w:rsidR="009C49E9" w:rsidRDefault="00F83D05">
            <w:pPr>
              <w:pStyle w:val="affffffffff0"/>
              <w:jc w:val="both"/>
            </w:pPr>
            <w:r>
              <w:rPr>
                <w:rFonts w:hint="eastAsia"/>
              </w:rPr>
              <w:t>在备案采购计划时，应根据项目属性选择采购类型。</w:t>
            </w:r>
          </w:p>
        </w:tc>
      </w:tr>
      <w:tr w:rsidR="009C49E9" w14:paraId="60B0196B" w14:textId="77777777">
        <w:trPr>
          <w:jc w:val="center"/>
        </w:trPr>
        <w:tc>
          <w:tcPr>
            <w:tcW w:w="841" w:type="dxa"/>
            <w:vMerge/>
            <w:shd w:val="clear" w:color="auto" w:fill="auto"/>
            <w:vAlign w:val="center"/>
          </w:tcPr>
          <w:p w14:paraId="25A35649" w14:textId="77777777" w:rsidR="009C49E9" w:rsidRDefault="009C49E9">
            <w:pPr>
              <w:pStyle w:val="affffffffff0"/>
            </w:pPr>
          </w:p>
        </w:tc>
        <w:tc>
          <w:tcPr>
            <w:tcW w:w="1417" w:type="dxa"/>
            <w:vMerge/>
            <w:shd w:val="clear" w:color="auto" w:fill="auto"/>
            <w:vAlign w:val="center"/>
          </w:tcPr>
          <w:p w14:paraId="06320331" w14:textId="77777777" w:rsidR="009C49E9" w:rsidRDefault="009C49E9">
            <w:pPr>
              <w:pStyle w:val="affffffffff0"/>
            </w:pPr>
          </w:p>
        </w:tc>
        <w:tc>
          <w:tcPr>
            <w:tcW w:w="1418" w:type="dxa"/>
            <w:shd w:val="clear" w:color="auto" w:fill="auto"/>
            <w:vAlign w:val="center"/>
          </w:tcPr>
          <w:p w14:paraId="47B12C04" w14:textId="77777777" w:rsidR="009C49E9" w:rsidRDefault="00F83D05">
            <w:pPr>
              <w:pStyle w:val="affffffffff0"/>
            </w:pPr>
            <w:r>
              <w:rPr>
                <w:rFonts w:hint="eastAsia"/>
              </w:rPr>
              <w:t>确定进口产品</w:t>
            </w:r>
          </w:p>
        </w:tc>
        <w:tc>
          <w:tcPr>
            <w:tcW w:w="5658" w:type="dxa"/>
            <w:shd w:val="clear" w:color="auto" w:fill="auto"/>
            <w:vAlign w:val="center"/>
          </w:tcPr>
          <w:p w14:paraId="5BF1A768" w14:textId="77777777" w:rsidR="009C49E9" w:rsidRDefault="00F83D05">
            <w:pPr>
              <w:pStyle w:val="af5"/>
              <w:numPr>
                <w:ilvl w:val="0"/>
                <w:numId w:val="0"/>
              </w:numPr>
              <w:rPr>
                <w:sz w:val="18"/>
                <w:szCs w:val="18"/>
              </w:rPr>
            </w:pPr>
            <w:proofErr w:type="gramStart"/>
            <w:r>
              <w:rPr>
                <w:rFonts w:hint="eastAsia"/>
                <w:sz w:val="18"/>
                <w:szCs w:val="18"/>
              </w:rPr>
              <w:t>若项目</w:t>
            </w:r>
            <w:proofErr w:type="gramEnd"/>
            <w:r>
              <w:rPr>
                <w:rFonts w:hint="eastAsia"/>
                <w:sz w:val="18"/>
                <w:szCs w:val="18"/>
              </w:rPr>
              <w:t>确需采购进口产品，应在采购活动开展前获得设区</w:t>
            </w:r>
            <w:r>
              <w:rPr>
                <w:sz w:val="18"/>
                <w:szCs w:val="18"/>
              </w:rPr>
              <w:t>的</w:t>
            </w:r>
            <w:r>
              <w:rPr>
                <w:rFonts w:hint="eastAsia"/>
                <w:sz w:val="18"/>
                <w:szCs w:val="18"/>
              </w:rPr>
              <w:t>市</w:t>
            </w:r>
            <w:r>
              <w:rPr>
                <w:sz w:val="18"/>
                <w:szCs w:val="18"/>
              </w:rPr>
              <w:t>以上人民政府财政部门核准</w:t>
            </w:r>
            <w:r>
              <w:rPr>
                <w:rFonts w:hint="eastAsia"/>
                <w:sz w:val="18"/>
                <w:szCs w:val="18"/>
              </w:rPr>
              <w:t>。</w:t>
            </w:r>
          </w:p>
        </w:tc>
      </w:tr>
      <w:tr w:rsidR="009C49E9" w14:paraId="249F2FC7" w14:textId="77777777">
        <w:trPr>
          <w:jc w:val="center"/>
        </w:trPr>
        <w:tc>
          <w:tcPr>
            <w:tcW w:w="841" w:type="dxa"/>
            <w:vMerge/>
            <w:shd w:val="clear" w:color="auto" w:fill="auto"/>
            <w:vAlign w:val="center"/>
          </w:tcPr>
          <w:p w14:paraId="5ECC1980" w14:textId="77777777" w:rsidR="009C49E9" w:rsidRDefault="009C49E9">
            <w:pPr>
              <w:pStyle w:val="affffffffff0"/>
            </w:pPr>
          </w:p>
        </w:tc>
        <w:tc>
          <w:tcPr>
            <w:tcW w:w="1417" w:type="dxa"/>
            <w:vMerge/>
            <w:shd w:val="clear" w:color="auto" w:fill="auto"/>
            <w:vAlign w:val="center"/>
          </w:tcPr>
          <w:p w14:paraId="56FB3876" w14:textId="77777777" w:rsidR="009C49E9" w:rsidRDefault="009C49E9">
            <w:pPr>
              <w:pStyle w:val="affffffffff0"/>
            </w:pPr>
          </w:p>
        </w:tc>
        <w:tc>
          <w:tcPr>
            <w:tcW w:w="1418" w:type="dxa"/>
            <w:shd w:val="clear" w:color="auto" w:fill="auto"/>
            <w:vAlign w:val="center"/>
          </w:tcPr>
          <w:p w14:paraId="7EB1F575" w14:textId="77777777" w:rsidR="009C49E9" w:rsidRDefault="00F83D05">
            <w:pPr>
              <w:pStyle w:val="affffffffff0"/>
            </w:pPr>
            <w:r>
              <w:rPr>
                <w:rFonts w:hint="eastAsia"/>
              </w:rPr>
              <w:t>确定采购品目</w:t>
            </w:r>
          </w:p>
        </w:tc>
        <w:tc>
          <w:tcPr>
            <w:tcW w:w="5658" w:type="dxa"/>
            <w:shd w:val="clear" w:color="auto" w:fill="auto"/>
            <w:vAlign w:val="center"/>
          </w:tcPr>
          <w:p w14:paraId="0C228D9B" w14:textId="5B0A7AA7" w:rsidR="009C49E9" w:rsidRDefault="00F83D05">
            <w:pPr>
              <w:pStyle w:val="affffffffff0"/>
              <w:jc w:val="both"/>
            </w:pPr>
            <w:r>
              <w:rPr>
                <w:rFonts w:hint="eastAsia"/>
              </w:rPr>
              <w:t>按照《</w:t>
            </w:r>
            <w:r w:rsidR="008C4492">
              <w:rPr>
                <w:rFonts w:hint="eastAsia"/>
              </w:rPr>
              <w:t>山东省政府集中采购目录及标准</w:t>
            </w:r>
            <w:r>
              <w:rPr>
                <w:rFonts w:hint="eastAsia"/>
              </w:rPr>
              <w:t>》</w:t>
            </w:r>
            <w:r w:rsidR="008C4492">
              <w:rPr>
                <w:rFonts w:hint="eastAsia"/>
              </w:rPr>
              <w:t>或</w:t>
            </w:r>
            <w:r w:rsidR="00D475A3">
              <w:rPr>
                <w:rFonts w:hint="eastAsia"/>
              </w:rPr>
              <w:t>《</w:t>
            </w:r>
            <w:r w:rsidR="008C4492" w:rsidRPr="008C4492">
              <w:rPr>
                <w:rFonts w:hint="eastAsia"/>
              </w:rPr>
              <w:t>山东省政府采购分散采购品目分类目录</w:t>
            </w:r>
            <w:r w:rsidR="00D475A3">
              <w:rPr>
                <w:rFonts w:hint="eastAsia"/>
              </w:rPr>
              <w:t>》</w:t>
            </w:r>
            <w:r>
              <w:rPr>
                <w:rFonts w:hint="eastAsia"/>
              </w:rPr>
              <w:t>确定</w:t>
            </w:r>
            <w:r w:rsidR="001B3632">
              <w:rPr>
                <w:rFonts w:hint="eastAsia"/>
              </w:rPr>
              <w:t>采购</w:t>
            </w:r>
            <w:r>
              <w:rPr>
                <w:rFonts w:hint="eastAsia"/>
              </w:rPr>
              <w:t>品目。</w:t>
            </w:r>
          </w:p>
        </w:tc>
      </w:tr>
      <w:tr w:rsidR="009C49E9" w14:paraId="7ABBD5DB" w14:textId="77777777">
        <w:trPr>
          <w:jc w:val="center"/>
        </w:trPr>
        <w:tc>
          <w:tcPr>
            <w:tcW w:w="841" w:type="dxa"/>
            <w:vMerge/>
            <w:shd w:val="clear" w:color="auto" w:fill="auto"/>
            <w:vAlign w:val="center"/>
          </w:tcPr>
          <w:p w14:paraId="09F8AF2D" w14:textId="77777777" w:rsidR="009C49E9" w:rsidRDefault="009C49E9">
            <w:pPr>
              <w:pStyle w:val="affffffffff0"/>
            </w:pPr>
          </w:p>
        </w:tc>
        <w:tc>
          <w:tcPr>
            <w:tcW w:w="1417" w:type="dxa"/>
            <w:vMerge/>
            <w:shd w:val="clear" w:color="auto" w:fill="auto"/>
            <w:vAlign w:val="center"/>
          </w:tcPr>
          <w:p w14:paraId="24650892" w14:textId="77777777" w:rsidR="009C49E9" w:rsidRDefault="009C49E9">
            <w:pPr>
              <w:pStyle w:val="affffffffff0"/>
            </w:pPr>
          </w:p>
        </w:tc>
        <w:tc>
          <w:tcPr>
            <w:tcW w:w="1418" w:type="dxa"/>
            <w:shd w:val="clear" w:color="auto" w:fill="auto"/>
            <w:vAlign w:val="center"/>
          </w:tcPr>
          <w:p w14:paraId="53069DDB" w14:textId="77777777" w:rsidR="009C49E9" w:rsidRDefault="00F83D05">
            <w:pPr>
              <w:pStyle w:val="affffffffff0"/>
            </w:pPr>
            <w:r>
              <w:rPr>
                <w:rFonts w:hint="eastAsia"/>
              </w:rPr>
              <w:t>确定分包</w:t>
            </w:r>
          </w:p>
        </w:tc>
        <w:tc>
          <w:tcPr>
            <w:tcW w:w="5658" w:type="dxa"/>
            <w:shd w:val="clear" w:color="auto" w:fill="auto"/>
            <w:vAlign w:val="center"/>
          </w:tcPr>
          <w:p w14:paraId="3FE2CC13" w14:textId="77777777" w:rsidR="009C49E9" w:rsidRDefault="00F83D05">
            <w:pPr>
              <w:pStyle w:val="affffffffff0"/>
              <w:jc w:val="both"/>
            </w:pPr>
            <w:r>
              <w:rPr>
                <w:rFonts w:hint="eastAsia"/>
                <w:lang w:bidi="ar"/>
              </w:rPr>
              <w:t>按照“一个标包对应一个供应商”的原则（含进口产品签订三</w:t>
            </w:r>
            <w:proofErr w:type="gramStart"/>
            <w:r>
              <w:rPr>
                <w:rFonts w:hint="eastAsia"/>
                <w:lang w:bidi="ar"/>
              </w:rPr>
              <w:t>方合同</w:t>
            </w:r>
            <w:proofErr w:type="gramEnd"/>
            <w:r>
              <w:rPr>
                <w:rFonts w:hint="eastAsia"/>
                <w:lang w:bidi="ar"/>
              </w:rPr>
              <w:t>形式），明确合同标的与供应商的对应关系。</w:t>
            </w:r>
          </w:p>
        </w:tc>
      </w:tr>
      <w:tr w:rsidR="009C49E9" w14:paraId="3EA29D7C" w14:textId="77777777">
        <w:trPr>
          <w:jc w:val="center"/>
        </w:trPr>
        <w:tc>
          <w:tcPr>
            <w:tcW w:w="841" w:type="dxa"/>
            <w:shd w:val="clear" w:color="auto" w:fill="auto"/>
            <w:vAlign w:val="center"/>
          </w:tcPr>
          <w:p w14:paraId="1308346A" w14:textId="77777777" w:rsidR="009C49E9" w:rsidRDefault="00F83D05">
            <w:pPr>
              <w:pStyle w:val="affffffffff0"/>
            </w:pPr>
            <w:r>
              <w:t>2</w:t>
            </w:r>
          </w:p>
        </w:tc>
        <w:tc>
          <w:tcPr>
            <w:tcW w:w="1417" w:type="dxa"/>
            <w:shd w:val="clear" w:color="auto" w:fill="auto"/>
            <w:vAlign w:val="center"/>
          </w:tcPr>
          <w:p w14:paraId="3CCF71BE" w14:textId="77777777" w:rsidR="009C49E9" w:rsidRDefault="00F83D05">
            <w:pPr>
              <w:pStyle w:val="affffffffff0"/>
            </w:pPr>
            <w:r>
              <w:rPr>
                <w:rFonts w:hint="eastAsia"/>
              </w:rPr>
              <w:t>签订委托代理协议</w:t>
            </w:r>
          </w:p>
        </w:tc>
        <w:tc>
          <w:tcPr>
            <w:tcW w:w="1418" w:type="dxa"/>
            <w:shd w:val="clear" w:color="auto" w:fill="auto"/>
            <w:vAlign w:val="center"/>
          </w:tcPr>
          <w:p w14:paraId="7D4B5871" w14:textId="77777777" w:rsidR="009C49E9" w:rsidRDefault="00F83D05">
            <w:pPr>
              <w:pStyle w:val="affffffffff0"/>
            </w:pPr>
            <w:r>
              <w:rPr>
                <w:rFonts w:hint="eastAsia"/>
              </w:rPr>
              <w:t>签订委托代理协议</w:t>
            </w:r>
          </w:p>
        </w:tc>
        <w:tc>
          <w:tcPr>
            <w:tcW w:w="5658" w:type="dxa"/>
            <w:shd w:val="clear" w:color="auto" w:fill="auto"/>
            <w:vAlign w:val="center"/>
          </w:tcPr>
          <w:p w14:paraId="44319EB7" w14:textId="71E52149" w:rsidR="009C49E9" w:rsidRDefault="00F83D05">
            <w:pPr>
              <w:pStyle w:val="af5"/>
              <w:numPr>
                <w:ilvl w:val="0"/>
                <w:numId w:val="0"/>
              </w:numPr>
              <w:tabs>
                <w:tab w:val="clear" w:pos="851"/>
                <w:tab w:val="left" w:pos="1024"/>
              </w:tabs>
              <w:adjustRightInd w:val="0"/>
              <w:snapToGrid w:val="0"/>
              <w:rPr>
                <w:rFonts w:hAnsi="宋体"/>
                <w:sz w:val="18"/>
                <w:szCs w:val="18"/>
              </w:rPr>
            </w:pPr>
            <w:r>
              <w:rPr>
                <w:rFonts w:hAnsi="宋体"/>
                <w:sz w:val="18"/>
                <w:szCs w:val="18"/>
              </w:rPr>
              <w:t>采购人</w:t>
            </w:r>
            <w:r>
              <w:rPr>
                <w:rFonts w:hAnsi="宋体" w:hint="eastAsia"/>
                <w:sz w:val="18"/>
                <w:szCs w:val="18"/>
              </w:rPr>
              <w:t>应与</w:t>
            </w:r>
            <w:r>
              <w:rPr>
                <w:rFonts w:hAnsi="宋体"/>
                <w:sz w:val="18"/>
                <w:szCs w:val="18"/>
              </w:rPr>
              <w:t>采购代理机构签订委托代理协议</w:t>
            </w:r>
            <w:r>
              <w:rPr>
                <w:rFonts w:hAnsi="宋体"/>
                <w:sz w:val="18"/>
                <w:szCs w:val="18"/>
                <w:vertAlign w:val="superscript"/>
              </w:rPr>
              <w:t>a</w:t>
            </w:r>
            <w:r>
              <w:rPr>
                <w:rFonts w:hAnsi="宋体"/>
                <w:sz w:val="18"/>
                <w:szCs w:val="18"/>
              </w:rPr>
              <w:t>，确定委托代理的事项，</w:t>
            </w:r>
            <w:r>
              <w:rPr>
                <w:rFonts w:hAnsi="宋体" w:hint="eastAsia"/>
                <w:sz w:val="18"/>
                <w:szCs w:val="18"/>
              </w:rPr>
              <w:t>约定</w:t>
            </w:r>
            <w:r>
              <w:rPr>
                <w:rFonts w:hAnsi="宋体"/>
                <w:sz w:val="18"/>
                <w:szCs w:val="18"/>
              </w:rPr>
              <w:t>双方的权利和义务</w:t>
            </w:r>
            <w:r w:rsidRPr="00531A8B">
              <w:rPr>
                <w:rFonts w:hAnsi="宋体" w:hint="eastAsia"/>
                <w:sz w:val="18"/>
                <w:szCs w:val="18"/>
              </w:rPr>
              <w:t>。</w:t>
            </w:r>
          </w:p>
        </w:tc>
      </w:tr>
      <w:tr w:rsidR="009C49E9" w14:paraId="316F3F48" w14:textId="77777777">
        <w:trPr>
          <w:jc w:val="center"/>
        </w:trPr>
        <w:tc>
          <w:tcPr>
            <w:tcW w:w="841" w:type="dxa"/>
            <w:shd w:val="clear" w:color="auto" w:fill="auto"/>
            <w:vAlign w:val="center"/>
          </w:tcPr>
          <w:p w14:paraId="7F807110" w14:textId="77777777" w:rsidR="009C49E9" w:rsidRDefault="00F83D05">
            <w:pPr>
              <w:pStyle w:val="affffffffff0"/>
            </w:pPr>
            <w:r>
              <w:t>3</w:t>
            </w:r>
          </w:p>
        </w:tc>
        <w:tc>
          <w:tcPr>
            <w:tcW w:w="1417" w:type="dxa"/>
            <w:shd w:val="clear" w:color="auto" w:fill="auto"/>
            <w:vAlign w:val="center"/>
          </w:tcPr>
          <w:p w14:paraId="7D7E7CE7" w14:textId="77777777" w:rsidR="009C49E9" w:rsidRDefault="00F83D05">
            <w:pPr>
              <w:pStyle w:val="affffffffff0"/>
            </w:pPr>
            <w:r>
              <w:rPr>
                <w:rFonts w:hint="eastAsia"/>
              </w:rPr>
              <w:t>立项启动</w:t>
            </w:r>
          </w:p>
        </w:tc>
        <w:tc>
          <w:tcPr>
            <w:tcW w:w="1418" w:type="dxa"/>
            <w:shd w:val="clear" w:color="auto" w:fill="auto"/>
            <w:vAlign w:val="center"/>
          </w:tcPr>
          <w:p w14:paraId="788AA120" w14:textId="77777777" w:rsidR="009C49E9" w:rsidRDefault="00F83D05">
            <w:pPr>
              <w:pStyle w:val="affffffffff0"/>
            </w:pPr>
            <w:r>
              <w:rPr>
                <w:rFonts w:hint="eastAsia"/>
              </w:rPr>
              <w:t>项目立项</w:t>
            </w:r>
          </w:p>
        </w:tc>
        <w:tc>
          <w:tcPr>
            <w:tcW w:w="5658" w:type="dxa"/>
            <w:shd w:val="clear" w:color="auto" w:fill="auto"/>
            <w:vAlign w:val="center"/>
          </w:tcPr>
          <w:p w14:paraId="79544886" w14:textId="77777777" w:rsidR="009C49E9" w:rsidRDefault="00F83D05">
            <w:pPr>
              <w:pStyle w:val="affffffffff0"/>
              <w:jc w:val="both"/>
            </w:pPr>
            <w:r>
              <w:rPr>
                <w:rFonts w:hint="eastAsia"/>
              </w:rPr>
              <w:t>应根据项目准备情况进行项目启动，明确项目是否使用电子交易系统等信息。</w:t>
            </w:r>
          </w:p>
        </w:tc>
      </w:tr>
      <w:tr w:rsidR="009C49E9" w14:paraId="29127E9C" w14:textId="77777777">
        <w:trPr>
          <w:jc w:val="center"/>
        </w:trPr>
        <w:tc>
          <w:tcPr>
            <w:tcW w:w="841" w:type="dxa"/>
            <w:vMerge w:val="restart"/>
            <w:shd w:val="clear" w:color="auto" w:fill="auto"/>
            <w:vAlign w:val="center"/>
          </w:tcPr>
          <w:p w14:paraId="13DB77B7" w14:textId="77777777" w:rsidR="009C49E9" w:rsidRDefault="00F83D05">
            <w:pPr>
              <w:pStyle w:val="affffffffff0"/>
            </w:pPr>
            <w:r>
              <w:t>4</w:t>
            </w:r>
          </w:p>
        </w:tc>
        <w:tc>
          <w:tcPr>
            <w:tcW w:w="1417" w:type="dxa"/>
            <w:vMerge w:val="restart"/>
            <w:shd w:val="clear" w:color="auto" w:fill="auto"/>
            <w:vAlign w:val="center"/>
          </w:tcPr>
          <w:p w14:paraId="658C50B0" w14:textId="77777777" w:rsidR="009C49E9" w:rsidRDefault="00F83D05">
            <w:pPr>
              <w:pStyle w:val="affffffffff0"/>
            </w:pPr>
            <w:r>
              <w:rPr>
                <w:rFonts w:hint="eastAsia"/>
              </w:rPr>
              <w:t>确认采购文件</w:t>
            </w:r>
          </w:p>
        </w:tc>
        <w:tc>
          <w:tcPr>
            <w:tcW w:w="1418" w:type="dxa"/>
            <w:shd w:val="clear" w:color="auto" w:fill="auto"/>
            <w:vAlign w:val="center"/>
          </w:tcPr>
          <w:p w14:paraId="53006C64" w14:textId="77777777" w:rsidR="009C49E9" w:rsidRDefault="00F83D05">
            <w:pPr>
              <w:pStyle w:val="affffffffff0"/>
            </w:pPr>
            <w:r>
              <w:rPr>
                <w:rFonts w:hint="eastAsia"/>
              </w:rPr>
              <w:t>确认采购文件的组成</w:t>
            </w:r>
          </w:p>
        </w:tc>
        <w:tc>
          <w:tcPr>
            <w:tcW w:w="5658" w:type="dxa"/>
            <w:shd w:val="clear" w:color="auto" w:fill="auto"/>
            <w:vAlign w:val="center"/>
          </w:tcPr>
          <w:p w14:paraId="73E38689" w14:textId="77777777" w:rsidR="009C49E9" w:rsidRDefault="00F83D05">
            <w:pPr>
              <w:pStyle w:val="affffffffff0"/>
              <w:jc w:val="both"/>
            </w:pPr>
            <w:r>
              <w:rPr>
                <w:rFonts w:hint="eastAsia"/>
              </w:rPr>
              <w:t>应根据</w:t>
            </w:r>
            <w:r>
              <w:rPr>
                <w:rFonts w:hint="eastAsia"/>
              </w:rPr>
              <w:t>5</w:t>
            </w:r>
            <w:r>
              <w:t>.4</w:t>
            </w:r>
            <w:r>
              <w:rPr>
                <w:rFonts w:hint="eastAsia"/>
              </w:rPr>
              <w:t>的内容确认采购文件的组成，具体包括：</w:t>
            </w:r>
          </w:p>
          <w:p w14:paraId="7E203B34" w14:textId="77777777" w:rsidR="009C49E9" w:rsidRDefault="00F83D05">
            <w:pPr>
              <w:pStyle w:val="af5"/>
              <w:numPr>
                <w:ilvl w:val="0"/>
                <w:numId w:val="39"/>
              </w:numPr>
              <w:tabs>
                <w:tab w:val="clear" w:pos="851"/>
                <w:tab w:val="left" w:pos="1024"/>
              </w:tabs>
              <w:adjustRightInd w:val="0"/>
              <w:snapToGrid w:val="0"/>
              <w:ind w:left="425" w:hanging="425"/>
              <w:rPr>
                <w:rFonts w:hAnsi="宋体"/>
                <w:sz w:val="18"/>
                <w:szCs w:val="18"/>
              </w:rPr>
            </w:pPr>
            <w:r>
              <w:rPr>
                <w:rFonts w:hAnsi="宋体" w:hint="eastAsia"/>
                <w:sz w:val="18"/>
                <w:szCs w:val="18"/>
              </w:rPr>
              <w:t>通用部分：包括供应商须知、政府采购合同、投标（响应）文件格式、附件等内容；</w:t>
            </w:r>
          </w:p>
          <w:p w14:paraId="524B2D37" w14:textId="77777777" w:rsidR="009C49E9" w:rsidRDefault="00F83D05">
            <w:pPr>
              <w:pStyle w:val="af5"/>
              <w:tabs>
                <w:tab w:val="clear" w:pos="851"/>
                <w:tab w:val="left" w:pos="1024"/>
              </w:tabs>
              <w:adjustRightInd w:val="0"/>
              <w:snapToGrid w:val="0"/>
              <w:ind w:left="421"/>
              <w:rPr>
                <w:rFonts w:hAnsi="宋体"/>
                <w:sz w:val="18"/>
                <w:szCs w:val="18"/>
              </w:rPr>
            </w:pPr>
            <w:r>
              <w:rPr>
                <w:rFonts w:hAnsi="宋体" w:hint="eastAsia"/>
                <w:sz w:val="18"/>
                <w:szCs w:val="18"/>
              </w:rPr>
              <w:t>专用部分：包括投标邀请、供应商须知附表、评审方法和评分细则、技术要求及说明等内容。</w:t>
            </w:r>
          </w:p>
        </w:tc>
      </w:tr>
      <w:tr w:rsidR="009C49E9" w14:paraId="0A5FC153" w14:textId="77777777">
        <w:trPr>
          <w:jc w:val="center"/>
        </w:trPr>
        <w:tc>
          <w:tcPr>
            <w:tcW w:w="841" w:type="dxa"/>
            <w:vMerge/>
            <w:shd w:val="clear" w:color="auto" w:fill="auto"/>
            <w:vAlign w:val="center"/>
          </w:tcPr>
          <w:p w14:paraId="458FE22A" w14:textId="77777777" w:rsidR="009C49E9" w:rsidRDefault="009C49E9">
            <w:pPr>
              <w:pStyle w:val="affffffffff0"/>
            </w:pPr>
          </w:p>
        </w:tc>
        <w:tc>
          <w:tcPr>
            <w:tcW w:w="1417" w:type="dxa"/>
            <w:vMerge/>
            <w:shd w:val="clear" w:color="auto" w:fill="auto"/>
            <w:vAlign w:val="center"/>
          </w:tcPr>
          <w:p w14:paraId="3BE447A4" w14:textId="77777777" w:rsidR="009C49E9" w:rsidRDefault="009C49E9">
            <w:pPr>
              <w:pStyle w:val="affffffffff0"/>
            </w:pPr>
          </w:p>
        </w:tc>
        <w:tc>
          <w:tcPr>
            <w:tcW w:w="1418" w:type="dxa"/>
            <w:shd w:val="clear" w:color="auto" w:fill="auto"/>
            <w:vAlign w:val="center"/>
          </w:tcPr>
          <w:p w14:paraId="3F9D2503" w14:textId="77777777" w:rsidR="009C49E9" w:rsidRDefault="00F83D05">
            <w:pPr>
              <w:pStyle w:val="affffffffff0"/>
            </w:pPr>
            <w:r>
              <w:rPr>
                <w:rFonts w:hint="eastAsia"/>
              </w:rPr>
              <w:t>确认采购文件的主要内容</w:t>
            </w:r>
          </w:p>
        </w:tc>
        <w:tc>
          <w:tcPr>
            <w:tcW w:w="5658" w:type="dxa"/>
            <w:shd w:val="clear" w:color="auto" w:fill="auto"/>
            <w:vAlign w:val="center"/>
          </w:tcPr>
          <w:p w14:paraId="4DF62697" w14:textId="77777777" w:rsidR="009C49E9" w:rsidRDefault="00F83D05">
            <w:pPr>
              <w:pStyle w:val="af5"/>
              <w:numPr>
                <w:ilvl w:val="0"/>
                <w:numId w:val="0"/>
              </w:numPr>
              <w:tabs>
                <w:tab w:val="left" w:pos="1024"/>
              </w:tabs>
              <w:adjustRightInd w:val="0"/>
              <w:snapToGrid w:val="0"/>
              <w:rPr>
                <w:rFonts w:hAnsi="宋体"/>
                <w:sz w:val="18"/>
                <w:szCs w:val="18"/>
              </w:rPr>
            </w:pPr>
            <w:r>
              <w:rPr>
                <w:rFonts w:hAnsi="宋体" w:hint="eastAsia"/>
                <w:sz w:val="18"/>
                <w:szCs w:val="18"/>
              </w:rPr>
              <w:t>在确认采购文件的主要内容时，应明确：</w:t>
            </w:r>
          </w:p>
          <w:p w14:paraId="0AA1B40B" w14:textId="77777777" w:rsidR="009C49E9" w:rsidRDefault="00F83D05">
            <w:pPr>
              <w:pStyle w:val="af5"/>
              <w:numPr>
                <w:ilvl w:val="0"/>
                <w:numId w:val="40"/>
              </w:numPr>
              <w:tabs>
                <w:tab w:val="clear" w:pos="851"/>
                <w:tab w:val="left" w:pos="1024"/>
              </w:tabs>
              <w:adjustRightInd w:val="0"/>
              <w:snapToGrid w:val="0"/>
              <w:ind w:left="425" w:hanging="425"/>
              <w:rPr>
                <w:rFonts w:hAnsi="宋体"/>
                <w:sz w:val="18"/>
                <w:szCs w:val="18"/>
              </w:rPr>
            </w:pPr>
            <w:r>
              <w:rPr>
                <w:rFonts w:hAnsi="宋体" w:hint="eastAsia"/>
                <w:sz w:val="18"/>
                <w:szCs w:val="18"/>
              </w:rPr>
              <w:t>采购文件是否按照审查通过的采购需求和采购实施计划进行编制；</w:t>
            </w:r>
          </w:p>
          <w:p w14:paraId="7884B633" w14:textId="77777777" w:rsidR="009C49E9" w:rsidRDefault="00F83D05">
            <w:pPr>
              <w:pStyle w:val="af5"/>
              <w:tabs>
                <w:tab w:val="clear" w:pos="851"/>
                <w:tab w:val="left" w:pos="1024"/>
              </w:tabs>
              <w:adjustRightInd w:val="0"/>
              <w:snapToGrid w:val="0"/>
              <w:ind w:left="425" w:hanging="425"/>
              <w:rPr>
                <w:rFonts w:hAnsi="宋体"/>
                <w:sz w:val="18"/>
                <w:szCs w:val="18"/>
              </w:rPr>
            </w:pPr>
            <w:r>
              <w:rPr>
                <w:rFonts w:hAnsi="宋体" w:hint="eastAsia"/>
                <w:sz w:val="18"/>
                <w:szCs w:val="18"/>
              </w:rPr>
              <w:t>采购文件中设置的条件是否合理，采购文件是否符合法律、法规和政府采购规章政策的规定，是否符合采购标准和满足采购需求；</w:t>
            </w:r>
          </w:p>
          <w:p w14:paraId="164EC92D" w14:textId="77777777" w:rsidR="009C49E9" w:rsidRDefault="00F83D05">
            <w:pPr>
              <w:pStyle w:val="af5"/>
              <w:tabs>
                <w:tab w:val="clear" w:pos="851"/>
                <w:tab w:val="left" w:pos="1024"/>
              </w:tabs>
              <w:adjustRightInd w:val="0"/>
              <w:snapToGrid w:val="0"/>
              <w:ind w:left="425" w:hanging="425"/>
              <w:rPr>
                <w:rFonts w:hAnsi="宋体"/>
                <w:sz w:val="18"/>
                <w:szCs w:val="18"/>
              </w:rPr>
            </w:pPr>
            <w:r>
              <w:rPr>
                <w:rFonts w:hAnsi="宋体" w:hint="eastAsia"/>
                <w:sz w:val="18"/>
                <w:szCs w:val="18"/>
              </w:rPr>
              <w:t>采购文件中</w:t>
            </w:r>
            <w:r>
              <w:rPr>
                <w:rFonts w:hAnsi="宋体"/>
                <w:sz w:val="18"/>
                <w:szCs w:val="18"/>
              </w:rPr>
              <w:t>是否</w:t>
            </w:r>
            <w:r>
              <w:rPr>
                <w:rFonts w:hAnsi="宋体" w:hint="eastAsia"/>
                <w:sz w:val="18"/>
                <w:szCs w:val="18"/>
              </w:rPr>
              <w:t>明确了供应商应提交的资格</w:t>
            </w:r>
            <w:r>
              <w:rPr>
                <w:rFonts w:hAnsi="宋体" w:hint="eastAsia"/>
                <w:b/>
                <w:sz w:val="18"/>
                <w:szCs w:val="18"/>
              </w:rPr>
              <w:t>、</w:t>
            </w:r>
            <w:r>
              <w:rPr>
                <w:rFonts w:hAnsi="宋体" w:hint="eastAsia"/>
                <w:sz w:val="18"/>
                <w:szCs w:val="18"/>
              </w:rPr>
              <w:t>资信证明文件、投标报价要求、投标（响应）文件编制要求和投标（谈判、询价、磋商等）保证金交纳方式，采购项目的技术规格、要求和数量、合同的主要条款及合同签订的方式、交货和提供服务的时间、评审方法、评分标准和废标（终止）条款、投标（递交响应文件）截止时间、开标时间和地点、监管部门规定的其他事项；</w:t>
            </w:r>
          </w:p>
          <w:p w14:paraId="6788868E" w14:textId="77777777" w:rsidR="009C49E9" w:rsidRDefault="00F83D05">
            <w:pPr>
              <w:pStyle w:val="af5"/>
              <w:tabs>
                <w:tab w:val="clear" w:pos="851"/>
                <w:tab w:val="left" w:pos="1024"/>
              </w:tabs>
              <w:adjustRightInd w:val="0"/>
              <w:snapToGrid w:val="0"/>
              <w:ind w:left="425" w:hanging="425"/>
              <w:rPr>
                <w:rFonts w:hAnsi="宋体"/>
                <w:sz w:val="18"/>
                <w:szCs w:val="18"/>
              </w:rPr>
            </w:pPr>
            <w:r>
              <w:rPr>
                <w:rFonts w:hAnsi="宋体" w:hint="eastAsia"/>
                <w:sz w:val="18"/>
                <w:szCs w:val="18"/>
              </w:rPr>
              <w:t>采购文件中对供应商资格性和符合性条件要求是否合法，技术、服务需求和履约要求的内容是否完整准确，是否合理设定评分因素和权重，科学制定评分细则；评分标准是否体现国家政策，供应</w:t>
            </w:r>
            <w:proofErr w:type="gramStart"/>
            <w:r>
              <w:rPr>
                <w:rFonts w:hAnsi="宋体" w:hint="eastAsia"/>
                <w:sz w:val="18"/>
                <w:szCs w:val="18"/>
              </w:rPr>
              <w:t>商权利</w:t>
            </w:r>
            <w:proofErr w:type="gramEnd"/>
            <w:r>
              <w:rPr>
                <w:rFonts w:hAnsi="宋体" w:hint="eastAsia"/>
                <w:sz w:val="18"/>
                <w:szCs w:val="18"/>
              </w:rPr>
              <w:t>等；</w:t>
            </w:r>
          </w:p>
          <w:p w14:paraId="7B9EF32A" w14:textId="77777777" w:rsidR="009C49E9" w:rsidRDefault="00F83D05">
            <w:pPr>
              <w:pStyle w:val="af5"/>
              <w:tabs>
                <w:tab w:val="clear" w:pos="851"/>
                <w:tab w:val="left" w:pos="1024"/>
              </w:tabs>
              <w:adjustRightInd w:val="0"/>
              <w:snapToGrid w:val="0"/>
              <w:ind w:left="425" w:hanging="425"/>
              <w:rPr>
                <w:rFonts w:hAnsi="宋体"/>
                <w:sz w:val="18"/>
                <w:szCs w:val="18"/>
              </w:rPr>
            </w:pPr>
            <w:r>
              <w:rPr>
                <w:rFonts w:hAnsi="宋体" w:hint="eastAsia"/>
                <w:sz w:val="18"/>
                <w:szCs w:val="18"/>
              </w:rPr>
              <w:t>采购的进口产品是否经财政部门核准，或经核准后是否限制国内产品参与竞争；是否</w:t>
            </w:r>
            <w:r>
              <w:rPr>
                <w:rFonts w:hAnsi="宋体"/>
                <w:sz w:val="18"/>
                <w:szCs w:val="18"/>
              </w:rPr>
              <w:t>注明本项目为预采购或</w:t>
            </w:r>
            <w:r>
              <w:rPr>
                <w:rFonts w:hAnsi="宋体" w:hint="eastAsia"/>
                <w:sz w:val="18"/>
                <w:szCs w:val="18"/>
              </w:rPr>
              <w:t>面向中</w:t>
            </w:r>
            <w:r>
              <w:rPr>
                <w:rFonts w:hAnsi="宋体"/>
                <w:sz w:val="18"/>
                <w:szCs w:val="18"/>
              </w:rPr>
              <w:t>小</w:t>
            </w:r>
            <w:proofErr w:type="gramStart"/>
            <w:r>
              <w:rPr>
                <w:rFonts w:hAnsi="宋体"/>
                <w:sz w:val="18"/>
                <w:szCs w:val="18"/>
              </w:rPr>
              <w:t>微</w:t>
            </w:r>
            <w:r>
              <w:rPr>
                <w:rFonts w:hAnsi="宋体" w:hint="eastAsia"/>
                <w:sz w:val="18"/>
                <w:szCs w:val="18"/>
              </w:rPr>
              <w:t>企业</w:t>
            </w:r>
            <w:proofErr w:type="gramEnd"/>
            <w:r>
              <w:rPr>
                <w:rFonts w:hAnsi="宋体" w:hint="eastAsia"/>
                <w:sz w:val="18"/>
                <w:szCs w:val="18"/>
              </w:rPr>
              <w:t>项目；</w:t>
            </w:r>
          </w:p>
          <w:p w14:paraId="1BE37C95" w14:textId="77777777" w:rsidR="009C49E9" w:rsidRDefault="00F83D05">
            <w:pPr>
              <w:pStyle w:val="af5"/>
              <w:tabs>
                <w:tab w:val="left" w:pos="1024"/>
              </w:tabs>
              <w:adjustRightInd w:val="0"/>
              <w:snapToGrid w:val="0"/>
              <w:ind w:left="425" w:hanging="425"/>
              <w:rPr>
                <w:rFonts w:hAnsi="宋体"/>
                <w:sz w:val="18"/>
                <w:szCs w:val="18"/>
              </w:rPr>
            </w:pPr>
            <w:r>
              <w:rPr>
                <w:rFonts w:hAnsi="宋体"/>
                <w:sz w:val="18"/>
                <w:szCs w:val="18"/>
              </w:rPr>
              <w:t>合同文本</w:t>
            </w:r>
            <w:r>
              <w:rPr>
                <w:rFonts w:hAnsi="宋体" w:hint="eastAsia"/>
                <w:sz w:val="18"/>
                <w:szCs w:val="18"/>
              </w:rPr>
              <w:t>是否</w:t>
            </w:r>
            <w:r>
              <w:rPr>
                <w:rFonts w:hAnsi="宋体"/>
                <w:sz w:val="18"/>
                <w:szCs w:val="18"/>
              </w:rPr>
              <w:t>包含法定必备条款和采购需求的所有内容，包括但不限于标的名称，采购标的质量、数量</w:t>
            </w:r>
            <w:r>
              <w:rPr>
                <w:rFonts w:hAnsi="宋体"/>
                <w:sz w:val="18"/>
                <w:szCs w:val="18"/>
              </w:rPr>
              <w:t xml:space="preserve"> (</w:t>
            </w:r>
            <w:r>
              <w:rPr>
                <w:rFonts w:hAnsi="宋体"/>
                <w:sz w:val="18"/>
                <w:szCs w:val="18"/>
              </w:rPr>
              <w:t>规模</w:t>
            </w:r>
            <w:r>
              <w:rPr>
                <w:rFonts w:hAnsi="宋体"/>
                <w:sz w:val="18"/>
                <w:szCs w:val="18"/>
              </w:rPr>
              <w:t>)</w:t>
            </w:r>
            <w:r>
              <w:rPr>
                <w:rFonts w:hAnsi="宋体" w:hint="eastAsia"/>
                <w:sz w:val="18"/>
                <w:szCs w:val="18"/>
              </w:rPr>
              <w:t>，</w:t>
            </w:r>
            <w:r>
              <w:rPr>
                <w:rFonts w:hAnsi="宋体"/>
                <w:sz w:val="18"/>
                <w:szCs w:val="18"/>
              </w:rPr>
              <w:t>履行时间</w:t>
            </w:r>
            <w:r>
              <w:rPr>
                <w:rFonts w:hAnsi="宋体"/>
                <w:sz w:val="18"/>
                <w:szCs w:val="18"/>
              </w:rPr>
              <w:t>(</w:t>
            </w:r>
            <w:r>
              <w:rPr>
                <w:rFonts w:hAnsi="宋体"/>
                <w:sz w:val="18"/>
                <w:szCs w:val="18"/>
              </w:rPr>
              <w:t>期限</w:t>
            </w:r>
            <w:r>
              <w:rPr>
                <w:rFonts w:hAnsi="宋体"/>
                <w:sz w:val="18"/>
                <w:szCs w:val="18"/>
              </w:rPr>
              <w:t>)</w:t>
            </w:r>
            <w:r>
              <w:rPr>
                <w:rFonts w:hAnsi="宋体"/>
                <w:sz w:val="18"/>
                <w:szCs w:val="18"/>
              </w:rPr>
              <w:t>、地点和方式，包装方式，价款或者报酬、付款进度安排、资金支付方</w:t>
            </w:r>
            <w:r>
              <w:rPr>
                <w:rFonts w:hAnsi="宋体"/>
                <w:sz w:val="18"/>
                <w:szCs w:val="18"/>
              </w:rPr>
              <w:lastRenderedPageBreak/>
              <w:t>式</w:t>
            </w:r>
            <w:r>
              <w:rPr>
                <w:rFonts w:hAnsi="宋体" w:hint="eastAsia"/>
                <w:sz w:val="18"/>
                <w:szCs w:val="18"/>
              </w:rPr>
              <w:t>，</w:t>
            </w:r>
            <w:r>
              <w:rPr>
                <w:rFonts w:hAnsi="宋体"/>
                <w:sz w:val="18"/>
                <w:szCs w:val="18"/>
              </w:rPr>
              <w:t>验收、交付标准和方法</w:t>
            </w:r>
            <w:r>
              <w:rPr>
                <w:rFonts w:hAnsi="宋体" w:hint="eastAsia"/>
                <w:sz w:val="18"/>
                <w:szCs w:val="18"/>
              </w:rPr>
              <w:t>，</w:t>
            </w:r>
            <w:r>
              <w:rPr>
                <w:rFonts w:hAnsi="宋体"/>
                <w:sz w:val="18"/>
                <w:szCs w:val="18"/>
              </w:rPr>
              <w:t>质量保修范围和保修期</w:t>
            </w:r>
            <w:r>
              <w:rPr>
                <w:rFonts w:hAnsi="宋体" w:hint="eastAsia"/>
                <w:sz w:val="18"/>
                <w:szCs w:val="18"/>
              </w:rPr>
              <w:t>，</w:t>
            </w:r>
            <w:r>
              <w:rPr>
                <w:rFonts w:hAnsi="宋体"/>
                <w:sz w:val="18"/>
                <w:szCs w:val="18"/>
              </w:rPr>
              <w:t>违约责任与解决争议的方法等</w:t>
            </w:r>
            <w:r>
              <w:rPr>
                <w:rFonts w:hAnsi="宋体" w:hint="eastAsia"/>
                <w:sz w:val="18"/>
                <w:szCs w:val="18"/>
              </w:rPr>
              <w:t>；</w:t>
            </w:r>
          </w:p>
          <w:p w14:paraId="012F3062" w14:textId="77777777" w:rsidR="009C49E9" w:rsidRDefault="00F83D05">
            <w:pPr>
              <w:pStyle w:val="af5"/>
              <w:tabs>
                <w:tab w:val="left" w:pos="1024"/>
              </w:tabs>
              <w:adjustRightInd w:val="0"/>
              <w:snapToGrid w:val="0"/>
              <w:ind w:left="425" w:hanging="425"/>
              <w:rPr>
                <w:rFonts w:hAnsi="宋体"/>
                <w:sz w:val="18"/>
                <w:szCs w:val="18"/>
              </w:rPr>
            </w:pPr>
            <w:r>
              <w:rPr>
                <w:rFonts w:hAnsi="宋体" w:hint="eastAsia"/>
                <w:sz w:val="18"/>
                <w:szCs w:val="18"/>
              </w:rPr>
              <w:t>采购文件的语言表述是否准确、严谨。</w:t>
            </w:r>
          </w:p>
        </w:tc>
      </w:tr>
      <w:tr w:rsidR="009C49E9" w14:paraId="7B605356" w14:textId="77777777">
        <w:trPr>
          <w:jc w:val="center"/>
        </w:trPr>
        <w:tc>
          <w:tcPr>
            <w:tcW w:w="841" w:type="dxa"/>
            <w:shd w:val="clear" w:color="auto" w:fill="auto"/>
            <w:vAlign w:val="center"/>
          </w:tcPr>
          <w:p w14:paraId="16883697" w14:textId="77777777" w:rsidR="009C49E9" w:rsidRDefault="00F83D05">
            <w:pPr>
              <w:pStyle w:val="affffffffff0"/>
            </w:pPr>
            <w:r>
              <w:lastRenderedPageBreak/>
              <w:t>5</w:t>
            </w:r>
          </w:p>
        </w:tc>
        <w:tc>
          <w:tcPr>
            <w:tcW w:w="1417" w:type="dxa"/>
            <w:shd w:val="clear" w:color="auto" w:fill="auto"/>
            <w:vAlign w:val="center"/>
          </w:tcPr>
          <w:p w14:paraId="02A30EFF" w14:textId="77777777" w:rsidR="009C49E9" w:rsidRDefault="00F83D05">
            <w:pPr>
              <w:pStyle w:val="affffffffff0"/>
            </w:pPr>
            <w:r>
              <w:rPr>
                <w:rFonts w:hint="eastAsia"/>
              </w:rPr>
              <w:t>确定采购人代表</w:t>
            </w:r>
          </w:p>
        </w:tc>
        <w:tc>
          <w:tcPr>
            <w:tcW w:w="1418" w:type="dxa"/>
            <w:shd w:val="clear" w:color="auto" w:fill="auto"/>
            <w:vAlign w:val="center"/>
          </w:tcPr>
          <w:p w14:paraId="4482F715" w14:textId="77777777" w:rsidR="009C49E9" w:rsidRDefault="00F83D05">
            <w:pPr>
              <w:pStyle w:val="affffffffff0"/>
            </w:pPr>
            <w:r>
              <w:rPr>
                <w:rFonts w:hint="eastAsia"/>
              </w:rPr>
              <w:t>确定</w:t>
            </w:r>
            <w:r>
              <w:t>采购人</w:t>
            </w:r>
            <w:r>
              <w:rPr>
                <w:rFonts w:hint="eastAsia"/>
              </w:rPr>
              <w:t>代表</w:t>
            </w:r>
          </w:p>
        </w:tc>
        <w:tc>
          <w:tcPr>
            <w:tcW w:w="5658" w:type="dxa"/>
            <w:shd w:val="clear" w:color="auto" w:fill="auto"/>
            <w:vAlign w:val="center"/>
          </w:tcPr>
          <w:p w14:paraId="312BE3C5" w14:textId="77777777" w:rsidR="009C49E9" w:rsidRDefault="00F83D05">
            <w:pPr>
              <w:pStyle w:val="af5"/>
              <w:numPr>
                <w:ilvl w:val="0"/>
                <w:numId w:val="0"/>
              </w:numPr>
              <w:tabs>
                <w:tab w:val="left" w:pos="1024"/>
              </w:tabs>
              <w:adjustRightInd w:val="0"/>
              <w:snapToGrid w:val="0"/>
              <w:rPr>
                <w:rFonts w:hAnsi="宋体"/>
                <w:sz w:val="18"/>
                <w:szCs w:val="18"/>
              </w:rPr>
            </w:pPr>
            <w:r>
              <w:rPr>
                <w:rFonts w:hAnsi="宋体" w:hint="eastAsia"/>
                <w:sz w:val="18"/>
                <w:szCs w:val="18"/>
              </w:rPr>
              <w:t>在确定采购人代表时，遵循以下要求：</w:t>
            </w:r>
          </w:p>
          <w:p w14:paraId="6F4DC9CA" w14:textId="77777777" w:rsidR="009C49E9" w:rsidRDefault="00F83D05">
            <w:pPr>
              <w:pStyle w:val="af5"/>
              <w:numPr>
                <w:ilvl w:val="0"/>
                <w:numId w:val="41"/>
              </w:numPr>
              <w:tabs>
                <w:tab w:val="clear" w:pos="851"/>
                <w:tab w:val="left" w:pos="1024"/>
              </w:tabs>
              <w:adjustRightInd w:val="0"/>
              <w:snapToGrid w:val="0"/>
              <w:ind w:left="421"/>
              <w:rPr>
                <w:rFonts w:hAnsi="宋体"/>
                <w:sz w:val="18"/>
                <w:szCs w:val="18"/>
              </w:rPr>
            </w:pPr>
            <w:r>
              <w:rPr>
                <w:rFonts w:hAnsi="宋体" w:hint="eastAsia"/>
                <w:sz w:val="18"/>
                <w:szCs w:val="18"/>
              </w:rPr>
              <w:t>根据采购人内控要求，确定采购人代表，</w:t>
            </w:r>
            <w:r>
              <w:rPr>
                <w:rFonts w:hAnsi="宋体"/>
                <w:sz w:val="18"/>
                <w:szCs w:val="18"/>
              </w:rPr>
              <w:t>采购人代表应获得单位书面授权</w:t>
            </w:r>
            <w:r>
              <w:rPr>
                <w:rFonts w:hAnsi="宋体" w:hint="eastAsia"/>
                <w:sz w:val="18"/>
                <w:szCs w:val="18"/>
              </w:rPr>
              <w:t>；</w:t>
            </w:r>
          </w:p>
          <w:p w14:paraId="7C704DA9" w14:textId="6A78E289" w:rsidR="009C49E9" w:rsidRDefault="00F83D05">
            <w:pPr>
              <w:pStyle w:val="af5"/>
              <w:tabs>
                <w:tab w:val="clear" w:pos="851"/>
                <w:tab w:val="left" w:pos="1024"/>
              </w:tabs>
              <w:adjustRightInd w:val="0"/>
              <w:snapToGrid w:val="0"/>
              <w:ind w:left="425" w:hanging="425"/>
              <w:rPr>
                <w:rFonts w:hAnsi="宋体"/>
                <w:sz w:val="18"/>
                <w:szCs w:val="18"/>
              </w:rPr>
            </w:pPr>
            <w:r>
              <w:rPr>
                <w:rFonts w:hAnsi="宋体" w:hint="eastAsia"/>
                <w:sz w:val="18"/>
                <w:szCs w:val="18"/>
              </w:rPr>
              <w:t>如本单位无法选派采购人代表，</w:t>
            </w:r>
            <w:r w:rsidR="00150CDB">
              <w:rPr>
                <w:rFonts w:hAnsi="宋体" w:hint="eastAsia"/>
                <w:sz w:val="18"/>
                <w:szCs w:val="18"/>
              </w:rPr>
              <w:t>则</w:t>
            </w:r>
            <w:r>
              <w:rPr>
                <w:rFonts w:hAnsi="宋体" w:hint="eastAsia"/>
                <w:sz w:val="18"/>
                <w:szCs w:val="18"/>
              </w:rPr>
              <w:t>邀请专业人士作为采购人代表参加评审，但应出具书面委托书。</w:t>
            </w:r>
          </w:p>
        </w:tc>
      </w:tr>
      <w:tr w:rsidR="009C49E9" w14:paraId="24F77B19" w14:textId="77777777">
        <w:trPr>
          <w:jc w:val="center"/>
        </w:trPr>
        <w:tc>
          <w:tcPr>
            <w:tcW w:w="841" w:type="dxa"/>
            <w:shd w:val="clear" w:color="auto" w:fill="auto"/>
            <w:vAlign w:val="center"/>
          </w:tcPr>
          <w:p w14:paraId="396A0FB1" w14:textId="77777777" w:rsidR="009C49E9" w:rsidRDefault="00F83D05">
            <w:pPr>
              <w:pStyle w:val="affffffffff0"/>
            </w:pPr>
            <w:r>
              <w:rPr>
                <w:rFonts w:hint="eastAsia"/>
              </w:rPr>
              <w:t>6</w:t>
            </w:r>
          </w:p>
        </w:tc>
        <w:tc>
          <w:tcPr>
            <w:tcW w:w="1417" w:type="dxa"/>
            <w:shd w:val="clear" w:color="auto" w:fill="auto"/>
            <w:vAlign w:val="center"/>
          </w:tcPr>
          <w:p w14:paraId="34E8C01C" w14:textId="77777777" w:rsidR="009C49E9" w:rsidRDefault="00F83D05">
            <w:pPr>
              <w:pStyle w:val="affffffffff0"/>
            </w:pPr>
            <w:r>
              <w:rPr>
                <w:rFonts w:hint="eastAsia"/>
              </w:rPr>
              <w:t>确认评审结果</w:t>
            </w:r>
          </w:p>
        </w:tc>
        <w:tc>
          <w:tcPr>
            <w:tcW w:w="1418" w:type="dxa"/>
            <w:shd w:val="clear" w:color="auto" w:fill="auto"/>
            <w:vAlign w:val="center"/>
          </w:tcPr>
          <w:p w14:paraId="601EBE99" w14:textId="77777777" w:rsidR="009C49E9" w:rsidRDefault="00F83D05">
            <w:pPr>
              <w:pStyle w:val="affffffffff0"/>
            </w:pPr>
            <w:r>
              <w:rPr>
                <w:rFonts w:hint="eastAsia"/>
              </w:rPr>
              <w:t>确认评审结果</w:t>
            </w:r>
          </w:p>
        </w:tc>
        <w:tc>
          <w:tcPr>
            <w:tcW w:w="5658" w:type="dxa"/>
            <w:shd w:val="clear" w:color="auto" w:fill="auto"/>
            <w:vAlign w:val="center"/>
          </w:tcPr>
          <w:p w14:paraId="69ACB614" w14:textId="77777777" w:rsidR="009C49E9" w:rsidRDefault="00F83D05">
            <w:pPr>
              <w:pStyle w:val="af5"/>
              <w:numPr>
                <w:ilvl w:val="0"/>
                <w:numId w:val="0"/>
              </w:numPr>
              <w:tabs>
                <w:tab w:val="left" w:pos="1024"/>
              </w:tabs>
              <w:adjustRightInd w:val="0"/>
              <w:snapToGrid w:val="0"/>
              <w:rPr>
                <w:rFonts w:hAnsi="宋体"/>
                <w:sz w:val="18"/>
                <w:szCs w:val="18"/>
              </w:rPr>
            </w:pPr>
            <w:r>
              <w:rPr>
                <w:rFonts w:hAnsi="宋体" w:hint="eastAsia"/>
                <w:sz w:val="18"/>
                <w:szCs w:val="18"/>
              </w:rPr>
              <w:t>在确认评审结果时，遵循以下要求：</w:t>
            </w:r>
          </w:p>
          <w:p w14:paraId="1682D7EA" w14:textId="77777777" w:rsidR="009C49E9" w:rsidRDefault="00F83D05">
            <w:pPr>
              <w:pStyle w:val="af5"/>
              <w:numPr>
                <w:ilvl w:val="0"/>
                <w:numId w:val="42"/>
              </w:numPr>
              <w:tabs>
                <w:tab w:val="clear" w:pos="851"/>
                <w:tab w:val="left" w:pos="1024"/>
              </w:tabs>
              <w:adjustRightInd w:val="0"/>
              <w:snapToGrid w:val="0"/>
              <w:ind w:left="421"/>
              <w:rPr>
                <w:rFonts w:hAnsi="宋体"/>
                <w:sz w:val="18"/>
                <w:szCs w:val="18"/>
              </w:rPr>
            </w:pPr>
            <w:r>
              <w:rPr>
                <w:rFonts w:hAnsi="宋体" w:hint="eastAsia"/>
                <w:sz w:val="18"/>
                <w:szCs w:val="18"/>
              </w:rPr>
              <w:t>若采购人委托评审委员会确定</w:t>
            </w:r>
            <w:r>
              <w:rPr>
                <w:rFonts w:hAnsi="宋体"/>
                <w:sz w:val="18"/>
                <w:szCs w:val="18"/>
              </w:rPr>
              <w:t>中标</w:t>
            </w:r>
            <w:r>
              <w:rPr>
                <w:rFonts w:hAnsi="宋体" w:hint="eastAsia"/>
                <w:sz w:val="18"/>
                <w:szCs w:val="18"/>
              </w:rPr>
              <w:t>（成交）</w:t>
            </w:r>
            <w:r>
              <w:rPr>
                <w:rFonts w:hAnsi="宋体"/>
                <w:sz w:val="18"/>
                <w:szCs w:val="18"/>
              </w:rPr>
              <w:t>结果，</w:t>
            </w:r>
            <w:r>
              <w:rPr>
                <w:rFonts w:hAnsi="宋体" w:hint="eastAsia"/>
                <w:sz w:val="18"/>
                <w:szCs w:val="18"/>
              </w:rPr>
              <w:t>由评审委员会</w:t>
            </w:r>
            <w:r>
              <w:rPr>
                <w:rFonts w:hAnsi="宋体"/>
                <w:sz w:val="18"/>
                <w:szCs w:val="18"/>
              </w:rPr>
              <w:t>直接确定中标</w:t>
            </w:r>
            <w:r>
              <w:rPr>
                <w:rFonts w:hAnsi="宋体" w:hint="eastAsia"/>
                <w:sz w:val="18"/>
                <w:szCs w:val="18"/>
              </w:rPr>
              <w:t>（成交）供应商；</w:t>
            </w:r>
          </w:p>
          <w:p w14:paraId="34A1E7CD" w14:textId="77777777" w:rsidR="009C49E9" w:rsidRDefault="00F83D05">
            <w:pPr>
              <w:pStyle w:val="af5"/>
              <w:tabs>
                <w:tab w:val="clear" w:pos="851"/>
                <w:tab w:val="left" w:pos="1024"/>
              </w:tabs>
              <w:adjustRightInd w:val="0"/>
              <w:snapToGrid w:val="0"/>
              <w:ind w:left="425" w:hanging="425"/>
              <w:rPr>
                <w:rFonts w:hAnsi="宋体"/>
                <w:sz w:val="18"/>
                <w:szCs w:val="18"/>
              </w:rPr>
            </w:pPr>
            <w:r>
              <w:rPr>
                <w:rFonts w:hAnsi="宋体" w:hint="eastAsia"/>
                <w:sz w:val="18"/>
                <w:szCs w:val="18"/>
              </w:rPr>
              <w:t>若采购人未委托评审委员会确定中标（成交）结果</w:t>
            </w:r>
            <w:r>
              <w:rPr>
                <w:rFonts w:hAnsi="宋体"/>
                <w:sz w:val="18"/>
                <w:szCs w:val="18"/>
              </w:rPr>
              <w:t>，在收到评审报告</w:t>
            </w:r>
            <w:r>
              <w:rPr>
                <w:rFonts w:hAnsi="宋体" w:hint="eastAsia"/>
                <w:sz w:val="18"/>
                <w:szCs w:val="18"/>
              </w:rPr>
              <w:t>5</w:t>
            </w:r>
            <w:r>
              <w:rPr>
                <w:rFonts w:hAnsi="宋体" w:hint="eastAsia"/>
                <w:sz w:val="18"/>
                <w:szCs w:val="18"/>
              </w:rPr>
              <w:t>个</w:t>
            </w:r>
            <w:r>
              <w:rPr>
                <w:rFonts w:hAnsi="宋体"/>
                <w:sz w:val="18"/>
                <w:szCs w:val="18"/>
              </w:rPr>
              <w:t>工作日内</w:t>
            </w:r>
            <w:r>
              <w:rPr>
                <w:rFonts w:hAnsi="宋体" w:hint="eastAsia"/>
                <w:sz w:val="18"/>
                <w:szCs w:val="18"/>
              </w:rPr>
              <w:t>，由</w:t>
            </w:r>
            <w:r>
              <w:rPr>
                <w:rFonts w:hAnsi="宋体"/>
                <w:sz w:val="18"/>
                <w:szCs w:val="18"/>
              </w:rPr>
              <w:t>采购人</w:t>
            </w:r>
            <w:r>
              <w:rPr>
                <w:rFonts w:hAnsi="宋体" w:hint="eastAsia"/>
                <w:sz w:val="18"/>
                <w:szCs w:val="18"/>
              </w:rPr>
              <w:t>在</w:t>
            </w:r>
            <w:r>
              <w:rPr>
                <w:rFonts w:hAnsi="宋体"/>
                <w:sz w:val="18"/>
                <w:szCs w:val="18"/>
              </w:rPr>
              <w:t>评审报告推荐的中标</w:t>
            </w:r>
            <w:r>
              <w:rPr>
                <w:rFonts w:hAnsi="宋体" w:hint="eastAsia"/>
                <w:sz w:val="18"/>
                <w:szCs w:val="18"/>
              </w:rPr>
              <w:t>或者是</w:t>
            </w:r>
            <w:r>
              <w:rPr>
                <w:rFonts w:hAnsi="宋体"/>
                <w:sz w:val="18"/>
                <w:szCs w:val="18"/>
              </w:rPr>
              <w:t>成交候选人中按顺序确定中标或者成交供应商</w:t>
            </w:r>
            <w:r>
              <w:rPr>
                <w:rFonts w:hAnsi="宋体" w:hint="eastAsia"/>
                <w:sz w:val="18"/>
                <w:szCs w:val="18"/>
              </w:rPr>
              <w:t>；</w:t>
            </w:r>
          </w:p>
          <w:p w14:paraId="42467B5D" w14:textId="77777777" w:rsidR="009C49E9" w:rsidRDefault="00F83D05">
            <w:pPr>
              <w:pStyle w:val="af5"/>
              <w:tabs>
                <w:tab w:val="clear" w:pos="851"/>
                <w:tab w:val="left" w:pos="1024"/>
              </w:tabs>
              <w:adjustRightInd w:val="0"/>
              <w:snapToGrid w:val="0"/>
              <w:ind w:left="425" w:hanging="425"/>
              <w:rPr>
                <w:rFonts w:hAnsi="宋体"/>
                <w:sz w:val="18"/>
                <w:szCs w:val="18"/>
              </w:rPr>
            </w:pPr>
            <w:r>
              <w:rPr>
                <w:rFonts w:hAnsi="宋体" w:hint="eastAsia"/>
                <w:sz w:val="18"/>
                <w:szCs w:val="18"/>
              </w:rPr>
              <w:t>除财政部</w:t>
            </w:r>
            <w:r>
              <w:rPr>
                <w:rFonts w:hAnsi="宋体"/>
                <w:sz w:val="18"/>
                <w:szCs w:val="18"/>
              </w:rPr>
              <w:t>规定的情形之外，采购人</w:t>
            </w:r>
            <w:r>
              <w:rPr>
                <w:rFonts w:hAnsi="宋体" w:hint="eastAsia"/>
                <w:sz w:val="18"/>
                <w:szCs w:val="18"/>
              </w:rPr>
              <w:t>不应以</w:t>
            </w:r>
            <w:r>
              <w:rPr>
                <w:rFonts w:hAnsi="宋体"/>
                <w:sz w:val="18"/>
                <w:szCs w:val="18"/>
              </w:rPr>
              <w:t>任何理由重新组织评审</w:t>
            </w:r>
            <w:r>
              <w:rPr>
                <w:rFonts w:hAnsi="宋体" w:hint="eastAsia"/>
                <w:sz w:val="18"/>
                <w:szCs w:val="18"/>
              </w:rPr>
              <w:t>。</w:t>
            </w:r>
          </w:p>
        </w:tc>
      </w:tr>
      <w:tr w:rsidR="009C49E9" w14:paraId="44FAC10B" w14:textId="77777777">
        <w:trPr>
          <w:jc w:val="center"/>
        </w:trPr>
        <w:tc>
          <w:tcPr>
            <w:tcW w:w="841" w:type="dxa"/>
            <w:shd w:val="clear" w:color="auto" w:fill="auto"/>
            <w:vAlign w:val="center"/>
          </w:tcPr>
          <w:p w14:paraId="453A3F87" w14:textId="77777777" w:rsidR="009C49E9" w:rsidRDefault="00F83D05">
            <w:pPr>
              <w:pStyle w:val="affffffffff0"/>
            </w:pPr>
            <w:r>
              <w:rPr>
                <w:rFonts w:hint="eastAsia"/>
              </w:rPr>
              <w:t>7</w:t>
            </w:r>
          </w:p>
        </w:tc>
        <w:tc>
          <w:tcPr>
            <w:tcW w:w="1417" w:type="dxa"/>
            <w:shd w:val="clear" w:color="auto" w:fill="auto"/>
            <w:vAlign w:val="center"/>
          </w:tcPr>
          <w:p w14:paraId="66A408E4" w14:textId="77777777" w:rsidR="009C49E9" w:rsidRDefault="00F83D05">
            <w:pPr>
              <w:pStyle w:val="affffffffff0"/>
            </w:pPr>
            <w:r>
              <w:rPr>
                <w:rFonts w:hint="eastAsia"/>
              </w:rPr>
              <w:t>支付评审专家费</w:t>
            </w:r>
          </w:p>
        </w:tc>
        <w:tc>
          <w:tcPr>
            <w:tcW w:w="1418" w:type="dxa"/>
            <w:shd w:val="clear" w:color="auto" w:fill="auto"/>
            <w:vAlign w:val="center"/>
          </w:tcPr>
          <w:p w14:paraId="3DF5ED6B" w14:textId="77777777" w:rsidR="009C49E9" w:rsidRDefault="00F83D05">
            <w:pPr>
              <w:pStyle w:val="affffffffff0"/>
            </w:pPr>
            <w:r>
              <w:rPr>
                <w:rFonts w:hint="eastAsia"/>
              </w:rPr>
              <w:t>支付评审专家费</w:t>
            </w:r>
          </w:p>
        </w:tc>
        <w:tc>
          <w:tcPr>
            <w:tcW w:w="5658" w:type="dxa"/>
            <w:shd w:val="clear" w:color="auto" w:fill="auto"/>
            <w:vAlign w:val="center"/>
          </w:tcPr>
          <w:p w14:paraId="1EA1EC81" w14:textId="77777777" w:rsidR="009C49E9" w:rsidRDefault="00F83D05">
            <w:pPr>
              <w:pStyle w:val="af5"/>
              <w:numPr>
                <w:ilvl w:val="0"/>
                <w:numId w:val="0"/>
              </w:numPr>
              <w:tabs>
                <w:tab w:val="left" w:pos="1024"/>
              </w:tabs>
              <w:adjustRightInd w:val="0"/>
              <w:snapToGrid w:val="0"/>
              <w:rPr>
                <w:rFonts w:hAnsi="宋体"/>
                <w:sz w:val="18"/>
                <w:szCs w:val="18"/>
              </w:rPr>
            </w:pPr>
            <w:r>
              <w:rPr>
                <w:rFonts w:hAnsi="宋体"/>
                <w:sz w:val="18"/>
                <w:szCs w:val="18"/>
              </w:rPr>
              <w:t>采购人</w:t>
            </w:r>
            <w:r>
              <w:rPr>
                <w:rFonts w:hAnsi="宋体" w:hint="eastAsia"/>
                <w:sz w:val="18"/>
                <w:szCs w:val="18"/>
              </w:rPr>
              <w:t>应</w:t>
            </w:r>
            <w:r>
              <w:rPr>
                <w:rFonts w:hAnsi="宋体"/>
                <w:sz w:val="18"/>
                <w:szCs w:val="18"/>
              </w:rPr>
              <w:t>按照</w:t>
            </w:r>
            <w:r>
              <w:rPr>
                <w:rFonts w:hAnsi="宋体" w:hint="eastAsia"/>
                <w:sz w:val="18"/>
                <w:szCs w:val="18"/>
              </w:rPr>
              <w:t>监管部门确定的评审劳务报酬标准和支付方式，</w:t>
            </w:r>
            <w:r>
              <w:rPr>
                <w:rFonts w:hAnsi="宋体"/>
                <w:sz w:val="18"/>
                <w:szCs w:val="18"/>
              </w:rPr>
              <w:t>支付评审专家费用。</w:t>
            </w:r>
          </w:p>
        </w:tc>
      </w:tr>
      <w:tr w:rsidR="009C49E9" w14:paraId="7A421DBC" w14:textId="77777777">
        <w:trPr>
          <w:jc w:val="center"/>
        </w:trPr>
        <w:tc>
          <w:tcPr>
            <w:tcW w:w="841" w:type="dxa"/>
            <w:shd w:val="clear" w:color="auto" w:fill="auto"/>
            <w:vAlign w:val="center"/>
          </w:tcPr>
          <w:p w14:paraId="62CC94F7" w14:textId="77777777" w:rsidR="009C49E9" w:rsidRDefault="00F83D05">
            <w:pPr>
              <w:pStyle w:val="affffffffff0"/>
            </w:pPr>
            <w:r>
              <w:rPr>
                <w:rFonts w:hint="eastAsia"/>
              </w:rPr>
              <w:t>8</w:t>
            </w:r>
          </w:p>
        </w:tc>
        <w:tc>
          <w:tcPr>
            <w:tcW w:w="1417" w:type="dxa"/>
            <w:shd w:val="clear" w:color="auto" w:fill="auto"/>
            <w:vAlign w:val="center"/>
          </w:tcPr>
          <w:p w14:paraId="5D7BBCFE" w14:textId="77777777" w:rsidR="009C49E9" w:rsidRDefault="00F83D05">
            <w:pPr>
              <w:pStyle w:val="affffffffff0"/>
              <w:rPr>
                <w:rFonts w:hAnsi="宋体"/>
                <w:szCs w:val="18"/>
                <w:highlight w:val="yellow"/>
              </w:rPr>
            </w:pPr>
            <w:r>
              <w:rPr>
                <w:rFonts w:hint="eastAsia"/>
              </w:rPr>
              <w:t>通知中标（成交）结果</w:t>
            </w:r>
          </w:p>
        </w:tc>
        <w:tc>
          <w:tcPr>
            <w:tcW w:w="1418" w:type="dxa"/>
            <w:shd w:val="clear" w:color="auto" w:fill="auto"/>
            <w:vAlign w:val="center"/>
          </w:tcPr>
          <w:p w14:paraId="6F0E4060" w14:textId="77777777" w:rsidR="009C49E9" w:rsidRDefault="00F83D05">
            <w:pPr>
              <w:pStyle w:val="affffffffff0"/>
              <w:rPr>
                <w:highlight w:val="yellow"/>
              </w:rPr>
            </w:pPr>
            <w:r>
              <w:rPr>
                <w:rFonts w:hint="eastAsia"/>
              </w:rPr>
              <w:t>确认中标（成交）通知书</w:t>
            </w:r>
          </w:p>
        </w:tc>
        <w:tc>
          <w:tcPr>
            <w:tcW w:w="5658" w:type="dxa"/>
            <w:shd w:val="clear" w:color="auto" w:fill="auto"/>
            <w:vAlign w:val="center"/>
          </w:tcPr>
          <w:p w14:paraId="10C8967E" w14:textId="110E95B7" w:rsidR="009C49E9" w:rsidRDefault="00F83D05">
            <w:pPr>
              <w:pStyle w:val="af5"/>
              <w:numPr>
                <w:ilvl w:val="0"/>
                <w:numId w:val="0"/>
              </w:numPr>
              <w:tabs>
                <w:tab w:val="left" w:pos="1024"/>
              </w:tabs>
              <w:adjustRightInd w:val="0"/>
              <w:snapToGrid w:val="0"/>
              <w:rPr>
                <w:rFonts w:hAnsi="宋体"/>
                <w:sz w:val="18"/>
                <w:szCs w:val="18"/>
              </w:rPr>
            </w:pPr>
            <w:r>
              <w:rPr>
                <w:rFonts w:hAnsi="宋体" w:hint="eastAsia"/>
                <w:sz w:val="18"/>
                <w:szCs w:val="18"/>
              </w:rPr>
              <w:t>采购人确认中标（成交）结果后，根据委托代理协议的约定，由</w:t>
            </w:r>
            <w:r>
              <w:rPr>
                <w:rFonts w:hAnsi="宋体"/>
                <w:sz w:val="18"/>
                <w:szCs w:val="18"/>
              </w:rPr>
              <w:t>采购代理机构</w:t>
            </w:r>
            <w:r>
              <w:rPr>
                <w:rFonts w:hAnsi="宋体" w:hint="eastAsia"/>
                <w:sz w:val="18"/>
                <w:szCs w:val="18"/>
              </w:rPr>
              <w:t>发出中标（成交）</w:t>
            </w:r>
            <w:r>
              <w:rPr>
                <w:rFonts w:hAnsi="宋体"/>
                <w:sz w:val="18"/>
                <w:szCs w:val="18"/>
              </w:rPr>
              <w:t>通知书。</w:t>
            </w:r>
          </w:p>
        </w:tc>
      </w:tr>
      <w:tr w:rsidR="009C49E9" w14:paraId="06AFFE91" w14:textId="77777777">
        <w:trPr>
          <w:jc w:val="center"/>
        </w:trPr>
        <w:tc>
          <w:tcPr>
            <w:tcW w:w="841" w:type="dxa"/>
            <w:shd w:val="clear" w:color="auto" w:fill="auto"/>
            <w:vAlign w:val="center"/>
          </w:tcPr>
          <w:p w14:paraId="557BBDD1" w14:textId="77777777" w:rsidR="009C49E9" w:rsidRDefault="00F83D05">
            <w:pPr>
              <w:pStyle w:val="affffffffff0"/>
            </w:pPr>
            <w:r>
              <w:rPr>
                <w:rFonts w:hint="eastAsia"/>
              </w:rPr>
              <w:t>9</w:t>
            </w:r>
          </w:p>
        </w:tc>
        <w:tc>
          <w:tcPr>
            <w:tcW w:w="1417" w:type="dxa"/>
            <w:shd w:val="clear" w:color="auto" w:fill="auto"/>
            <w:vAlign w:val="center"/>
          </w:tcPr>
          <w:p w14:paraId="072DD2F8" w14:textId="77777777" w:rsidR="009C49E9" w:rsidRDefault="00F83D05">
            <w:pPr>
              <w:pStyle w:val="affffffffff0"/>
            </w:pPr>
            <w:r>
              <w:rPr>
                <w:rFonts w:hint="eastAsia"/>
              </w:rPr>
              <w:t>接受并答复供应商质疑</w:t>
            </w:r>
          </w:p>
        </w:tc>
        <w:tc>
          <w:tcPr>
            <w:tcW w:w="1418" w:type="dxa"/>
            <w:shd w:val="clear" w:color="auto" w:fill="auto"/>
            <w:vAlign w:val="center"/>
          </w:tcPr>
          <w:p w14:paraId="040337FC" w14:textId="77777777" w:rsidR="009C49E9" w:rsidRDefault="00F83D05">
            <w:pPr>
              <w:pStyle w:val="affffffffff0"/>
            </w:pPr>
            <w:r>
              <w:rPr>
                <w:rFonts w:hint="eastAsia"/>
              </w:rPr>
              <w:t>接受并答复供应商质疑</w:t>
            </w:r>
          </w:p>
        </w:tc>
        <w:tc>
          <w:tcPr>
            <w:tcW w:w="5658" w:type="dxa"/>
            <w:shd w:val="clear" w:color="auto" w:fill="auto"/>
            <w:vAlign w:val="center"/>
          </w:tcPr>
          <w:p w14:paraId="0A876164" w14:textId="77777777" w:rsidR="009C49E9" w:rsidRDefault="00F83D05">
            <w:pPr>
              <w:pStyle w:val="af5"/>
              <w:numPr>
                <w:ilvl w:val="0"/>
                <w:numId w:val="0"/>
              </w:numPr>
              <w:tabs>
                <w:tab w:val="left" w:pos="1024"/>
              </w:tabs>
              <w:adjustRightInd w:val="0"/>
              <w:snapToGrid w:val="0"/>
              <w:rPr>
                <w:rFonts w:hAnsi="宋体"/>
                <w:sz w:val="18"/>
                <w:szCs w:val="18"/>
              </w:rPr>
            </w:pPr>
            <w:proofErr w:type="gramStart"/>
            <w:r>
              <w:rPr>
                <w:rFonts w:hAnsi="宋体" w:hint="eastAsia"/>
                <w:sz w:val="18"/>
                <w:szCs w:val="18"/>
              </w:rPr>
              <w:t>应</w:t>
            </w:r>
            <w:r>
              <w:rPr>
                <w:rFonts w:hAnsi="宋体"/>
                <w:sz w:val="18"/>
                <w:szCs w:val="18"/>
              </w:rPr>
              <w:t>接受</w:t>
            </w:r>
            <w:r>
              <w:rPr>
                <w:rFonts w:hAnsi="宋体" w:hint="eastAsia"/>
                <w:sz w:val="18"/>
                <w:szCs w:val="18"/>
              </w:rPr>
              <w:t>并按时</w:t>
            </w:r>
            <w:proofErr w:type="gramEnd"/>
            <w:r>
              <w:rPr>
                <w:rFonts w:hAnsi="宋体" w:hint="eastAsia"/>
                <w:sz w:val="18"/>
                <w:szCs w:val="18"/>
              </w:rPr>
              <w:t>答</w:t>
            </w:r>
            <w:r>
              <w:rPr>
                <w:rFonts w:hAnsi="宋体"/>
                <w:sz w:val="18"/>
                <w:szCs w:val="18"/>
              </w:rPr>
              <w:t>复供应商的质疑</w:t>
            </w:r>
            <w:r>
              <w:rPr>
                <w:rFonts w:hAnsi="宋体" w:hint="eastAsia"/>
                <w:sz w:val="18"/>
                <w:szCs w:val="18"/>
              </w:rPr>
              <w:t>。</w:t>
            </w:r>
          </w:p>
        </w:tc>
      </w:tr>
      <w:tr w:rsidR="009C49E9" w14:paraId="08D1688C" w14:textId="77777777">
        <w:trPr>
          <w:jc w:val="center"/>
        </w:trPr>
        <w:tc>
          <w:tcPr>
            <w:tcW w:w="841" w:type="dxa"/>
            <w:shd w:val="clear" w:color="auto" w:fill="auto"/>
            <w:vAlign w:val="center"/>
          </w:tcPr>
          <w:p w14:paraId="28C5ADDC" w14:textId="77777777" w:rsidR="009C49E9" w:rsidRDefault="00F83D05">
            <w:pPr>
              <w:pStyle w:val="affffffffff0"/>
            </w:pPr>
            <w:r>
              <w:rPr>
                <w:rFonts w:hint="eastAsia"/>
              </w:rPr>
              <w:t>10</w:t>
            </w:r>
          </w:p>
        </w:tc>
        <w:tc>
          <w:tcPr>
            <w:tcW w:w="1417" w:type="dxa"/>
            <w:shd w:val="clear" w:color="auto" w:fill="auto"/>
            <w:vAlign w:val="center"/>
          </w:tcPr>
          <w:p w14:paraId="42AB98B4" w14:textId="77777777" w:rsidR="009C49E9" w:rsidRDefault="00F83D05">
            <w:pPr>
              <w:pStyle w:val="affffffffff0"/>
            </w:pPr>
            <w:r>
              <w:rPr>
                <w:rFonts w:hint="eastAsia"/>
              </w:rPr>
              <w:t>配合</w:t>
            </w:r>
            <w:r>
              <w:t>投诉调查</w:t>
            </w:r>
          </w:p>
        </w:tc>
        <w:tc>
          <w:tcPr>
            <w:tcW w:w="1418" w:type="dxa"/>
            <w:shd w:val="clear" w:color="auto" w:fill="auto"/>
            <w:vAlign w:val="center"/>
          </w:tcPr>
          <w:p w14:paraId="4C0E0BAE" w14:textId="77777777" w:rsidR="009C49E9" w:rsidRDefault="00F83D05">
            <w:pPr>
              <w:pStyle w:val="affffffffff0"/>
            </w:pPr>
            <w:r>
              <w:rPr>
                <w:rFonts w:hint="eastAsia"/>
              </w:rPr>
              <w:t>配合</w:t>
            </w:r>
            <w:r>
              <w:t>财政部门投诉调查</w:t>
            </w:r>
          </w:p>
        </w:tc>
        <w:tc>
          <w:tcPr>
            <w:tcW w:w="5658" w:type="dxa"/>
            <w:shd w:val="clear" w:color="auto" w:fill="auto"/>
            <w:vAlign w:val="center"/>
          </w:tcPr>
          <w:p w14:paraId="51E2E754" w14:textId="77777777" w:rsidR="009C49E9" w:rsidRDefault="00F83D05">
            <w:pPr>
              <w:pStyle w:val="af5"/>
              <w:numPr>
                <w:ilvl w:val="0"/>
                <w:numId w:val="0"/>
              </w:numPr>
              <w:tabs>
                <w:tab w:val="left" w:pos="1024"/>
              </w:tabs>
              <w:adjustRightInd w:val="0"/>
              <w:snapToGrid w:val="0"/>
              <w:rPr>
                <w:rFonts w:hAnsi="宋体"/>
                <w:sz w:val="18"/>
                <w:szCs w:val="18"/>
              </w:rPr>
            </w:pPr>
            <w:r>
              <w:rPr>
                <w:rFonts w:hAnsi="宋体" w:hint="eastAsia"/>
                <w:sz w:val="18"/>
                <w:szCs w:val="18"/>
              </w:rPr>
              <w:t>应配合</w:t>
            </w:r>
            <w:r>
              <w:rPr>
                <w:rFonts w:hAnsi="宋体"/>
                <w:sz w:val="18"/>
                <w:szCs w:val="18"/>
              </w:rPr>
              <w:t>财政部门投诉调查</w:t>
            </w:r>
            <w:r>
              <w:rPr>
                <w:rFonts w:hAnsi="宋体" w:hint="eastAsia"/>
                <w:sz w:val="18"/>
                <w:szCs w:val="18"/>
              </w:rPr>
              <w:t>事项。</w:t>
            </w:r>
          </w:p>
        </w:tc>
      </w:tr>
      <w:tr w:rsidR="009C49E9" w14:paraId="50C1925B" w14:textId="77777777">
        <w:trPr>
          <w:jc w:val="center"/>
        </w:trPr>
        <w:tc>
          <w:tcPr>
            <w:tcW w:w="9334" w:type="dxa"/>
            <w:gridSpan w:val="4"/>
            <w:tcBorders>
              <w:top w:val="single" w:sz="8" w:space="0" w:color="auto"/>
              <w:bottom w:val="single" w:sz="8" w:space="0" w:color="auto"/>
            </w:tcBorders>
            <w:shd w:val="clear" w:color="auto" w:fill="auto"/>
            <w:vAlign w:val="center"/>
          </w:tcPr>
          <w:p w14:paraId="4680A833" w14:textId="77777777" w:rsidR="009C49E9" w:rsidRDefault="00F83D05">
            <w:pPr>
              <w:pStyle w:val="af4"/>
            </w:pPr>
            <w:r>
              <w:rPr>
                <w:rFonts w:hint="eastAsia"/>
              </w:rPr>
              <w:t>委托代理协议主要内容包括采购项目的基本情况，采购范围和方式，采购需求的制定，采购公告的发布，采购文件的编制、印刷、发售和澄清，接收投标、响应文件，组织开标和评审以及确定中标、成交供应商，项目采购完成的期限、签订合同、履约验收以及答复供应商的询问、质疑等方面的权利和义务，争议解决方法等。</w:t>
            </w:r>
          </w:p>
        </w:tc>
      </w:tr>
    </w:tbl>
    <w:p w14:paraId="64A46CF8" w14:textId="77777777" w:rsidR="009C49E9" w:rsidRDefault="00F83D05">
      <w:pPr>
        <w:pStyle w:val="affe"/>
        <w:spacing w:before="156" w:after="156"/>
      </w:pPr>
      <w:bookmarkStart w:id="282" w:name="_Toc130892338"/>
      <w:bookmarkStart w:id="283" w:name="_Toc121231498"/>
      <w:bookmarkStart w:id="284" w:name="_Toc121233074"/>
      <w:bookmarkStart w:id="285" w:name="_Toc121216989"/>
      <w:bookmarkStart w:id="286" w:name="_Toc121217133"/>
      <w:bookmarkStart w:id="287" w:name="_Toc121217055"/>
      <w:bookmarkStart w:id="288" w:name="_Toc121226694"/>
      <w:r>
        <w:rPr>
          <w:rFonts w:hint="eastAsia"/>
        </w:rPr>
        <w:t>组织实施采购环节模板</w:t>
      </w:r>
      <w:bookmarkEnd w:id="282"/>
      <w:bookmarkEnd w:id="283"/>
      <w:bookmarkEnd w:id="284"/>
    </w:p>
    <w:p w14:paraId="12F54315" w14:textId="77777777" w:rsidR="009C49E9" w:rsidRDefault="00F83D05">
      <w:pPr>
        <w:pStyle w:val="afffffc"/>
        <w:ind w:firstLine="420"/>
      </w:pPr>
      <w:r>
        <w:rPr>
          <w:rFonts w:hint="eastAsia"/>
        </w:rPr>
        <w:t>组织实施采购环节中涉及到的公告、公示模板见附录</w:t>
      </w:r>
      <w:r>
        <w:t>C</w:t>
      </w:r>
      <w:r>
        <w:rPr>
          <w:rFonts w:hint="eastAsia"/>
        </w:rPr>
        <w:t>。</w:t>
      </w:r>
    </w:p>
    <w:p w14:paraId="661B4010" w14:textId="77777777" w:rsidR="009C49E9" w:rsidRDefault="00F83D05">
      <w:pPr>
        <w:pStyle w:val="affe"/>
        <w:spacing w:before="156" w:after="156"/>
      </w:pPr>
      <w:bookmarkStart w:id="289" w:name="_Toc121231499"/>
      <w:bookmarkStart w:id="290" w:name="_Toc130892339"/>
      <w:bookmarkStart w:id="291" w:name="_Toc121233075"/>
      <w:r>
        <w:rPr>
          <w:rFonts w:hint="eastAsia"/>
        </w:rPr>
        <w:t>重要事项</w:t>
      </w:r>
      <w:bookmarkEnd w:id="285"/>
      <w:bookmarkEnd w:id="286"/>
      <w:bookmarkEnd w:id="287"/>
      <w:bookmarkEnd w:id="288"/>
      <w:bookmarkEnd w:id="289"/>
      <w:bookmarkEnd w:id="290"/>
      <w:bookmarkEnd w:id="291"/>
    </w:p>
    <w:p w14:paraId="3E7591EF" w14:textId="77777777" w:rsidR="009C49E9" w:rsidRDefault="00F83D05">
      <w:pPr>
        <w:pStyle w:val="afffffc"/>
        <w:ind w:firstLine="420"/>
      </w:pPr>
      <w:r>
        <w:rPr>
          <w:rFonts w:hint="eastAsia"/>
        </w:rPr>
        <w:t>组织实施采购活动时注意以下事项。</w:t>
      </w:r>
    </w:p>
    <w:p w14:paraId="5245B750" w14:textId="77777777" w:rsidR="009C49E9" w:rsidRDefault="00F83D05">
      <w:pPr>
        <w:pStyle w:val="af2"/>
      </w:pPr>
      <w:r>
        <w:rPr>
          <w:rFonts w:hint="eastAsia"/>
        </w:rPr>
        <w:t>根据集中采购目录的规定以及采购限额标准的设定，</w:t>
      </w:r>
      <w:proofErr w:type="gramStart"/>
      <w:r>
        <w:rPr>
          <w:rFonts w:hint="eastAsia"/>
        </w:rPr>
        <w:t>若项目</w:t>
      </w:r>
      <w:proofErr w:type="gramEnd"/>
      <w:r>
        <w:rPr>
          <w:rFonts w:hint="eastAsia"/>
        </w:rPr>
        <w:t>应由集中采购代理机构进行代理，则不应再委托给社会代理机构。</w:t>
      </w:r>
    </w:p>
    <w:p w14:paraId="728E553D" w14:textId="77777777" w:rsidR="009C49E9" w:rsidRDefault="00F83D05">
      <w:pPr>
        <w:pStyle w:val="af2"/>
      </w:pPr>
      <w:r>
        <w:rPr>
          <w:rFonts w:hint="eastAsia"/>
        </w:rPr>
        <w:t>询价采购方式仅适用于货物类采购项目。</w:t>
      </w:r>
    </w:p>
    <w:p w14:paraId="12F8B560" w14:textId="77777777" w:rsidR="009C49E9" w:rsidRDefault="00F83D05">
      <w:pPr>
        <w:pStyle w:val="affd"/>
        <w:spacing w:before="156" w:after="156"/>
      </w:pPr>
      <w:bookmarkStart w:id="292" w:name="_Toc182920066"/>
      <w:bookmarkStart w:id="293" w:name="_Toc149642201"/>
      <w:bookmarkStart w:id="294" w:name="_Toc182904304"/>
      <w:bookmarkStart w:id="295" w:name="_Toc130892371"/>
      <w:bookmarkStart w:id="296" w:name="_Toc121217134"/>
      <w:bookmarkStart w:id="297" w:name="_Toc182903701"/>
      <w:bookmarkStart w:id="298" w:name="_Toc121231500"/>
      <w:bookmarkStart w:id="299" w:name="_Toc121217056"/>
      <w:bookmarkStart w:id="300" w:name="_Toc149658184"/>
      <w:bookmarkStart w:id="301" w:name="_Toc182906101"/>
      <w:bookmarkStart w:id="302" w:name="_Toc121216990"/>
      <w:bookmarkStart w:id="303" w:name="_Toc121233076"/>
      <w:bookmarkStart w:id="304" w:name="_Toc150345968"/>
      <w:bookmarkStart w:id="305" w:name="_Toc183361804"/>
      <w:bookmarkStart w:id="306" w:name="_Toc149638381"/>
      <w:bookmarkStart w:id="307" w:name="_Toc149638634"/>
      <w:bookmarkStart w:id="308" w:name="_Toc130892340"/>
      <w:bookmarkStart w:id="309" w:name="_Toc121226695"/>
      <w:bookmarkStart w:id="310" w:name="_Toc186553453"/>
      <w:bookmarkStart w:id="311" w:name="_Toc149638683"/>
      <w:bookmarkStart w:id="312" w:name="_Toc149652511"/>
      <w:bookmarkStart w:id="313" w:name="_Toc188001537"/>
      <w:r>
        <w:rPr>
          <w:rFonts w:hint="eastAsia"/>
        </w:rPr>
        <w:t>签订及履行采购合同</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6A52D3FA" w14:textId="77777777" w:rsidR="009C49E9" w:rsidRDefault="00F83D05">
      <w:pPr>
        <w:pStyle w:val="affe"/>
        <w:spacing w:before="156" w:after="156"/>
      </w:pPr>
      <w:r>
        <w:rPr>
          <w:rFonts w:hint="eastAsia"/>
        </w:rPr>
        <w:t>适用情形</w:t>
      </w:r>
    </w:p>
    <w:p w14:paraId="7DB0D0E6" w14:textId="77777777" w:rsidR="009C49E9" w:rsidRDefault="00F83D05">
      <w:pPr>
        <w:pStyle w:val="afffffc"/>
        <w:ind w:firstLine="420"/>
      </w:pPr>
      <w:r>
        <w:rPr>
          <w:rFonts w:hint="eastAsia"/>
        </w:rPr>
        <w:t>采购人按照采购文件确定的事项签订政府采购合同，督促供应商按时履行合同，项目完成后进行组织验收、公示验收结果、办理报销支付及资产入库、归集采购档案等工作。</w:t>
      </w:r>
    </w:p>
    <w:p w14:paraId="05A27776" w14:textId="3A7D8712" w:rsidR="009C49E9" w:rsidRDefault="00F83D05">
      <w:pPr>
        <w:pStyle w:val="affe"/>
        <w:spacing w:before="156" w:after="156"/>
      </w:pPr>
      <w:bookmarkStart w:id="314" w:name="_Toc121216992"/>
      <w:bookmarkStart w:id="315" w:name="_Toc121231502"/>
      <w:bookmarkStart w:id="316" w:name="_Toc121217058"/>
      <w:bookmarkStart w:id="317" w:name="_Toc121233078"/>
      <w:bookmarkStart w:id="318" w:name="_Toc130892342"/>
      <w:bookmarkStart w:id="319" w:name="_Toc121226697"/>
      <w:bookmarkStart w:id="320" w:name="_Toc121217136"/>
      <w:r>
        <w:rPr>
          <w:rFonts w:hint="eastAsia"/>
        </w:rPr>
        <w:t>工作流程</w:t>
      </w:r>
      <w:r w:rsidR="006D60CF">
        <w:rPr>
          <w:rFonts w:hint="eastAsia"/>
        </w:rPr>
        <w:t>及</w:t>
      </w:r>
      <w:r>
        <w:rPr>
          <w:rFonts w:hint="eastAsia"/>
        </w:rPr>
        <w:t>业务要求</w:t>
      </w:r>
      <w:bookmarkEnd w:id="314"/>
      <w:bookmarkEnd w:id="315"/>
      <w:bookmarkEnd w:id="316"/>
      <w:bookmarkEnd w:id="317"/>
      <w:bookmarkEnd w:id="318"/>
      <w:bookmarkEnd w:id="319"/>
      <w:bookmarkEnd w:id="320"/>
    </w:p>
    <w:p w14:paraId="44CDA73C" w14:textId="77777777" w:rsidR="009C49E9" w:rsidRDefault="00F83D05">
      <w:pPr>
        <w:pStyle w:val="afffffc"/>
        <w:ind w:firstLine="420"/>
      </w:pPr>
      <w:r>
        <w:rPr>
          <w:rFonts w:hint="eastAsia"/>
        </w:rPr>
        <w:t>签订及履行采购合同</w:t>
      </w:r>
      <w:bookmarkStart w:id="321" w:name="_Hlk121232697"/>
      <w:r>
        <w:rPr>
          <w:rFonts w:hint="eastAsia"/>
        </w:rPr>
        <w:t>主要包括依据采购文件确定的事项签订政府采购合同、公开采购合同、履行采购合同、组织履约验收、支付合同款、归集采购档案、配合合同融资、处理履约纠纷等工作</w:t>
      </w:r>
      <w:bookmarkEnd w:id="321"/>
      <w:r>
        <w:rPr>
          <w:rFonts w:hint="eastAsia"/>
        </w:rPr>
        <w:t>，具体工作内容及业务要求应符合表</w:t>
      </w:r>
      <w:r>
        <w:rPr>
          <w:rFonts w:hint="eastAsia"/>
        </w:rPr>
        <w:t>5</w:t>
      </w:r>
      <w:r>
        <w:rPr>
          <w:rFonts w:hint="eastAsia"/>
        </w:rPr>
        <w:t>的规定。</w:t>
      </w:r>
    </w:p>
    <w:p w14:paraId="20957992" w14:textId="77777777" w:rsidR="009C49E9" w:rsidRDefault="00F83D05">
      <w:pPr>
        <w:pStyle w:val="aff2"/>
        <w:spacing w:before="156" w:after="156"/>
      </w:pPr>
      <w:r>
        <w:rPr>
          <w:rFonts w:hint="eastAsia"/>
        </w:rPr>
        <w:lastRenderedPageBreak/>
        <w:t>签订及履行采购合同的工作内容及业务要求</w:t>
      </w:r>
    </w:p>
    <w:tbl>
      <w:tblPr>
        <w:tblStyle w:val="a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559"/>
        <w:gridCol w:w="1559"/>
        <w:gridCol w:w="5233"/>
      </w:tblGrid>
      <w:tr w:rsidR="009C49E9" w14:paraId="4929FA3A" w14:textId="77777777">
        <w:trPr>
          <w:tblHeader/>
          <w:jc w:val="center"/>
        </w:trPr>
        <w:tc>
          <w:tcPr>
            <w:tcW w:w="983" w:type="dxa"/>
            <w:tcBorders>
              <w:top w:val="single" w:sz="8" w:space="0" w:color="auto"/>
              <w:bottom w:val="single" w:sz="8" w:space="0" w:color="auto"/>
            </w:tcBorders>
            <w:shd w:val="clear" w:color="auto" w:fill="auto"/>
          </w:tcPr>
          <w:p w14:paraId="2165A88A" w14:textId="77777777" w:rsidR="009C49E9" w:rsidRDefault="00F83D05">
            <w:pPr>
              <w:pStyle w:val="affffffffff0"/>
            </w:pPr>
            <w:r>
              <w:rPr>
                <w:rFonts w:hint="eastAsia"/>
              </w:rPr>
              <w:t>序号</w:t>
            </w:r>
          </w:p>
        </w:tc>
        <w:tc>
          <w:tcPr>
            <w:tcW w:w="1559" w:type="dxa"/>
            <w:tcBorders>
              <w:top w:val="single" w:sz="8" w:space="0" w:color="auto"/>
              <w:bottom w:val="single" w:sz="8" w:space="0" w:color="auto"/>
            </w:tcBorders>
            <w:shd w:val="clear" w:color="auto" w:fill="auto"/>
          </w:tcPr>
          <w:p w14:paraId="53FF6915" w14:textId="77777777" w:rsidR="009C49E9" w:rsidRDefault="00F83D05">
            <w:pPr>
              <w:pStyle w:val="affffffffff0"/>
            </w:pPr>
            <w:r>
              <w:rPr>
                <w:rFonts w:hint="eastAsia"/>
              </w:rPr>
              <w:t>工作环节</w:t>
            </w:r>
          </w:p>
        </w:tc>
        <w:tc>
          <w:tcPr>
            <w:tcW w:w="1559" w:type="dxa"/>
            <w:tcBorders>
              <w:top w:val="single" w:sz="8" w:space="0" w:color="auto"/>
              <w:bottom w:val="single" w:sz="8" w:space="0" w:color="auto"/>
            </w:tcBorders>
            <w:shd w:val="clear" w:color="auto" w:fill="auto"/>
          </w:tcPr>
          <w:p w14:paraId="086F3841" w14:textId="77777777" w:rsidR="009C49E9" w:rsidRDefault="00F83D05">
            <w:pPr>
              <w:pStyle w:val="affffffffff0"/>
            </w:pPr>
            <w:r>
              <w:rPr>
                <w:rFonts w:hint="eastAsia"/>
              </w:rPr>
              <w:t>工作内容</w:t>
            </w:r>
          </w:p>
        </w:tc>
        <w:tc>
          <w:tcPr>
            <w:tcW w:w="5233" w:type="dxa"/>
            <w:tcBorders>
              <w:top w:val="single" w:sz="8" w:space="0" w:color="auto"/>
              <w:bottom w:val="single" w:sz="8" w:space="0" w:color="auto"/>
            </w:tcBorders>
            <w:shd w:val="clear" w:color="auto" w:fill="auto"/>
          </w:tcPr>
          <w:p w14:paraId="2DCDBF20" w14:textId="77777777" w:rsidR="009C49E9" w:rsidRDefault="00F83D05">
            <w:pPr>
              <w:pStyle w:val="affffffffff0"/>
            </w:pPr>
            <w:r>
              <w:rPr>
                <w:rFonts w:hint="eastAsia"/>
              </w:rPr>
              <w:t>业务要求</w:t>
            </w:r>
          </w:p>
        </w:tc>
      </w:tr>
      <w:tr w:rsidR="009C49E9" w14:paraId="583AEE85" w14:textId="77777777">
        <w:trPr>
          <w:jc w:val="center"/>
        </w:trPr>
        <w:tc>
          <w:tcPr>
            <w:tcW w:w="983" w:type="dxa"/>
            <w:tcBorders>
              <w:top w:val="single" w:sz="8" w:space="0" w:color="auto"/>
            </w:tcBorders>
            <w:shd w:val="clear" w:color="auto" w:fill="auto"/>
            <w:vAlign w:val="center"/>
          </w:tcPr>
          <w:p w14:paraId="6A716779" w14:textId="77777777" w:rsidR="009C49E9" w:rsidRDefault="00F83D05">
            <w:pPr>
              <w:pStyle w:val="affffffffff0"/>
            </w:pPr>
            <w:r>
              <w:rPr>
                <w:rFonts w:hint="eastAsia"/>
              </w:rPr>
              <w:t>1</w:t>
            </w:r>
          </w:p>
        </w:tc>
        <w:tc>
          <w:tcPr>
            <w:tcW w:w="1559" w:type="dxa"/>
            <w:tcBorders>
              <w:top w:val="single" w:sz="8" w:space="0" w:color="auto"/>
            </w:tcBorders>
            <w:shd w:val="clear" w:color="auto" w:fill="auto"/>
            <w:vAlign w:val="center"/>
          </w:tcPr>
          <w:p w14:paraId="1B9B7615" w14:textId="77777777" w:rsidR="009C49E9" w:rsidRDefault="00F83D05">
            <w:pPr>
              <w:pStyle w:val="affffffffff0"/>
            </w:pPr>
            <w:r>
              <w:rPr>
                <w:rFonts w:hint="eastAsia"/>
              </w:rPr>
              <w:t>签订采购合同</w:t>
            </w:r>
          </w:p>
        </w:tc>
        <w:tc>
          <w:tcPr>
            <w:tcW w:w="1559" w:type="dxa"/>
            <w:tcBorders>
              <w:top w:val="single" w:sz="8" w:space="0" w:color="auto"/>
            </w:tcBorders>
            <w:shd w:val="clear" w:color="auto" w:fill="auto"/>
            <w:vAlign w:val="center"/>
          </w:tcPr>
          <w:p w14:paraId="360DD766" w14:textId="77777777" w:rsidR="009C49E9" w:rsidRDefault="00F83D05">
            <w:pPr>
              <w:pStyle w:val="affffffffff0"/>
            </w:pPr>
            <w:r>
              <w:rPr>
                <w:rFonts w:hint="eastAsia"/>
              </w:rPr>
              <w:t>签订采购合同</w:t>
            </w:r>
          </w:p>
        </w:tc>
        <w:tc>
          <w:tcPr>
            <w:tcW w:w="5233" w:type="dxa"/>
            <w:tcBorders>
              <w:top w:val="single" w:sz="8" w:space="0" w:color="auto"/>
            </w:tcBorders>
            <w:shd w:val="clear" w:color="auto" w:fill="auto"/>
            <w:vAlign w:val="center"/>
          </w:tcPr>
          <w:p w14:paraId="0592D61D" w14:textId="77777777" w:rsidR="009C49E9" w:rsidRDefault="00F83D05">
            <w:pPr>
              <w:pStyle w:val="af5"/>
              <w:numPr>
                <w:ilvl w:val="0"/>
                <w:numId w:val="0"/>
              </w:numPr>
              <w:tabs>
                <w:tab w:val="left" w:pos="1024"/>
              </w:tabs>
              <w:adjustRightInd w:val="0"/>
              <w:snapToGrid w:val="0"/>
              <w:rPr>
                <w:rFonts w:hAnsi="宋体"/>
                <w:sz w:val="18"/>
                <w:szCs w:val="18"/>
              </w:rPr>
            </w:pPr>
            <w:r>
              <w:rPr>
                <w:rFonts w:hAnsi="宋体" w:hint="eastAsia"/>
                <w:sz w:val="18"/>
                <w:szCs w:val="18"/>
              </w:rPr>
              <w:t>在签订采购合同时，遵循以下要求：</w:t>
            </w:r>
          </w:p>
          <w:p w14:paraId="4C0D40BE" w14:textId="77777777" w:rsidR="009C49E9" w:rsidRDefault="00F83D05">
            <w:pPr>
              <w:pStyle w:val="af5"/>
              <w:numPr>
                <w:ilvl w:val="0"/>
                <w:numId w:val="43"/>
              </w:numPr>
              <w:tabs>
                <w:tab w:val="clear" w:pos="851"/>
                <w:tab w:val="left" w:pos="1024"/>
              </w:tabs>
              <w:adjustRightInd w:val="0"/>
              <w:snapToGrid w:val="0"/>
              <w:ind w:left="422"/>
              <w:rPr>
                <w:rFonts w:hAnsi="宋体"/>
                <w:sz w:val="18"/>
                <w:szCs w:val="18"/>
              </w:rPr>
            </w:pPr>
            <w:r>
              <w:rPr>
                <w:rFonts w:hAnsi="宋体"/>
                <w:sz w:val="18"/>
                <w:szCs w:val="18"/>
              </w:rPr>
              <w:t>采购人</w:t>
            </w:r>
            <w:r>
              <w:rPr>
                <w:rFonts w:hAnsi="宋体" w:hint="eastAsia"/>
                <w:sz w:val="18"/>
                <w:szCs w:val="18"/>
              </w:rPr>
              <w:t>应</w:t>
            </w:r>
            <w:r>
              <w:rPr>
                <w:rFonts w:hAnsi="宋体"/>
                <w:sz w:val="18"/>
                <w:szCs w:val="18"/>
              </w:rPr>
              <w:t>在中标（</w:t>
            </w:r>
            <w:r>
              <w:rPr>
                <w:rFonts w:hAnsi="宋体" w:hint="eastAsia"/>
                <w:sz w:val="18"/>
                <w:szCs w:val="18"/>
              </w:rPr>
              <w:t>成交</w:t>
            </w:r>
            <w:r>
              <w:rPr>
                <w:rFonts w:hAnsi="宋体"/>
                <w:sz w:val="18"/>
                <w:szCs w:val="18"/>
              </w:rPr>
              <w:t>）</w:t>
            </w:r>
            <w:r>
              <w:rPr>
                <w:rFonts w:hAnsi="宋体" w:hint="eastAsia"/>
                <w:sz w:val="18"/>
                <w:szCs w:val="18"/>
              </w:rPr>
              <w:t>通知书</w:t>
            </w:r>
            <w:r>
              <w:rPr>
                <w:rFonts w:hAnsi="宋体"/>
                <w:sz w:val="18"/>
                <w:szCs w:val="18"/>
              </w:rPr>
              <w:t>发出之日起</w:t>
            </w:r>
            <w:r>
              <w:rPr>
                <w:rFonts w:hAnsi="宋体"/>
                <w:sz w:val="18"/>
                <w:szCs w:val="18"/>
              </w:rPr>
              <w:t>10</w:t>
            </w:r>
            <w:r>
              <w:rPr>
                <w:rFonts w:hAnsi="宋体" w:hint="eastAsia"/>
                <w:sz w:val="18"/>
                <w:szCs w:val="18"/>
              </w:rPr>
              <w:t>个</w:t>
            </w:r>
            <w:r>
              <w:rPr>
                <w:rFonts w:hAnsi="宋体"/>
                <w:sz w:val="18"/>
                <w:szCs w:val="18"/>
              </w:rPr>
              <w:t>工作日</w:t>
            </w:r>
            <w:r>
              <w:rPr>
                <w:rFonts w:hAnsi="宋体" w:hint="eastAsia"/>
                <w:sz w:val="18"/>
                <w:szCs w:val="18"/>
              </w:rPr>
              <w:t>内</w:t>
            </w:r>
            <w:r>
              <w:rPr>
                <w:rFonts w:hAnsi="宋体"/>
                <w:sz w:val="18"/>
                <w:szCs w:val="18"/>
              </w:rPr>
              <w:t>按照采购文件确定的</w:t>
            </w:r>
            <w:r>
              <w:rPr>
                <w:rFonts w:hAnsi="宋体" w:hint="eastAsia"/>
                <w:sz w:val="18"/>
                <w:szCs w:val="18"/>
              </w:rPr>
              <w:t>事项</w:t>
            </w:r>
            <w:r>
              <w:rPr>
                <w:rFonts w:hAnsi="宋体"/>
                <w:sz w:val="18"/>
                <w:szCs w:val="18"/>
              </w:rPr>
              <w:t>签订政府采购合同</w:t>
            </w:r>
            <w:r>
              <w:rPr>
                <w:rFonts w:hAnsi="宋体" w:hint="eastAsia"/>
                <w:sz w:val="18"/>
                <w:szCs w:val="18"/>
              </w:rPr>
              <w:t>；</w:t>
            </w:r>
          </w:p>
          <w:p w14:paraId="337986F3" w14:textId="40DE2129" w:rsidR="009C49E9" w:rsidRDefault="00F83D05">
            <w:pPr>
              <w:pStyle w:val="af5"/>
              <w:tabs>
                <w:tab w:val="clear" w:pos="851"/>
                <w:tab w:val="left" w:pos="1024"/>
              </w:tabs>
              <w:adjustRightInd w:val="0"/>
              <w:snapToGrid w:val="0"/>
              <w:ind w:left="425" w:hanging="425"/>
              <w:rPr>
                <w:rFonts w:hAnsi="宋体"/>
                <w:sz w:val="18"/>
                <w:szCs w:val="18"/>
              </w:rPr>
            </w:pPr>
            <w:r>
              <w:rPr>
                <w:rFonts w:hAnsi="宋体"/>
                <w:sz w:val="18"/>
                <w:szCs w:val="18"/>
              </w:rPr>
              <w:t>对前期基础性工作依赖度高、延续性强，且初始合同为政府采购合同并履行良好的</w:t>
            </w:r>
            <w:r>
              <w:rPr>
                <w:rFonts w:hAnsi="宋体" w:hint="eastAsia"/>
                <w:sz w:val="18"/>
                <w:szCs w:val="18"/>
              </w:rPr>
              <w:t>采购项目，</w:t>
            </w:r>
            <w:r>
              <w:rPr>
                <w:rFonts w:hAnsi="宋体"/>
                <w:sz w:val="18"/>
                <w:szCs w:val="18"/>
              </w:rPr>
              <w:t>经</w:t>
            </w:r>
            <w:r>
              <w:rPr>
                <w:rFonts w:hAnsi="宋体" w:hint="eastAsia"/>
                <w:sz w:val="18"/>
                <w:szCs w:val="18"/>
              </w:rPr>
              <w:t>同级财政部门</w:t>
            </w:r>
            <w:r>
              <w:rPr>
                <w:rFonts w:hAnsi="宋体"/>
                <w:sz w:val="18"/>
                <w:szCs w:val="18"/>
              </w:rPr>
              <w:t>核准后</w:t>
            </w:r>
            <w:r>
              <w:rPr>
                <w:rFonts w:hAnsi="宋体" w:hint="eastAsia"/>
                <w:sz w:val="18"/>
                <w:szCs w:val="18"/>
              </w:rPr>
              <w:t>，</w:t>
            </w:r>
            <w:r>
              <w:rPr>
                <w:rFonts w:hAnsi="宋体"/>
                <w:sz w:val="18"/>
                <w:szCs w:val="18"/>
              </w:rPr>
              <w:t>与原供应商续签服务合同</w:t>
            </w:r>
            <w:r>
              <w:rPr>
                <w:rFonts w:hAnsi="宋体" w:hint="eastAsia"/>
                <w:sz w:val="18"/>
                <w:szCs w:val="18"/>
              </w:rPr>
              <w:t>，</w:t>
            </w:r>
            <w:r>
              <w:rPr>
                <w:rFonts w:hAnsi="宋体"/>
                <w:sz w:val="18"/>
                <w:szCs w:val="18"/>
              </w:rPr>
              <w:t>续签时限原则上</w:t>
            </w:r>
            <w:r>
              <w:rPr>
                <w:rFonts w:hAnsi="宋体" w:hint="eastAsia"/>
                <w:sz w:val="18"/>
                <w:szCs w:val="18"/>
              </w:rPr>
              <w:t>不应</w:t>
            </w:r>
            <w:r>
              <w:rPr>
                <w:rFonts w:hAnsi="宋体"/>
                <w:sz w:val="18"/>
                <w:szCs w:val="18"/>
              </w:rPr>
              <w:t>超过</w:t>
            </w:r>
            <w:r>
              <w:rPr>
                <w:rFonts w:hAnsi="宋体"/>
                <w:sz w:val="18"/>
                <w:szCs w:val="18"/>
              </w:rPr>
              <w:t>5</w:t>
            </w:r>
            <w:r>
              <w:rPr>
                <w:rFonts w:hAnsi="宋体"/>
                <w:sz w:val="18"/>
                <w:szCs w:val="18"/>
              </w:rPr>
              <w:t>年。续签合同的服务内容、数量、标准、金额原则上不变。续签合同金额确需增加的</w:t>
            </w:r>
            <w:r>
              <w:rPr>
                <w:rFonts w:hAnsi="宋体" w:hint="eastAsia"/>
                <w:sz w:val="18"/>
                <w:szCs w:val="18"/>
              </w:rPr>
              <w:t>，</w:t>
            </w:r>
            <w:r>
              <w:rPr>
                <w:rFonts w:hAnsi="宋体"/>
                <w:sz w:val="18"/>
                <w:szCs w:val="18"/>
              </w:rPr>
              <w:t>各年度调增金额均</w:t>
            </w:r>
            <w:r>
              <w:rPr>
                <w:rFonts w:hAnsi="宋体" w:hint="eastAsia"/>
                <w:sz w:val="18"/>
                <w:szCs w:val="18"/>
              </w:rPr>
              <w:t>不应</w:t>
            </w:r>
            <w:r>
              <w:rPr>
                <w:rFonts w:hAnsi="宋体"/>
                <w:sz w:val="18"/>
                <w:szCs w:val="18"/>
              </w:rPr>
              <w:t>超过初始政府采购合同的</w:t>
            </w:r>
            <w:r>
              <w:rPr>
                <w:rFonts w:hAnsi="宋体"/>
                <w:sz w:val="18"/>
                <w:szCs w:val="18"/>
              </w:rPr>
              <w:t>10%</w:t>
            </w:r>
            <w:r>
              <w:rPr>
                <w:rFonts w:hAnsi="宋体" w:hint="eastAsia"/>
                <w:sz w:val="18"/>
                <w:szCs w:val="18"/>
              </w:rPr>
              <w:t>。</w:t>
            </w:r>
          </w:p>
        </w:tc>
      </w:tr>
      <w:tr w:rsidR="009C49E9" w14:paraId="70F39757" w14:textId="77777777">
        <w:trPr>
          <w:jc w:val="center"/>
        </w:trPr>
        <w:tc>
          <w:tcPr>
            <w:tcW w:w="983" w:type="dxa"/>
            <w:shd w:val="clear" w:color="auto" w:fill="auto"/>
            <w:vAlign w:val="center"/>
          </w:tcPr>
          <w:p w14:paraId="67DD40C7" w14:textId="77777777" w:rsidR="009C49E9" w:rsidRDefault="00F83D05">
            <w:pPr>
              <w:pStyle w:val="affffffffff0"/>
            </w:pPr>
            <w:r>
              <w:rPr>
                <w:rFonts w:hint="eastAsia"/>
              </w:rPr>
              <w:t>2</w:t>
            </w:r>
          </w:p>
        </w:tc>
        <w:tc>
          <w:tcPr>
            <w:tcW w:w="1559" w:type="dxa"/>
            <w:shd w:val="clear" w:color="auto" w:fill="auto"/>
            <w:vAlign w:val="center"/>
          </w:tcPr>
          <w:p w14:paraId="2E0AF1AE" w14:textId="77777777" w:rsidR="009C49E9" w:rsidRDefault="00F83D05">
            <w:pPr>
              <w:pStyle w:val="affffffffff0"/>
            </w:pPr>
            <w:r>
              <w:rPr>
                <w:rFonts w:hint="eastAsia"/>
              </w:rPr>
              <w:t>公开采购合同</w:t>
            </w:r>
          </w:p>
        </w:tc>
        <w:tc>
          <w:tcPr>
            <w:tcW w:w="1559" w:type="dxa"/>
            <w:shd w:val="clear" w:color="auto" w:fill="auto"/>
            <w:vAlign w:val="center"/>
          </w:tcPr>
          <w:p w14:paraId="74E65C73" w14:textId="77777777" w:rsidR="009C49E9" w:rsidRDefault="00F83D05">
            <w:pPr>
              <w:pStyle w:val="affffffffff0"/>
            </w:pPr>
            <w:r>
              <w:rPr>
                <w:rFonts w:hint="eastAsia"/>
              </w:rPr>
              <w:t>公开采购合同</w:t>
            </w:r>
          </w:p>
        </w:tc>
        <w:tc>
          <w:tcPr>
            <w:tcW w:w="5233" w:type="dxa"/>
            <w:shd w:val="clear" w:color="auto" w:fill="auto"/>
            <w:vAlign w:val="center"/>
          </w:tcPr>
          <w:p w14:paraId="4475A97A" w14:textId="77777777" w:rsidR="009C49E9" w:rsidRDefault="00F83D05">
            <w:pPr>
              <w:pStyle w:val="affffffffff0"/>
              <w:jc w:val="both"/>
            </w:pPr>
            <w:r>
              <w:rPr>
                <w:rFonts w:hint="eastAsia"/>
              </w:rPr>
              <w:t>采购人</w:t>
            </w:r>
            <w:r>
              <w:t>应自</w:t>
            </w:r>
            <w:r>
              <w:rPr>
                <w:rFonts w:hint="eastAsia"/>
              </w:rPr>
              <w:t>政府采购合同</w:t>
            </w:r>
            <w:r>
              <w:t>签订之日起</w:t>
            </w:r>
            <w:r>
              <w:rPr>
                <w:rFonts w:hint="eastAsia"/>
              </w:rPr>
              <w:t>2</w:t>
            </w:r>
            <w:r>
              <w:rPr>
                <w:rFonts w:hint="eastAsia"/>
              </w:rPr>
              <w:t>个</w:t>
            </w:r>
            <w:r>
              <w:t>工作日内</w:t>
            </w:r>
            <w:r>
              <w:rPr>
                <w:rFonts w:hint="eastAsia"/>
              </w:rPr>
              <w:t>，在“</w:t>
            </w:r>
            <w:r>
              <w:t>中国山东政府采购网</w:t>
            </w:r>
            <w:r>
              <w:rPr>
                <w:rFonts w:hint="eastAsia"/>
              </w:rPr>
              <w:t>”</w:t>
            </w:r>
            <w:r>
              <w:t>上公</w:t>
            </w:r>
            <w:r>
              <w:rPr>
                <w:rFonts w:hint="eastAsia"/>
              </w:rPr>
              <w:t>开采购合同。</w:t>
            </w:r>
          </w:p>
        </w:tc>
      </w:tr>
      <w:tr w:rsidR="009C49E9" w14:paraId="56BEF860" w14:textId="77777777">
        <w:trPr>
          <w:jc w:val="center"/>
        </w:trPr>
        <w:tc>
          <w:tcPr>
            <w:tcW w:w="983" w:type="dxa"/>
            <w:shd w:val="clear" w:color="auto" w:fill="auto"/>
            <w:vAlign w:val="center"/>
          </w:tcPr>
          <w:p w14:paraId="4C01E5A2" w14:textId="77777777" w:rsidR="009C49E9" w:rsidRDefault="00F83D05">
            <w:pPr>
              <w:pStyle w:val="affffffffff0"/>
            </w:pPr>
            <w:r>
              <w:rPr>
                <w:rFonts w:hint="eastAsia"/>
              </w:rPr>
              <w:t>3</w:t>
            </w:r>
          </w:p>
        </w:tc>
        <w:tc>
          <w:tcPr>
            <w:tcW w:w="1559" w:type="dxa"/>
            <w:shd w:val="clear" w:color="auto" w:fill="auto"/>
            <w:vAlign w:val="center"/>
          </w:tcPr>
          <w:p w14:paraId="7FD34998" w14:textId="77777777" w:rsidR="009C49E9" w:rsidRDefault="00F83D05">
            <w:pPr>
              <w:pStyle w:val="affffffffff0"/>
            </w:pPr>
            <w:r>
              <w:rPr>
                <w:rFonts w:hint="eastAsia"/>
              </w:rPr>
              <w:t>履行采购合同</w:t>
            </w:r>
          </w:p>
        </w:tc>
        <w:tc>
          <w:tcPr>
            <w:tcW w:w="1559" w:type="dxa"/>
            <w:shd w:val="clear" w:color="auto" w:fill="auto"/>
            <w:vAlign w:val="center"/>
          </w:tcPr>
          <w:p w14:paraId="67BB52F0" w14:textId="77777777" w:rsidR="009C49E9" w:rsidRDefault="00F83D05">
            <w:pPr>
              <w:pStyle w:val="affffffffff0"/>
            </w:pPr>
            <w:r>
              <w:rPr>
                <w:rFonts w:hint="eastAsia"/>
              </w:rPr>
              <w:t>履行采购合同</w:t>
            </w:r>
          </w:p>
        </w:tc>
        <w:tc>
          <w:tcPr>
            <w:tcW w:w="5233" w:type="dxa"/>
            <w:shd w:val="clear" w:color="auto" w:fill="auto"/>
            <w:vAlign w:val="center"/>
          </w:tcPr>
          <w:p w14:paraId="24B66D98" w14:textId="77777777" w:rsidR="009C49E9" w:rsidRDefault="00F83D05">
            <w:pPr>
              <w:pStyle w:val="af5"/>
              <w:numPr>
                <w:ilvl w:val="0"/>
                <w:numId w:val="0"/>
              </w:numPr>
              <w:rPr>
                <w:sz w:val="18"/>
                <w:szCs w:val="18"/>
                <w:lang w:bidi="en-US"/>
              </w:rPr>
            </w:pPr>
            <w:r>
              <w:rPr>
                <w:rFonts w:hint="eastAsia"/>
                <w:sz w:val="18"/>
                <w:szCs w:val="18"/>
                <w:lang w:bidi="en-US"/>
              </w:rPr>
              <w:t>在履行采购合同时，遵循以下要求：</w:t>
            </w:r>
          </w:p>
          <w:p w14:paraId="1869B1CF" w14:textId="77777777" w:rsidR="009C49E9" w:rsidRDefault="00F83D05">
            <w:pPr>
              <w:pStyle w:val="af5"/>
              <w:numPr>
                <w:ilvl w:val="0"/>
                <w:numId w:val="44"/>
              </w:numPr>
              <w:ind w:left="425" w:hanging="425"/>
              <w:rPr>
                <w:sz w:val="18"/>
                <w:szCs w:val="18"/>
                <w:lang w:bidi="en-US"/>
              </w:rPr>
            </w:pPr>
            <w:r>
              <w:rPr>
                <w:rFonts w:hint="eastAsia"/>
                <w:sz w:val="18"/>
                <w:szCs w:val="18"/>
                <w:lang w:bidi="en-US"/>
              </w:rPr>
              <w:t>应按照合同约定全面履行义务；</w:t>
            </w:r>
          </w:p>
          <w:p w14:paraId="29D705E7" w14:textId="77777777" w:rsidR="009C49E9" w:rsidRDefault="00F83D05">
            <w:pPr>
              <w:pStyle w:val="af5"/>
              <w:numPr>
                <w:ilvl w:val="0"/>
                <w:numId w:val="44"/>
              </w:numPr>
              <w:ind w:left="425" w:hanging="425"/>
              <w:rPr>
                <w:sz w:val="18"/>
                <w:szCs w:val="18"/>
                <w:lang w:bidi="en-US"/>
              </w:rPr>
            </w:pPr>
            <w:r>
              <w:rPr>
                <w:rFonts w:hint="eastAsia"/>
                <w:sz w:val="18"/>
                <w:szCs w:val="18"/>
                <w:lang w:bidi="en-US"/>
              </w:rPr>
              <w:t>应在项目实施过程中对供应商的履约情况进行全程监管；</w:t>
            </w:r>
          </w:p>
          <w:p w14:paraId="390A2F22" w14:textId="77777777" w:rsidR="009C49E9" w:rsidRDefault="00F83D05">
            <w:pPr>
              <w:pStyle w:val="af5"/>
              <w:tabs>
                <w:tab w:val="clear" w:pos="851"/>
              </w:tabs>
              <w:ind w:left="425" w:hanging="425"/>
              <w:rPr>
                <w:rFonts w:hAnsi="宋体"/>
                <w:szCs w:val="18"/>
              </w:rPr>
            </w:pPr>
            <w:r>
              <w:rPr>
                <w:rFonts w:hint="eastAsia"/>
                <w:sz w:val="18"/>
                <w:szCs w:val="18"/>
                <w:lang w:bidi="en-US"/>
              </w:rPr>
              <w:t>应</w:t>
            </w:r>
            <w:r>
              <w:rPr>
                <w:sz w:val="18"/>
                <w:szCs w:val="18"/>
                <w:lang w:bidi="en-US"/>
              </w:rPr>
              <w:t>按照</w:t>
            </w:r>
            <w:r>
              <w:rPr>
                <w:rFonts w:hint="eastAsia"/>
                <w:sz w:val="18"/>
                <w:szCs w:val="18"/>
                <w:lang w:bidi="en-US"/>
              </w:rPr>
              <w:t>合同</w:t>
            </w:r>
            <w:r>
              <w:rPr>
                <w:sz w:val="18"/>
                <w:szCs w:val="18"/>
                <w:lang w:bidi="en-US"/>
              </w:rPr>
              <w:t>要求</w:t>
            </w:r>
            <w:r>
              <w:rPr>
                <w:rFonts w:hint="eastAsia"/>
                <w:sz w:val="18"/>
                <w:szCs w:val="18"/>
                <w:lang w:bidi="en-US"/>
              </w:rPr>
              <w:t>收取和返还</w:t>
            </w:r>
            <w:r>
              <w:rPr>
                <w:sz w:val="18"/>
                <w:szCs w:val="18"/>
                <w:lang w:bidi="en-US"/>
              </w:rPr>
              <w:t>履约保证金</w:t>
            </w:r>
            <w:r>
              <w:rPr>
                <w:rFonts w:hint="eastAsia"/>
                <w:sz w:val="18"/>
                <w:szCs w:val="18"/>
                <w:lang w:bidi="en-US"/>
              </w:rPr>
              <w:t>。</w:t>
            </w:r>
          </w:p>
        </w:tc>
      </w:tr>
      <w:tr w:rsidR="009C49E9" w14:paraId="457EE650" w14:textId="77777777">
        <w:trPr>
          <w:jc w:val="center"/>
        </w:trPr>
        <w:tc>
          <w:tcPr>
            <w:tcW w:w="983" w:type="dxa"/>
            <w:shd w:val="clear" w:color="auto" w:fill="auto"/>
            <w:vAlign w:val="center"/>
          </w:tcPr>
          <w:p w14:paraId="774B7096" w14:textId="77777777" w:rsidR="009C49E9" w:rsidRDefault="00F83D05">
            <w:pPr>
              <w:pStyle w:val="affffffffff0"/>
            </w:pPr>
            <w:r>
              <w:rPr>
                <w:rFonts w:hint="eastAsia"/>
              </w:rPr>
              <w:t>4</w:t>
            </w:r>
          </w:p>
        </w:tc>
        <w:tc>
          <w:tcPr>
            <w:tcW w:w="1559" w:type="dxa"/>
            <w:shd w:val="clear" w:color="auto" w:fill="auto"/>
            <w:vAlign w:val="center"/>
          </w:tcPr>
          <w:p w14:paraId="242B120C" w14:textId="77777777" w:rsidR="009C49E9" w:rsidRDefault="00F83D05">
            <w:pPr>
              <w:pStyle w:val="affffffffff0"/>
            </w:pPr>
            <w:r>
              <w:rPr>
                <w:rFonts w:hint="eastAsia"/>
              </w:rPr>
              <w:t>组织履约验收</w:t>
            </w:r>
          </w:p>
        </w:tc>
        <w:tc>
          <w:tcPr>
            <w:tcW w:w="1559" w:type="dxa"/>
            <w:shd w:val="clear" w:color="auto" w:fill="auto"/>
            <w:vAlign w:val="center"/>
          </w:tcPr>
          <w:p w14:paraId="23600B09" w14:textId="77777777" w:rsidR="009C49E9" w:rsidRDefault="00F83D05">
            <w:pPr>
              <w:pStyle w:val="affffffffff0"/>
            </w:pPr>
            <w:r>
              <w:rPr>
                <w:rFonts w:hint="eastAsia"/>
              </w:rPr>
              <w:t>组织履约验收</w:t>
            </w:r>
          </w:p>
        </w:tc>
        <w:tc>
          <w:tcPr>
            <w:tcW w:w="5233" w:type="dxa"/>
            <w:shd w:val="clear" w:color="auto" w:fill="auto"/>
            <w:vAlign w:val="center"/>
          </w:tcPr>
          <w:p w14:paraId="5C4C9200" w14:textId="77777777" w:rsidR="009C49E9" w:rsidRDefault="00F83D05">
            <w:pPr>
              <w:pStyle w:val="af5"/>
              <w:numPr>
                <w:ilvl w:val="0"/>
                <w:numId w:val="0"/>
              </w:numPr>
              <w:tabs>
                <w:tab w:val="left" w:pos="1025"/>
              </w:tabs>
              <w:adjustRightInd w:val="0"/>
              <w:snapToGrid w:val="0"/>
              <w:rPr>
                <w:rFonts w:hAnsi="宋体"/>
                <w:sz w:val="18"/>
                <w:szCs w:val="18"/>
              </w:rPr>
            </w:pPr>
            <w:r>
              <w:rPr>
                <w:rFonts w:hAnsi="宋体" w:hint="eastAsia"/>
                <w:sz w:val="18"/>
                <w:szCs w:val="18"/>
              </w:rPr>
              <w:t>在组织履约验收时，遵循以下要求：</w:t>
            </w:r>
          </w:p>
          <w:p w14:paraId="597086D9" w14:textId="77777777" w:rsidR="009C49E9" w:rsidRDefault="00F83D05">
            <w:pPr>
              <w:pStyle w:val="af5"/>
              <w:numPr>
                <w:ilvl w:val="0"/>
                <w:numId w:val="45"/>
              </w:numPr>
              <w:tabs>
                <w:tab w:val="clear" w:pos="851"/>
                <w:tab w:val="left" w:pos="1025"/>
              </w:tabs>
              <w:adjustRightInd w:val="0"/>
              <w:snapToGrid w:val="0"/>
              <w:ind w:left="422"/>
              <w:rPr>
                <w:rFonts w:hAnsi="宋体"/>
                <w:sz w:val="18"/>
                <w:szCs w:val="18"/>
              </w:rPr>
            </w:pPr>
            <w:r>
              <w:rPr>
                <w:rFonts w:hAnsi="宋体" w:hint="eastAsia"/>
                <w:sz w:val="18"/>
                <w:szCs w:val="18"/>
              </w:rPr>
              <w:t>采购人应成立政府采购项目验收小组，</w:t>
            </w:r>
            <w:r>
              <w:rPr>
                <w:rFonts w:hint="eastAsia"/>
                <w:sz w:val="18"/>
                <w:szCs w:val="18"/>
                <w:lang w:bidi="en-US"/>
              </w:rPr>
              <w:t>按照合同中约定的技术、服务、安全和质量标准等内容组织履约验收</w:t>
            </w:r>
            <w:r>
              <w:rPr>
                <w:rFonts w:hAnsi="宋体" w:hint="eastAsia"/>
                <w:sz w:val="18"/>
                <w:szCs w:val="18"/>
              </w:rPr>
              <w:t>；</w:t>
            </w:r>
          </w:p>
          <w:p w14:paraId="35C97F80" w14:textId="77777777" w:rsidR="009C49E9" w:rsidRDefault="00F83D05">
            <w:pPr>
              <w:pStyle w:val="af5"/>
              <w:tabs>
                <w:tab w:val="clear" w:pos="851"/>
                <w:tab w:val="left" w:pos="1025"/>
              </w:tabs>
              <w:adjustRightInd w:val="0"/>
              <w:snapToGrid w:val="0"/>
              <w:ind w:left="425" w:hanging="425"/>
              <w:rPr>
                <w:rFonts w:hAnsi="宋体"/>
                <w:sz w:val="18"/>
                <w:szCs w:val="18"/>
              </w:rPr>
            </w:pPr>
            <w:r>
              <w:rPr>
                <w:rFonts w:hint="eastAsia"/>
                <w:sz w:val="18"/>
                <w:szCs w:val="18"/>
                <w:lang w:bidi="en-US"/>
              </w:rPr>
              <w:t>应按照合同约定处理不能按时或者完整履行合同的项目；</w:t>
            </w:r>
          </w:p>
          <w:p w14:paraId="66E3A006" w14:textId="77777777" w:rsidR="009C49E9" w:rsidRDefault="00F83D05">
            <w:pPr>
              <w:pStyle w:val="af5"/>
              <w:tabs>
                <w:tab w:val="clear" w:pos="851"/>
                <w:tab w:val="left" w:pos="1025"/>
              </w:tabs>
              <w:adjustRightInd w:val="0"/>
              <w:snapToGrid w:val="0"/>
              <w:ind w:left="425" w:hanging="425"/>
              <w:rPr>
                <w:rFonts w:hAnsi="宋体"/>
                <w:sz w:val="18"/>
                <w:szCs w:val="18"/>
              </w:rPr>
            </w:pPr>
            <w:r>
              <w:rPr>
                <w:rFonts w:hAnsi="宋体" w:hint="eastAsia"/>
                <w:color w:val="000000"/>
                <w:sz w:val="18"/>
                <w:szCs w:val="18"/>
              </w:rPr>
              <w:t>采购人应在验收意见确认后</w:t>
            </w:r>
            <w:r>
              <w:rPr>
                <w:rFonts w:hAnsi="宋体" w:hint="eastAsia"/>
                <w:color w:val="000000"/>
                <w:sz w:val="18"/>
                <w:szCs w:val="18"/>
              </w:rPr>
              <w:t>3</w:t>
            </w:r>
            <w:r>
              <w:rPr>
                <w:rFonts w:hAnsi="宋体" w:hint="eastAsia"/>
                <w:color w:val="000000"/>
                <w:sz w:val="18"/>
                <w:szCs w:val="18"/>
              </w:rPr>
              <w:t>个工作日内在“中国山东政府采购网”公开验收结果，公告期不应少于</w:t>
            </w:r>
            <w:r>
              <w:rPr>
                <w:rFonts w:hAnsi="宋体" w:hint="eastAsia"/>
                <w:color w:val="000000"/>
                <w:sz w:val="18"/>
                <w:szCs w:val="18"/>
              </w:rPr>
              <w:t>3</w:t>
            </w:r>
            <w:r>
              <w:rPr>
                <w:rFonts w:hAnsi="宋体" w:hint="eastAsia"/>
                <w:color w:val="000000"/>
                <w:sz w:val="18"/>
                <w:szCs w:val="18"/>
              </w:rPr>
              <w:t>个工作日。</w:t>
            </w:r>
          </w:p>
        </w:tc>
      </w:tr>
      <w:tr w:rsidR="009C49E9" w14:paraId="2A48F9C7" w14:textId="77777777">
        <w:trPr>
          <w:jc w:val="center"/>
        </w:trPr>
        <w:tc>
          <w:tcPr>
            <w:tcW w:w="983" w:type="dxa"/>
            <w:shd w:val="clear" w:color="auto" w:fill="auto"/>
            <w:vAlign w:val="center"/>
          </w:tcPr>
          <w:p w14:paraId="305666A0" w14:textId="77777777" w:rsidR="009C49E9" w:rsidRDefault="00F83D05">
            <w:pPr>
              <w:pStyle w:val="affffffffff0"/>
            </w:pPr>
            <w:r>
              <w:rPr>
                <w:rFonts w:hint="eastAsia"/>
              </w:rPr>
              <w:t>5</w:t>
            </w:r>
          </w:p>
        </w:tc>
        <w:tc>
          <w:tcPr>
            <w:tcW w:w="1559" w:type="dxa"/>
            <w:shd w:val="clear" w:color="auto" w:fill="auto"/>
            <w:vAlign w:val="center"/>
          </w:tcPr>
          <w:p w14:paraId="7DABE09D" w14:textId="77777777" w:rsidR="009C49E9" w:rsidRDefault="00F83D05">
            <w:pPr>
              <w:pStyle w:val="affffffffff0"/>
            </w:pPr>
            <w:r>
              <w:rPr>
                <w:rFonts w:hint="eastAsia"/>
              </w:rPr>
              <w:t>支付合同款</w:t>
            </w:r>
          </w:p>
        </w:tc>
        <w:tc>
          <w:tcPr>
            <w:tcW w:w="1559" w:type="dxa"/>
            <w:shd w:val="clear" w:color="auto" w:fill="auto"/>
            <w:vAlign w:val="center"/>
          </w:tcPr>
          <w:p w14:paraId="45D4D4BB" w14:textId="77777777" w:rsidR="009C49E9" w:rsidRDefault="00F83D05">
            <w:pPr>
              <w:pStyle w:val="affffffffff0"/>
            </w:pPr>
            <w:r>
              <w:rPr>
                <w:rFonts w:hint="eastAsia"/>
              </w:rPr>
              <w:t>支付合同款</w:t>
            </w:r>
          </w:p>
        </w:tc>
        <w:tc>
          <w:tcPr>
            <w:tcW w:w="5233" w:type="dxa"/>
            <w:shd w:val="clear" w:color="auto" w:fill="auto"/>
            <w:vAlign w:val="center"/>
          </w:tcPr>
          <w:p w14:paraId="10F1E0C7" w14:textId="77777777" w:rsidR="009C49E9" w:rsidRDefault="00F83D05">
            <w:pPr>
              <w:pStyle w:val="affffffffff0"/>
              <w:jc w:val="both"/>
            </w:pPr>
            <w:r>
              <w:t>采购人</w:t>
            </w:r>
            <w:r>
              <w:rPr>
                <w:rFonts w:hint="eastAsia"/>
              </w:rPr>
              <w:t>应根据</w:t>
            </w:r>
            <w:r>
              <w:t>合同约定</w:t>
            </w:r>
            <w:r>
              <w:rPr>
                <w:rFonts w:hint="eastAsia"/>
              </w:rPr>
              <w:t>及时</w:t>
            </w:r>
            <w:r>
              <w:t>向中标</w:t>
            </w:r>
            <w:r>
              <w:rPr>
                <w:rFonts w:hint="eastAsia"/>
              </w:rPr>
              <w:t>（成交）供应商</w:t>
            </w:r>
            <w:r>
              <w:t>支付采购资金</w:t>
            </w:r>
            <w:r>
              <w:rPr>
                <w:rFonts w:hint="eastAsia"/>
              </w:rPr>
              <w:t>，办理资产入库手续。</w:t>
            </w:r>
          </w:p>
        </w:tc>
      </w:tr>
      <w:tr w:rsidR="009C49E9" w14:paraId="09AF0BE9" w14:textId="77777777">
        <w:trPr>
          <w:jc w:val="center"/>
        </w:trPr>
        <w:tc>
          <w:tcPr>
            <w:tcW w:w="983" w:type="dxa"/>
            <w:shd w:val="clear" w:color="auto" w:fill="auto"/>
            <w:vAlign w:val="center"/>
          </w:tcPr>
          <w:p w14:paraId="4CA305B5" w14:textId="77777777" w:rsidR="009C49E9" w:rsidRDefault="00F83D05">
            <w:pPr>
              <w:pStyle w:val="affffffffff0"/>
            </w:pPr>
            <w:r>
              <w:rPr>
                <w:rFonts w:hint="eastAsia"/>
              </w:rPr>
              <w:t>6</w:t>
            </w:r>
          </w:p>
        </w:tc>
        <w:tc>
          <w:tcPr>
            <w:tcW w:w="1559" w:type="dxa"/>
            <w:shd w:val="clear" w:color="auto" w:fill="auto"/>
            <w:vAlign w:val="center"/>
          </w:tcPr>
          <w:p w14:paraId="251ED65C" w14:textId="77777777" w:rsidR="009C49E9" w:rsidRDefault="00F83D05">
            <w:pPr>
              <w:pStyle w:val="affffffffff0"/>
            </w:pPr>
            <w:r>
              <w:rPr>
                <w:rFonts w:hint="eastAsia"/>
              </w:rPr>
              <w:t>归集采购档案</w:t>
            </w:r>
          </w:p>
        </w:tc>
        <w:tc>
          <w:tcPr>
            <w:tcW w:w="1559" w:type="dxa"/>
            <w:shd w:val="clear" w:color="auto" w:fill="auto"/>
            <w:vAlign w:val="center"/>
          </w:tcPr>
          <w:p w14:paraId="2B124697" w14:textId="77777777" w:rsidR="009C49E9" w:rsidRDefault="00F83D05">
            <w:pPr>
              <w:pStyle w:val="affffffffff0"/>
            </w:pPr>
            <w:r>
              <w:rPr>
                <w:rFonts w:hint="eastAsia"/>
              </w:rPr>
              <w:t>归集采购档案</w:t>
            </w:r>
          </w:p>
        </w:tc>
        <w:tc>
          <w:tcPr>
            <w:tcW w:w="5233" w:type="dxa"/>
            <w:shd w:val="clear" w:color="auto" w:fill="auto"/>
            <w:vAlign w:val="center"/>
          </w:tcPr>
          <w:p w14:paraId="419EF1CD" w14:textId="77777777" w:rsidR="009C49E9" w:rsidRDefault="00F83D05">
            <w:pPr>
              <w:pStyle w:val="af5"/>
              <w:numPr>
                <w:ilvl w:val="0"/>
                <w:numId w:val="0"/>
              </w:numPr>
              <w:tabs>
                <w:tab w:val="left" w:pos="1025"/>
              </w:tabs>
              <w:adjustRightInd w:val="0"/>
              <w:snapToGrid w:val="0"/>
              <w:rPr>
                <w:rFonts w:hAnsi="宋体"/>
                <w:sz w:val="18"/>
                <w:szCs w:val="18"/>
              </w:rPr>
            </w:pPr>
            <w:r>
              <w:rPr>
                <w:rFonts w:hAnsi="宋体" w:hint="eastAsia"/>
                <w:sz w:val="18"/>
                <w:szCs w:val="18"/>
              </w:rPr>
              <w:t>采购活动结束后，采购人应在一个月内编制采购文件目录，并将采购文件资料</w:t>
            </w:r>
            <w:r>
              <w:rPr>
                <w:rFonts w:hAnsi="宋体"/>
                <w:sz w:val="18"/>
                <w:szCs w:val="18"/>
                <w:vertAlign w:val="superscript"/>
              </w:rPr>
              <w:t>a</w:t>
            </w:r>
            <w:r>
              <w:rPr>
                <w:rFonts w:hAnsi="宋体" w:hint="eastAsia"/>
                <w:sz w:val="18"/>
                <w:szCs w:val="18"/>
              </w:rPr>
              <w:t>归档管理。</w:t>
            </w:r>
          </w:p>
        </w:tc>
      </w:tr>
      <w:tr w:rsidR="009C49E9" w14:paraId="65EFAF0D" w14:textId="77777777">
        <w:trPr>
          <w:jc w:val="center"/>
        </w:trPr>
        <w:tc>
          <w:tcPr>
            <w:tcW w:w="983" w:type="dxa"/>
            <w:shd w:val="clear" w:color="auto" w:fill="auto"/>
            <w:vAlign w:val="center"/>
          </w:tcPr>
          <w:p w14:paraId="1B68933B" w14:textId="77777777" w:rsidR="009C49E9" w:rsidRDefault="00F83D05">
            <w:pPr>
              <w:pStyle w:val="affffffffff0"/>
            </w:pPr>
            <w:r>
              <w:rPr>
                <w:rFonts w:hint="eastAsia"/>
              </w:rPr>
              <w:t>7</w:t>
            </w:r>
          </w:p>
        </w:tc>
        <w:tc>
          <w:tcPr>
            <w:tcW w:w="1559" w:type="dxa"/>
            <w:shd w:val="clear" w:color="auto" w:fill="auto"/>
            <w:vAlign w:val="center"/>
          </w:tcPr>
          <w:p w14:paraId="15E51102" w14:textId="77777777" w:rsidR="009C49E9" w:rsidRDefault="00F83D05">
            <w:pPr>
              <w:pStyle w:val="affffffffff0"/>
            </w:pPr>
            <w:r>
              <w:rPr>
                <w:rFonts w:hint="eastAsia"/>
              </w:rPr>
              <w:t>配合合同融资</w:t>
            </w:r>
          </w:p>
        </w:tc>
        <w:tc>
          <w:tcPr>
            <w:tcW w:w="1559" w:type="dxa"/>
            <w:shd w:val="clear" w:color="auto" w:fill="auto"/>
            <w:vAlign w:val="center"/>
          </w:tcPr>
          <w:p w14:paraId="0FCA33A6" w14:textId="77777777" w:rsidR="009C49E9" w:rsidRDefault="00F83D05">
            <w:pPr>
              <w:pStyle w:val="affffffffff0"/>
            </w:pPr>
            <w:r>
              <w:rPr>
                <w:rFonts w:hint="eastAsia"/>
              </w:rPr>
              <w:t>配合合同融资</w:t>
            </w:r>
          </w:p>
        </w:tc>
        <w:tc>
          <w:tcPr>
            <w:tcW w:w="5233" w:type="dxa"/>
            <w:shd w:val="clear" w:color="auto" w:fill="auto"/>
            <w:vAlign w:val="center"/>
          </w:tcPr>
          <w:p w14:paraId="4865014C" w14:textId="77777777" w:rsidR="009C49E9" w:rsidRDefault="00F83D05">
            <w:pPr>
              <w:pStyle w:val="af5"/>
              <w:numPr>
                <w:ilvl w:val="0"/>
                <w:numId w:val="0"/>
              </w:numPr>
              <w:tabs>
                <w:tab w:val="left" w:pos="1025"/>
              </w:tabs>
              <w:adjustRightInd w:val="0"/>
              <w:snapToGrid w:val="0"/>
              <w:rPr>
                <w:rFonts w:hAnsi="宋体"/>
                <w:sz w:val="18"/>
                <w:szCs w:val="18"/>
              </w:rPr>
            </w:pPr>
            <w:r>
              <w:rPr>
                <w:rFonts w:hAnsi="宋体" w:hint="eastAsia"/>
                <w:sz w:val="18"/>
                <w:szCs w:val="18"/>
              </w:rPr>
              <w:t>应</w:t>
            </w:r>
            <w:r>
              <w:rPr>
                <w:rFonts w:hAnsi="宋体"/>
                <w:sz w:val="18"/>
                <w:szCs w:val="18"/>
              </w:rPr>
              <w:t>配合政府采购合同融资工作</w:t>
            </w:r>
            <w:r>
              <w:rPr>
                <w:rFonts w:hAnsi="宋体" w:hint="eastAsia"/>
                <w:sz w:val="18"/>
                <w:szCs w:val="18"/>
              </w:rPr>
              <w:t>，</w:t>
            </w:r>
            <w:r>
              <w:rPr>
                <w:rFonts w:hAnsi="宋体"/>
                <w:sz w:val="18"/>
                <w:szCs w:val="18"/>
              </w:rPr>
              <w:t>协助供应商根据融资需要及时变更合同账号</w:t>
            </w:r>
            <w:r>
              <w:rPr>
                <w:rFonts w:hAnsi="宋体" w:hint="eastAsia"/>
                <w:sz w:val="18"/>
                <w:szCs w:val="18"/>
              </w:rPr>
              <w:t>。</w:t>
            </w:r>
          </w:p>
        </w:tc>
      </w:tr>
      <w:tr w:rsidR="009C49E9" w14:paraId="249E44BE" w14:textId="77777777">
        <w:trPr>
          <w:jc w:val="center"/>
        </w:trPr>
        <w:tc>
          <w:tcPr>
            <w:tcW w:w="983" w:type="dxa"/>
            <w:tcBorders>
              <w:bottom w:val="single" w:sz="8" w:space="0" w:color="auto"/>
            </w:tcBorders>
            <w:shd w:val="clear" w:color="auto" w:fill="auto"/>
            <w:vAlign w:val="center"/>
          </w:tcPr>
          <w:p w14:paraId="371B7BE3" w14:textId="77777777" w:rsidR="009C49E9" w:rsidRDefault="00F83D05">
            <w:pPr>
              <w:pStyle w:val="affffffffff0"/>
            </w:pPr>
            <w:r>
              <w:rPr>
                <w:rFonts w:hint="eastAsia"/>
              </w:rPr>
              <w:t>8</w:t>
            </w:r>
          </w:p>
        </w:tc>
        <w:tc>
          <w:tcPr>
            <w:tcW w:w="1559" w:type="dxa"/>
            <w:tcBorders>
              <w:bottom w:val="single" w:sz="8" w:space="0" w:color="auto"/>
            </w:tcBorders>
            <w:shd w:val="clear" w:color="auto" w:fill="auto"/>
            <w:vAlign w:val="center"/>
          </w:tcPr>
          <w:p w14:paraId="346C781A" w14:textId="77777777" w:rsidR="009C49E9" w:rsidRDefault="00F83D05">
            <w:pPr>
              <w:pStyle w:val="affffffffff0"/>
            </w:pPr>
            <w:r>
              <w:rPr>
                <w:rFonts w:hint="eastAsia"/>
              </w:rPr>
              <w:t>处理履约纠纷</w:t>
            </w:r>
          </w:p>
        </w:tc>
        <w:tc>
          <w:tcPr>
            <w:tcW w:w="1559" w:type="dxa"/>
            <w:tcBorders>
              <w:bottom w:val="single" w:sz="8" w:space="0" w:color="auto"/>
            </w:tcBorders>
            <w:shd w:val="clear" w:color="auto" w:fill="auto"/>
            <w:vAlign w:val="center"/>
          </w:tcPr>
          <w:p w14:paraId="40483F9B" w14:textId="77777777" w:rsidR="009C49E9" w:rsidRDefault="00F83D05">
            <w:pPr>
              <w:pStyle w:val="affffffffff0"/>
            </w:pPr>
            <w:r>
              <w:t>处理履约纠纷</w:t>
            </w:r>
          </w:p>
        </w:tc>
        <w:tc>
          <w:tcPr>
            <w:tcW w:w="5233" w:type="dxa"/>
            <w:tcBorders>
              <w:bottom w:val="single" w:sz="8" w:space="0" w:color="auto"/>
            </w:tcBorders>
            <w:shd w:val="clear" w:color="auto" w:fill="auto"/>
            <w:vAlign w:val="center"/>
          </w:tcPr>
          <w:p w14:paraId="2EBD060F" w14:textId="77777777" w:rsidR="009C49E9" w:rsidRDefault="00F83D05">
            <w:pPr>
              <w:pStyle w:val="affffffffff0"/>
              <w:jc w:val="both"/>
            </w:pPr>
            <w:r>
              <w:rPr>
                <w:rFonts w:hint="eastAsia"/>
              </w:rPr>
              <w:t>合同履约过程中发生的争议，应按照合同约定的解决途径进行仲裁或者诉讼。</w:t>
            </w:r>
          </w:p>
        </w:tc>
      </w:tr>
      <w:tr w:rsidR="009C49E9" w14:paraId="5F6EA549" w14:textId="77777777">
        <w:trPr>
          <w:jc w:val="center"/>
        </w:trPr>
        <w:tc>
          <w:tcPr>
            <w:tcW w:w="9334" w:type="dxa"/>
            <w:gridSpan w:val="4"/>
            <w:tcBorders>
              <w:top w:val="single" w:sz="8" w:space="0" w:color="auto"/>
              <w:bottom w:val="single" w:sz="8" w:space="0" w:color="auto"/>
            </w:tcBorders>
            <w:shd w:val="clear" w:color="auto" w:fill="auto"/>
            <w:vAlign w:val="center"/>
          </w:tcPr>
          <w:p w14:paraId="1C17FDC1" w14:textId="77777777" w:rsidR="009C49E9" w:rsidRDefault="00F83D05">
            <w:pPr>
              <w:pStyle w:val="af4"/>
              <w:numPr>
                <w:ilvl w:val="0"/>
                <w:numId w:val="46"/>
              </w:numPr>
            </w:pPr>
            <w:r>
              <w:rPr>
                <w:rFonts w:hint="eastAsia"/>
              </w:rPr>
              <w:t>采购文件资料包括但不限于：采购计划申请和回执、委托代理协议、采购需求、采购文件、采购文件确认书、投标（响应）文件、采购活动记录（评审报告）、评审标准、评估报告、定标（确定成交供应商）文件、中标（成交）通知书、采购合同文本、验收报告、质疑答复、投诉处理决定（如有）、图纸、效果图、光盘、磁盘、开评、评审现场全程录音录像资料等。</w:t>
            </w:r>
          </w:p>
        </w:tc>
      </w:tr>
    </w:tbl>
    <w:p w14:paraId="66BFF7F3" w14:textId="1C6A3BAD" w:rsidR="009C49E9" w:rsidRDefault="00F83D05">
      <w:pPr>
        <w:pStyle w:val="affe"/>
        <w:spacing w:before="156" w:after="156"/>
      </w:pPr>
      <w:bookmarkStart w:id="322" w:name="_Toc130892343"/>
      <w:bookmarkStart w:id="323" w:name="_Toc121217137"/>
      <w:bookmarkStart w:id="324" w:name="_Toc121216993"/>
      <w:bookmarkStart w:id="325" w:name="_Toc121217059"/>
      <w:bookmarkStart w:id="326" w:name="_Toc121231503"/>
      <w:bookmarkStart w:id="327" w:name="_Toc121226698"/>
      <w:bookmarkStart w:id="328" w:name="_Toc121233079"/>
      <w:bookmarkStart w:id="329" w:name="_Hlk121214943"/>
      <w:r>
        <w:rPr>
          <w:rFonts w:hint="eastAsia"/>
        </w:rPr>
        <w:t>签订及履行采购合同模板</w:t>
      </w:r>
      <w:bookmarkEnd w:id="322"/>
      <w:bookmarkEnd w:id="323"/>
      <w:bookmarkEnd w:id="324"/>
      <w:bookmarkEnd w:id="325"/>
      <w:bookmarkEnd w:id="326"/>
      <w:bookmarkEnd w:id="327"/>
      <w:bookmarkEnd w:id="328"/>
    </w:p>
    <w:p w14:paraId="6D9817B1" w14:textId="77777777" w:rsidR="009C49E9" w:rsidRDefault="00F83D05">
      <w:pPr>
        <w:pStyle w:val="afffffc"/>
        <w:ind w:firstLine="420"/>
      </w:pPr>
      <w:r>
        <w:rPr>
          <w:rFonts w:hint="eastAsia"/>
        </w:rPr>
        <w:t>签订及履行采购合同环节的相关模板见附录</w:t>
      </w:r>
      <w:r>
        <w:t>D</w:t>
      </w:r>
      <w:r>
        <w:rPr>
          <w:rFonts w:hint="eastAsia"/>
        </w:rPr>
        <w:t>。</w:t>
      </w:r>
    </w:p>
    <w:p w14:paraId="7ED1C926" w14:textId="0CDC4616" w:rsidR="009C49E9" w:rsidRDefault="00F83D05">
      <w:pPr>
        <w:pStyle w:val="affe"/>
        <w:spacing w:before="156" w:after="156"/>
      </w:pPr>
      <w:bookmarkStart w:id="330" w:name="_Toc121233080"/>
      <w:bookmarkStart w:id="331" w:name="_Toc121216994"/>
      <w:bookmarkStart w:id="332" w:name="_Toc121217138"/>
      <w:bookmarkStart w:id="333" w:name="_Toc121226699"/>
      <w:bookmarkStart w:id="334" w:name="_Toc130892344"/>
      <w:bookmarkStart w:id="335" w:name="_Toc121231504"/>
      <w:bookmarkStart w:id="336" w:name="_Toc121217060"/>
      <w:r>
        <w:rPr>
          <w:rFonts w:hint="eastAsia"/>
        </w:rPr>
        <w:t>重要事项</w:t>
      </w:r>
      <w:bookmarkEnd w:id="330"/>
      <w:bookmarkEnd w:id="331"/>
      <w:bookmarkEnd w:id="332"/>
      <w:bookmarkEnd w:id="333"/>
      <w:bookmarkEnd w:id="334"/>
      <w:bookmarkEnd w:id="335"/>
      <w:bookmarkEnd w:id="336"/>
    </w:p>
    <w:p w14:paraId="5FB69A0F" w14:textId="77777777" w:rsidR="009C49E9" w:rsidRDefault="00F83D05">
      <w:pPr>
        <w:pStyle w:val="afffffc"/>
        <w:ind w:firstLine="420"/>
      </w:pPr>
      <w:r>
        <w:rPr>
          <w:rFonts w:hint="eastAsia"/>
        </w:rPr>
        <w:t>签订及履行采购合同时注意以下事项：</w:t>
      </w:r>
    </w:p>
    <w:p w14:paraId="32DA7FA9" w14:textId="77777777" w:rsidR="009C49E9" w:rsidRDefault="00F83D05">
      <w:pPr>
        <w:pStyle w:val="af2"/>
      </w:pPr>
      <w:r>
        <w:rPr>
          <w:rFonts w:hint="eastAsia"/>
        </w:rPr>
        <w:t>当委托采购代理机构进行履约验收工作时，采购人应在双方签订的委托代理协议中界定验收的具体内容、验收标准以及验收责任，并应对验收结果进行正式的书面确认；</w:t>
      </w:r>
    </w:p>
    <w:p w14:paraId="5E744CDF" w14:textId="77777777" w:rsidR="009C49E9" w:rsidRDefault="00F83D05">
      <w:pPr>
        <w:pStyle w:val="af2"/>
      </w:pPr>
      <w:r>
        <w:rPr>
          <w:rFonts w:hint="eastAsia"/>
        </w:rPr>
        <w:t>政府采购合同履约验收合格后</w:t>
      </w:r>
      <w:r>
        <w:rPr>
          <w:rFonts w:hint="eastAsia"/>
        </w:rPr>
        <w:t>5</w:t>
      </w:r>
      <w:r>
        <w:rPr>
          <w:rFonts w:hint="eastAsia"/>
        </w:rPr>
        <w:t>个工作日内，采购人应退还履约保证金，不应滞压供应商资金；</w:t>
      </w:r>
    </w:p>
    <w:p w14:paraId="481A77C8" w14:textId="77777777" w:rsidR="009C49E9" w:rsidRDefault="00F83D05">
      <w:pPr>
        <w:pStyle w:val="af2"/>
      </w:pPr>
      <w:r>
        <w:rPr>
          <w:rFonts w:hint="eastAsia"/>
        </w:rPr>
        <w:t>当满足合同所规定的支付条件时，采购人应自接收到发票之日起</w:t>
      </w:r>
      <w:r>
        <w:rPr>
          <w:rFonts w:hint="eastAsia"/>
        </w:rPr>
        <w:t>5</w:t>
      </w:r>
      <w:r>
        <w:rPr>
          <w:rFonts w:hint="eastAsia"/>
        </w:rPr>
        <w:t>个工作日内，将相应款项转账至合同中指定的供应商账户；</w:t>
      </w:r>
    </w:p>
    <w:p w14:paraId="62E7B731" w14:textId="77777777" w:rsidR="009C49E9" w:rsidRDefault="00F83D05">
      <w:pPr>
        <w:pStyle w:val="af2"/>
      </w:pPr>
      <w:r>
        <w:rPr>
          <w:rFonts w:hint="eastAsia"/>
        </w:rPr>
        <w:lastRenderedPageBreak/>
        <w:t>采购文件可以电子档案方式保存，保存期限应自采购结束之日起不少于</w:t>
      </w:r>
      <w:r>
        <w:rPr>
          <w:rFonts w:hint="eastAsia"/>
        </w:rPr>
        <w:t>15</w:t>
      </w:r>
      <w:r>
        <w:rPr>
          <w:rFonts w:hint="eastAsia"/>
        </w:rPr>
        <w:t>年。</w:t>
      </w:r>
    </w:p>
    <w:p w14:paraId="6E6BCC42" w14:textId="77777777" w:rsidR="009C49E9" w:rsidRDefault="00F83D05">
      <w:pPr>
        <w:pStyle w:val="affd"/>
        <w:spacing w:before="156" w:after="156"/>
      </w:pPr>
      <w:bookmarkStart w:id="337" w:name="_Toc121226700"/>
      <w:bookmarkStart w:id="338" w:name="_Toc182904305"/>
      <w:bookmarkStart w:id="339" w:name="_Toc149658185"/>
      <w:bookmarkStart w:id="340" w:name="_Toc150345969"/>
      <w:bookmarkStart w:id="341" w:name="_Toc149638635"/>
      <w:bookmarkStart w:id="342" w:name="_Toc121216995"/>
      <w:bookmarkStart w:id="343" w:name="_Toc183361805"/>
      <w:bookmarkStart w:id="344" w:name="_Toc149638684"/>
      <w:bookmarkStart w:id="345" w:name="_Toc130892372"/>
      <w:bookmarkStart w:id="346" w:name="_Toc121231505"/>
      <w:bookmarkStart w:id="347" w:name="_Toc149638382"/>
      <w:bookmarkStart w:id="348" w:name="_Toc182920067"/>
      <w:bookmarkStart w:id="349" w:name="_Toc182906102"/>
      <w:bookmarkStart w:id="350" w:name="_Toc182903702"/>
      <w:bookmarkStart w:id="351" w:name="_Toc121233081"/>
      <w:bookmarkStart w:id="352" w:name="_Toc121217061"/>
      <w:bookmarkStart w:id="353" w:name="_Toc130892345"/>
      <w:bookmarkStart w:id="354" w:name="_Toc149642202"/>
      <w:bookmarkStart w:id="355" w:name="_Toc186553454"/>
      <w:bookmarkStart w:id="356" w:name="_Toc149652512"/>
      <w:bookmarkStart w:id="357" w:name="_Toc121217139"/>
      <w:bookmarkStart w:id="358" w:name="_Toc188001538"/>
      <w:bookmarkEnd w:id="329"/>
      <w:r>
        <w:rPr>
          <w:rFonts w:hint="eastAsia"/>
        </w:rPr>
        <w:t>申请及变更事项</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887EAAD" w14:textId="77777777" w:rsidR="009C49E9" w:rsidRDefault="00F83D05">
      <w:pPr>
        <w:pStyle w:val="affe"/>
        <w:spacing w:before="156" w:after="156"/>
      </w:pPr>
      <w:r>
        <w:rPr>
          <w:rFonts w:hint="eastAsia"/>
        </w:rPr>
        <w:t>适用情形</w:t>
      </w:r>
    </w:p>
    <w:p w14:paraId="5142BB80" w14:textId="7B1E112C" w:rsidR="009C49E9" w:rsidRDefault="00F83D05">
      <w:pPr>
        <w:pStyle w:val="afffffc"/>
        <w:ind w:firstLine="420"/>
      </w:pPr>
      <w:r>
        <w:rPr>
          <w:rFonts w:hint="eastAsia"/>
        </w:rPr>
        <w:t>采购人</w:t>
      </w:r>
      <w:bookmarkStart w:id="359" w:name="_Hlk115287247"/>
      <w:r>
        <w:rPr>
          <w:rFonts w:hint="eastAsia"/>
        </w:rPr>
        <w:t>调剂指标、采购进口产品，变更采购方式、采购合同，修复预算指标、组织信息等审批、核准事项</w:t>
      </w:r>
      <w:bookmarkEnd w:id="359"/>
      <w:r>
        <w:rPr>
          <w:rFonts w:hint="eastAsia"/>
        </w:rPr>
        <w:t>。</w:t>
      </w:r>
    </w:p>
    <w:p w14:paraId="081FF060" w14:textId="6884D2F3" w:rsidR="009C49E9" w:rsidRDefault="00F83D05">
      <w:pPr>
        <w:pStyle w:val="affe"/>
        <w:spacing w:before="156" w:after="156"/>
      </w:pPr>
      <w:bookmarkStart w:id="360" w:name="_Toc121217141"/>
      <w:bookmarkStart w:id="361" w:name="_Toc121231507"/>
      <w:bookmarkStart w:id="362" w:name="_Toc130892347"/>
      <w:bookmarkStart w:id="363" w:name="_Toc121233083"/>
      <w:bookmarkStart w:id="364" w:name="_Toc121216997"/>
      <w:bookmarkStart w:id="365" w:name="_Toc121217063"/>
      <w:bookmarkStart w:id="366" w:name="_Toc121226702"/>
      <w:r>
        <w:rPr>
          <w:rFonts w:hint="eastAsia"/>
        </w:rPr>
        <w:t>工作流程</w:t>
      </w:r>
      <w:r w:rsidR="006D60CF">
        <w:rPr>
          <w:rFonts w:hint="eastAsia"/>
        </w:rPr>
        <w:t>及</w:t>
      </w:r>
      <w:r>
        <w:rPr>
          <w:rFonts w:hint="eastAsia"/>
        </w:rPr>
        <w:t>业务要求</w:t>
      </w:r>
      <w:bookmarkEnd w:id="360"/>
      <w:bookmarkEnd w:id="361"/>
      <w:bookmarkEnd w:id="362"/>
      <w:bookmarkEnd w:id="363"/>
      <w:bookmarkEnd w:id="364"/>
      <w:bookmarkEnd w:id="365"/>
      <w:bookmarkEnd w:id="366"/>
    </w:p>
    <w:p w14:paraId="4C55424E" w14:textId="77777777" w:rsidR="009C49E9" w:rsidRDefault="00F83D05">
      <w:pPr>
        <w:pStyle w:val="afffffc"/>
        <w:ind w:firstLine="420"/>
      </w:pPr>
      <w:bookmarkStart w:id="367" w:name="_Hlk115287212"/>
      <w:r>
        <w:rPr>
          <w:rFonts w:hint="eastAsia"/>
        </w:rPr>
        <w:t>申请及变更相关事项</w:t>
      </w:r>
      <w:bookmarkStart w:id="368" w:name="_Hlk121232722"/>
      <w:r>
        <w:rPr>
          <w:rFonts w:hint="eastAsia"/>
        </w:rPr>
        <w:t>主要包括</w:t>
      </w:r>
      <w:r>
        <w:rPr>
          <w:rFonts w:hAnsi="宋体" w:hint="eastAsia"/>
          <w:szCs w:val="18"/>
        </w:rPr>
        <w:t>调剂</w:t>
      </w:r>
      <w:r>
        <w:rPr>
          <w:rFonts w:hint="eastAsia"/>
        </w:rPr>
        <w:t>指标，申请采购进口产品，变更采购方式、合同金额、供应商账户信息、终止合同等工作</w:t>
      </w:r>
      <w:bookmarkEnd w:id="367"/>
      <w:bookmarkEnd w:id="368"/>
      <w:r>
        <w:rPr>
          <w:rFonts w:hint="eastAsia"/>
        </w:rPr>
        <w:t>，具体工作内容及业务要求应符合表</w:t>
      </w:r>
      <w:r>
        <w:rPr>
          <w:rFonts w:hint="eastAsia"/>
        </w:rPr>
        <w:t>6</w:t>
      </w:r>
      <w:r>
        <w:rPr>
          <w:rFonts w:hint="eastAsia"/>
        </w:rPr>
        <w:t>的规定。</w:t>
      </w:r>
    </w:p>
    <w:p w14:paraId="7DDD8359" w14:textId="77777777" w:rsidR="009C49E9" w:rsidRDefault="00F83D05">
      <w:pPr>
        <w:pStyle w:val="aff2"/>
        <w:spacing w:before="156" w:after="156"/>
      </w:pPr>
      <w:r>
        <w:rPr>
          <w:rFonts w:hint="eastAsia"/>
        </w:rPr>
        <w:t>申请及变更事项的工作内容及业务要求</w:t>
      </w:r>
    </w:p>
    <w:tbl>
      <w:tblPr>
        <w:tblStyle w:val="affffd"/>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417"/>
        <w:gridCol w:w="1843"/>
        <w:gridCol w:w="5091"/>
      </w:tblGrid>
      <w:tr w:rsidR="009C49E9" w14:paraId="3B038EA4" w14:textId="77777777">
        <w:trPr>
          <w:tblHeader/>
          <w:jc w:val="center"/>
        </w:trPr>
        <w:tc>
          <w:tcPr>
            <w:tcW w:w="983" w:type="dxa"/>
            <w:tcBorders>
              <w:top w:val="single" w:sz="8" w:space="0" w:color="auto"/>
              <w:bottom w:val="single" w:sz="8" w:space="0" w:color="auto"/>
            </w:tcBorders>
            <w:shd w:val="clear" w:color="auto" w:fill="auto"/>
            <w:vAlign w:val="center"/>
          </w:tcPr>
          <w:p w14:paraId="3604E571" w14:textId="77777777" w:rsidR="009C49E9" w:rsidRDefault="00F83D05">
            <w:pPr>
              <w:pStyle w:val="affffffffff0"/>
            </w:pPr>
            <w:r>
              <w:rPr>
                <w:rFonts w:hint="eastAsia"/>
              </w:rPr>
              <w:t>序号</w:t>
            </w:r>
          </w:p>
        </w:tc>
        <w:tc>
          <w:tcPr>
            <w:tcW w:w="1417" w:type="dxa"/>
            <w:tcBorders>
              <w:top w:val="single" w:sz="8" w:space="0" w:color="auto"/>
              <w:bottom w:val="single" w:sz="8" w:space="0" w:color="auto"/>
            </w:tcBorders>
            <w:shd w:val="clear" w:color="auto" w:fill="auto"/>
            <w:vAlign w:val="center"/>
          </w:tcPr>
          <w:p w14:paraId="74E3007B" w14:textId="77777777" w:rsidR="009C49E9" w:rsidRDefault="00F83D05">
            <w:pPr>
              <w:pStyle w:val="affffffffff0"/>
            </w:pPr>
            <w:r>
              <w:rPr>
                <w:rFonts w:hint="eastAsia"/>
              </w:rPr>
              <w:t>工作环节</w:t>
            </w:r>
          </w:p>
        </w:tc>
        <w:tc>
          <w:tcPr>
            <w:tcW w:w="1843" w:type="dxa"/>
            <w:tcBorders>
              <w:top w:val="single" w:sz="8" w:space="0" w:color="auto"/>
              <w:bottom w:val="single" w:sz="8" w:space="0" w:color="auto"/>
            </w:tcBorders>
            <w:shd w:val="clear" w:color="auto" w:fill="auto"/>
            <w:vAlign w:val="center"/>
          </w:tcPr>
          <w:p w14:paraId="4396661F" w14:textId="77777777" w:rsidR="009C49E9" w:rsidRDefault="00F83D05">
            <w:pPr>
              <w:pStyle w:val="affffffffff0"/>
            </w:pPr>
            <w:r>
              <w:rPr>
                <w:rFonts w:hint="eastAsia"/>
              </w:rPr>
              <w:t>工作内容</w:t>
            </w:r>
          </w:p>
        </w:tc>
        <w:tc>
          <w:tcPr>
            <w:tcW w:w="5091" w:type="dxa"/>
            <w:tcBorders>
              <w:top w:val="single" w:sz="8" w:space="0" w:color="auto"/>
              <w:bottom w:val="single" w:sz="8" w:space="0" w:color="auto"/>
            </w:tcBorders>
            <w:shd w:val="clear" w:color="auto" w:fill="auto"/>
            <w:vAlign w:val="center"/>
          </w:tcPr>
          <w:p w14:paraId="7BD87B6A" w14:textId="77777777" w:rsidR="009C49E9" w:rsidRDefault="00F83D05">
            <w:pPr>
              <w:pStyle w:val="affffffffff0"/>
            </w:pPr>
            <w:r>
              <w:rPr>
                <w:rFonts w:hint="eastAsia"/>
              </w:rPr>
              <w:t>业务</w:t>
            </w:r>
            <w:r w:rsidRPr="00BD6371">
              <w:rPr>
                <w:rFonts w:hint="eastAsia"/>
              </w:rPr>
              <w:t>要求</w:t>
            </w:r>
          </w:p>
        </w:tc>
      </w:tr>
      <w:tr w:rsidR="009C49E9" w14:paraId="53407A12" w14:textId="77777777">
        <w:trPr>
          <w:jc w:val="center"/>
        </w:trPr>
        <w:tc>
          <w:tcPr>
            <w:tcW w:w="983" w:type="dxa"/>
            <w:tcBorders>
              <w:top w:val="single" w:sz="8" w:space="0" w:color="auto"/>
            </w:tcBorders>
            <w:shd w:val="clear" w:color="auto" w:fill="auto"/>
            <w:vAlign w:val="center"/>
          </w:tcPr>
          <w:p w14:paraId="1283EA3F" w14:textId="77777777" w:rsidR="009C49E9" w:rsidRDefault="00F83D05">
            <w:pPr>
              <w:pStyle w:val="affffffffff0"/>
            </w:pPr>
            <w:r>
              <w:t>1</w:t>
            </w:r>
          </w:p>
        </w:tc>
        <w:tc>
          <w:tcPr>
            <w:tcW w:w="1417" w:type="dxa"/>
            <w:tcBorders>
              <w:top w:val="single" w:sz="8" w:space="0" w:color="auto"/>
            </w:tcBorders>
            <w:shd w:val="clear" w:color="auto" w:fill="auto"/>
            <w:vAlign w:val="center"/>
          </w:tcPr>
          <w:p w14:paraId="69BE1CFF" w14:textId="77777777" w:rsidR="009C49E9" w:rsidRDefault="00F83D05">
            <w:pPr>
              <w:pStyle w:val="affffffffff0"/>
              <w:rPr>
                <w:highlight w:val="yellow"/>
              </w:rPr>
            </w:pPr>
            <w:r>
              <w:rPr>
                <w:rFonts w:hint="eastAsia"/>
              </w:rPr>
              <w:t>调剂指标</w:t>
            </w:r>
          </w:p>
        </w:tc>
        <w:tc>
          <w:tcPr>
            <w:tcW w:w="1843" w:type="dxa"/>
            <w:tcBorders>
              <w:top w:val="single" w:sz="8" w:space="0" w:color="auto"/>
            </w:tcBorders>
            <w:shd w:val="clear" w:color="auto" w:fill="auto"/>
            <w:vAlign w:val="center"/>
          </w:tcPr>
          <w:p w14:paraId="3D6B3FA0" w14:textId="77777777" w:rsidR="009C49E9" w:rsidRDefault="00F83D05">
            <w:pPr>
              <w:pStyle w:val="affffffffff0"/>
              <w:rPr>
                <w:highlight w:val="yellow"/>
              </w:rPr>
            </w:pPr>
            <w:r>
              <w:rPr>
                <w:rFonts w:hint="eastAsia"/>
              </w:rPr>
              <w:t>调剂指标</w:t>
            </w:r>
          </w:p>
        </w:tc>
        <w:tc>
          <w:tcPr>
            <w:tcW w:w="5091" w:type="dxa"/>
            <w:tcBorders>
              <w:top w:val="single" w:sz="8" w:space="0" w:color="auto"/>
            </w:tcBorders>
            <w:shd w:val="clear" w:color="auto" w:fill="auto"/>
            <w:vAlign w:val="center"/>
          </w:tcPr>
          <w:p w14:paraId="5674A08F" w14:textId="77777777" w:rsidR="009C49E9" w:rsidRDefault="00F83D05">
            <w:pPr>
              <w:pStyle w:val="affffffffff0"/>
              <w:jc w:val="both"/>
            </w:pPr>
            <w:r>
              <w:rPr>
                <w:rFonts w:hint="eastAsia"/>
              </w:rPr>
              <w:t>若采购项目需要调剂指标，应按照</w:t>
            </w:r>
            <w:r>
              <w:t>同级财政部门规定的程序</w:t>
            </w:r>
            <w:r>
              <w:rPr>
                <w:rFonts w:hint="eastAsia"/>
              </w:rPr>
              <w:t>办理</w:t>
            </w:r>
            <w:r>
              <w:t>。</w:t>
            </w:r>
          </w:p>
        </w:tc>
      </w:tr>
      <w:tr w:rsidR="009C49E9" w14:paraId="5876C0DC" w14:textId="77777777">
        <w:trPr>
          <w:jc w:val="center"/>
        </w:trPr>
        <w:tc>
          <w:tcPr>
            <w:tcW w:w="983" w:type="dxa"/>
            <w:shd w:val="clear" w:color="auto" w:fill="auto"/>
            <w:vAlign w:val="center"/>
          </w:tcPr>
          <w:p w14:paraId="6B97E27F" w14:textId="77777777" w:rsidR="009C49E9" w:rsidRDefault="00F83D05">
            <w:pPr>
              <w:pStyle w:val="affffffffff0"/>
            </w:pPr>
            <w:r>
              <w:rPr>
                <w:rFonts w:hint="eastAsia"/>
              </w:rPr>
              <w:t>2</w:t>
            </w:r>
          </w:p>
        </w:tc>
        <w:tc>
          <w:tcPr>
            <w:tcW w:w="1417" w:type="dxa"/>
            <w:shd w:val="clear" w:color="auto" w:fill="auto"/>
            <w:vAlign w:val="center"/>
          </w:tcPr>
          <w:p w14:paraId="3CD919CC" w14:textId="77777777" w:rsidR="009C49E9" w:rsidRDefault="00F83D05">
            <w:pPr>
              <w:pStyle w:val="affffffffff0"/>
            </w:pPr>
            <w:r>
              <w:rPr>
                <w:rFonts w:hint="eastAsia"/>
              </w:rPr>
              <w:t>申请采购进口产品</w:t>
            </w:r>
          </w:p>
        </w:tc>
        <w:tc>
          <w:tcPr>
            <w:tcW w:w="1843" w:type="dxa"/>
            <w:shd w:val="clear" w:color="auto" w:fill="auto"/>
            <w:vAlign w:val="center"/>
          </w:tcPr>
          <w:p w14:paraId="6FBF8418" w14:textId="77777777" w:rsidR="009C49E9" w:rsidRDefault="00F83D05">
            <w:pPr>
              <w:pStyle w:val="affffffffff0"/>
            </w:pPr>
            <w:r>
              <w:rPr>
                <w:rFonts w:hint="eastAsia"/>
              </w:rPr>
              <w:t>申请采购进口产品</w:t>
            </w:r>
          </w:p>
        </w:tc>
        <w:tc>
          <w:tcPr>
            <w:tcW w:w="5091" w:type="dxa"/>
            <w:shd w:val="clear" w:color="auto" w:fill="auto"/>
            <w:vAlign w:val="center"/>
          </w:tcPr>
          <w:p w14:paraId="2345C49E" w14:textId="77777777" w:rsidR="009C49E9" w:rsidRDefault="00F83D05">
            <w:pPr>
              <w:pStyle w:val="af5"/>
              <w:numPr>
                <w:ilvl w:val="0"/>
                <w:numId w:val="0"/>
              </w:numPr>
              <w:rPr>
                <w:rFonts w:hAnsi="宋体"/>
                <w:sz w:val="18"/>
                <w:szCs w:val="18"/>
              </w:rPr>
            </w:pPr>
            <w:r>
              <w:rPr>
                <w:rFonts w:hAnsi="宋体" w:hint="eastAsia"/>
                <w:sz w:val="18"/>
                <w:szCs w:val="18"/>
              </w:rPr>
              <w:t>在申请采购进口产品时，遵循以下要求：</w:t>
            </w:r>
          </w:p>
          <w:p w14:paraId="77A77BE4" w14:textId="77777777" w:rsidR="009C49E9" w:rsidRDefault="00F83D05">
            <w:pPr>
              <w:pStyle w:val="af5"/>
              <w:numPr>
                <w:ilvl w:val="0"/>
                <w:numId w:val="47"/>
              </w:numPr>
              <w:ind w:left="424"/>
              <w:rPr>
                <w:rFonts w:hAnsi="宋体"/>
                <w:sz w:val="18"/>
                <w:szCs w:val="18"/>
              </w:rPr>
            </w:pPr>
            <w:r>
              <w:rPr>
                <w:rFonts w:hAnsi="宋体" w:hint="eastAsia"/>
                <w:sz w:val="18"/>
                <w:szCs w:val="18"/>
              </w:rPr>
              <w:t>若采购人确需采购进口产品，应获得财政部门核准，并在采购文件中标注“允许采购进口产品，但不应排斥国内同类产品参与竞争”；</w:t>
            </w:r>
          </w:p>
          <w:p w14:paraId="013E9214" w14:textId="77777777" w:rsidR="009C49E9" w:rsidRDefault="00F83D05">
            <w:pPr>
              <w:pStyle w:val="af5"/>
              <w:numPr>
                <w:ilvl w:val="0"/>
                <w:numId w:val="47"/>
              </w:numPr>
              <w:ind w:left="424"/>
              <w:rPr>
                <w:rFonts w:hAnsi="宋体"/>
                <w:sz w:val="18"/>
                <w:szCs w:val="18"/>
              </w:rPr>
            </w:pPr>
            <w:r>
              <w:rPr>
                <w:rFonts w:hAnsi="宋体" w:hint="eastAsia"/>
                <w:sz w:val="18"/>
                <w:szCs w:val="18"/>
              </w:rPr>
              <w:t>若采购项目未报进口产品采购申请或采购申请未经核准，则不应采购进口产品。</w:t>
            </w:r>
          </w:p>
        </w:tc>
      </w:tr>
      <w:tr w:rsidR="009C49E9" w14:paraId="72686E72" w14:textId="77777777">
        <w:trPr>
          <w:jc w:val="center"/>
        </w:trPr>
        <w:tc>
          <w:tcPr>
            <w:tcW w:w="983" w:type="dxa"/>
            <w:shd w:val="clear" w:color="auto" w:fill="auto"/>
            <w:vAlign w:val="center"/>
          </w:tcPr>
          <w:p w14:paraId="5ED1AF95" w14:textId="77777777" w:rsidR="009C49E9" w:rsidRDefault="00F83D05">
            <w:pPr>
              <w:pStyle w:val="affffffffff0"/>
            </w:pPr>
            <w:r>
              <w:rPr>
                <w:rFonts w:hint="eastAsia"/>
              </w:rPr>
              <w:t>3</w:t>
            </w:r>
          </w:p>
        </w:tc>
        <w:tc>
          <w:tcPr>
            <w:tcW w:w="1417" w:type="dxa"/>
            <w:shd w:val="clear" w:color="auto" w:fill="auto"/>
            <w:vAlign w:val="center"/>
          </w:tcPr>
          <w:p w14:paraId="2D49CF81" w14:textId="77777777" w:rsidR="009C49E9" w:rsidRDefault="00F83D05">
            <w:pPr>
              <w:pStyle w:val="affffffffff0"/>
            </w:pPr>
            <w:r>
              <w:rPr>
                <w:rFonts w:hint="eastAsia"/>
              </w:rPr>
              <w:t>变更采购方式</w:t>
            </w:r>
          </w:p>
        </w:tc>
        <w:tc>
          <w:tcPr>
            <w:tcW w:w="1843" w:type="dxa"/>
            <w:shd w:val="clear" w:color="auto" w:fill="auto"/>
            <w:vAlign w:val="center"/>
          </w:tcPr>
          <w:p w14:paraId="03AA62AE" w14:textId="77777777" w:rsidR="009C49E9" w:rsidRDefault="00F83D05">
            <w:pPr>
              <w:pStyle w:val="affffffffff0"/>
            </w:pPr>
            <w:r>
              <w:rPr>
                <w:rFonts w:hint="eastAsia"/>
              </w:rPr>
              <w:t>变更采购方式</w:t>
            </w:r>
          </w:p>
        </w:tc>
        <w:tc>
          <w:tcPr>
            <w:tcW w:w="5091" w:type="dxa"/>
            <w:shd w:val="clear" w:color="auto" w:fill="auto"/>
            <w:vAlign w:val="center"/>
          </w:tcPr>
          <w:p w14:paraId="570C91DE" w14:textId="77777777" w:rsidR="009C49E9" w:rsidRDefault="00F83D05">
            <w:pPr>
              <w:pStyle w:val="af5"/>
              <w:numPr>
                <w:ilvl w:val="0"/>
                <w:numId w:val="0"/>
              </w:numPr>
              <w:rPr>
                <w:rFonts w:hAnsi="宋体"/>
                <w:sz w:val="18"/>
                <w:szCs w:val="18"/>
              </w:rPr>
            </w:pPr>
            <w:r>
              <w:rPr>
                <w:rFonts w:hAnsi="宋体" w:hint="eastAsia"/>
                <w:sz w:val="18"/>
                <w:szCs w:val="18"/>
              </w:rPr>
              <w:t>在变更采购方式时，遵循以下要求。</w:t>
            </w:r>
          </w:p>
          <w:p w14:paraId="32B2732A" w14:textId="4863A6A8" w:rsidR="009C49E9" w:rsidRDefault="00F83D05">
            <w:pPr>
              <w:pStyle w:val="af5"/>
              <w:numPr>
                <w:ilvl w:val="0"/>
                <w:numId w:val="48"/>
              </w:numPr>
              <w:ind w:left="424"/>
              <w:rPr>
                <w:rFonts w:hAnsi="宋体"/>
                <w:sz w:val="18"/>
                <w:szCs w:val="18"/>
              </w:rPr>
            </w:pPr>
            <w:r>
              <w:rPr>
                <w:rFonts w:hAnsi="宋体" w:hint="eastAsia"/>
                <w:sz w:val="18"/>
                <w:szCs w:val="18"/>
              </w:rPr>
              <w:t>对于公开招标数额标准以上的项目，若计划采用单一来源采购方式，采购人应在采购活动正式启动之前，进行市场状况论证，并在“中国山东政府采购网”上发布公示信息。公示期不应</w:t>
            </w:r>
            <w:r>
              <w:rPr>
                <w:rFonts w:hAnsi="宋体"/>
                <w:sz w:val="18"/>
                <w:szCs w:val="18"/>
              </w:rPr>
              <w:t>少于</w:t>
            </w:r>
            <w:r>
              <w:rPr>
                <w:rFonts w:hAnsi="宋体" w:hint="eastAsia"/>
                <w:sz w:val="18"/>
                <w:szCs w:val="18"/>
              </w:rPr>
              <w:t>5</w:t>
            </w:r>
            <w:r>
              <w:rPr>
                <w:rFonts w:hAnsi="宋体" w:hint="eastAsia"/>
                <w:sz w:val="18"/>
                <w:szCs w:val="18"/>
              </w:rPr>
              <w:t>个</w:t>
            </w:r>
            <w:r>
              <w:rPr>
                <w:rFonts w:hAnsi="宋体"/>
                <w:sz w:val="18"/>
                <w:szCs w:val="18"/>
              </w:rPr>
              <w:t>工作日</w:t>
            </w:r>
            <w:r>
              <w:rPr>
                <w:rFonts w:hAnsi="宋体" w:hint="eastAsia"/>
                <w:sz w:val="18"/>
                <w:szCs w:val="18"/>
              </w:rPr>
              <w:t>。若公示期间未收到任何异议，经财政部门批准，组织进行单一来源采购活动。若公示期间收到异议，则需在公示结束后的</w:t>
            </w:r>
            <w:r>
              <w:rPr>
                <w:rFonts w:hAnsi="宋体" w:hint="eastAsia"/>
                <w:sz w:val="18"/>
                <w:szCs w:val="18"/>
              </w:rPr>
              <w:t>5</w:t>
            </w:r>
            <w:r>
              <w:rPr>
                <w:rFonts w:hAnsi="宋体" w:hint="eastAsia"/>
                <w:sz w:val="18"/>
                <w:szCs w:val="18"/>
              </w:rPr>
              <w:t>个工作日内，组织进行补充论证。</w:t>
            </w:r>
          </w:p>
          <w:p w14:paraId="3479B44A" w14:textId="77777777" w:rsidR="009C49E9" w:rsidRDefault="00F83D05">
            <w:pPr>
              <w:pStyle w:val="af5"/>
              <w:numPr>
                <w:ilvl w:val="0"/>
                <w:numId w:val="48"/>
              </w:numPr>
              <w:ind w:left="425" w:hanging="425"/>
              <w:rPr>
                <w:rFonts w:hAnsi="宋体"/>
                <w:sz w:val="18"/>
                <w:szCs w:val="18"/>
              </w:rPr>
            </w:pPr>
            <w:r>
              <w:rPr>
                <w:rFonts w:hAnsi="宋体" w:hint="eastAsia"/>
                <w:sz w:val="18"/>
                <w:szCs w:val="18"/>
              </w:rPr>
              <w:t>对于公开招标数额标准以上的项目，若计划采用竞争性谈判、竞争性磋商或询价等采购方式，采购人应在采购活动正式开始前，向预算主管部门提交申请并获得其批准，随后将相关材料提交至财政部门进行审核或备案。</w:t>
            </w:r>
          </w:p>
          <w:p w14:paraId="2711D6C1" w14:textId="59996345" w:rsidR="009C49E9" w:rsidRDefault="00F83D05">
            <w:pPr>
              <w:pStyle w:val="af5"/>
              <w:numPr>
                <w:ilvl w:val="0"/>
                <w:numId w:val="48"/>
              </w:numPr>
              <w:ind w:left="425" w:hanging="425"/>
              <w:rPr>
                <w:rFonts w:hAnsi="宋体"/>
                <w:sz w:val="18"/>
                <w:szCs w:val="18"/>
              </w:rPr>
            </w:pPr>
            <w:r>
              <w:rPr>
                <w:rFonts w:hAnsi="宋体" w:hint="eastAsia"/>
                <w:sz w:val="18"/>
                <w:szCs w:val="18"/>
              </w:rPr>
              <w:t>在公开招标的货物与服务采购项目中，若招标过程中仅有两家供应商提交投标文件，或经评审后仅有两家供应商实质性满足招标文件的要求，经本级财政部门的批准后，采购人与这两家供应商开展竞争性谈判采购。</w:t>
            </w:r>
          </w:p>
        </w:tc>
      </w:tr>
      <w:tr w:rsidR="009C49E9" w14:paraId="4B5F961D" w14:textId="77777777">
        <w:trPr>
          <w:jc w:val="center"/>
        </w:trPr>
        <w:tc>
          <w:tcPr>
            <w:tcW w:w="983" w:type="dxa"/>
            <w:shd w:val="clear" w:color="auto" w:fill="auto"/>
            <w:vAlign w:val="center"/>
          </w:tcPr>
          <w:p w14:paraId="2B61FE6E" w14:textId="77777777" w:rsidR="009C49E9" w:rsidRDefault="00F83D05">
            <w:pPr>
              <w:pStyle w:val="affffffffff0"/>
            </w:pPr>
            <w:r>
              <w:rPr>
                <w:rFonts w:hint="eastAsia"/>
              </w:rPr>
              <w:t>4</w:t>
            </w:r>
          </w:p>
        </w:tc>
        <w:tc>
          <w:tcPr>
            <w:tcW w:w="1417" w:type="dxa"/>
            <w:shd w:val="clear" w:color="auto" w:fill="auto"/>
            <w:vAlign w:val="center"/>
          </w:tcPr>
          <w:p w14:paraId="696A94E8" w14:textId="77777777" w:rsidR="009C49E9" w:rsidRDefault="00F83D05">
            <w:pPr>
              <w:pStyle w:val="affffffffff0"/>
            </w:pPr>
            <w:r>
              <w:rPr>
                <w:rFonts w:hint="eastAsia"/>
              </w:rPr>
              <w:t>变更采购合同信息</w:t>
            </w:r>
          </w:p>
        </w:tc>
        <w:tc>
          <w:tcPr>
            <w:tcW w:w="1843" w:type="dxa"/>
            <w:shd w:val="clear" w:color="auto" w:fill="auto"/>
            <w:vAlign w:val="center"/>
          </w:tcPr>
          <w:p w14:paraId="38DF650B" w14:textId="77777777" w:rsidR="009C49E9" w:rsidRDefault="00F83D05">
            <w:pPr>
              <w:pStyle w:val="affffffffff0"/>
            </w:pPr>
            <w:r>
              <w:rPr>
                <w:rFonts w:hint="eastAsia"/>
              </w:rPr>
              <w:t>变更合同金额、供应商账户信息、终止合同</w:t>
            </w:r>
          </w:p>
        </w:tc>
        <w:tc>
          <w:tcPr>
            <w:tcW w:w="5091" w:type="dxa"/>
            <w:shd w:val="clear" w:color="auto" w:fill="auto"/>
            <w:vAlign w:val="center"/>
          </w:tcPr>
          <w:p w14:paraId="240B037E" w14:textId="77777777" w:rsidR="009C49E9" w:rsidRDefault="00F83D05">
            <w:pPr>
              <w:pStyle w:val="af5"/>
              <w:numPr>
                <w:ilvl w:val="0"/>
                <w:numId w:val="0"/>
              </w:numPr>
              <w:tabs>
                <w:tab w:val="left" w:pos="1026"/>
              </w:tabs>
              <w:rPr>
                <w:rFonts w:hAnsi="宋体"/>
                <w:sz w:val="18"/>
                <w:szCs w:val="18"/>
              </w:rPr>
            </w:pPr>
            <w:r>
              <w:rPr>
                <w:rFonts w:hAnsi="宋体" w:hint="eastAsia"/>
                <w:sz w:val="18"/>
                <w:szCs w:val="18"/>
              </w:rPr>
              <w:t>在变更采购合同信息时，遵循以下要求：</w:t>
            </w:r>
          </w:p>
          <w:p w14:paraId="42457B92" w14:textId="77777777" w:rsidR="009C49E9" w:rsidRDefault="00F83D05">
            <w:pPr>
              <w:pStyle w:val="af5"/>
              <w:numPr>
                <w:ilvl w:val="0"/>
                <w:numId w:val="49"/>
              </w:numPr>
              <w:tabs>
                <w:tab w:val="clear" w:pos="851"/>
                <w:tab w:val="left" w:pos="1026"/>
              </w:tabs>
              <w:ind w:left="424"/>
              <w:rPr>
                <w:rFonts w:hAnsi="宋体"/>
                <w:sz w:val="18"/>
                <w:szCs w:val="18"/>
              </w:rPr>
            </w:pPr>
            <w:r>
              <w:rPr>
                <w:rFonts w:hAnsi="宋体" w:hint="eastAsia"/>
                <w:sz w:val="18"/>
                <w:szCs w:val="18"/>
              </w:rPr>
              <w:t>在政府采购工程项目的合同执行阶段，若需对合同金额进行调整或更新供应商的支付信息，采购人应通过“预算管理一体化平台”正式提交变更申请，经主管预算单位同意后</w:t>
            </w:r>
            <w:r>
              <w:rPr>
                <w:rFonts w:hAnsi="宋体"/>
                <w:sz w:val="18"/>
                <w:szCs w:val="18"/>
              </w:rPr>
              <w:t>变更</w:t>
            </w:r>
            <w:r>
              <w:rPr>
                <w:rFonts w:hAnsi="宋体" w:hint="eastAsia"/>
                <w:sz w:val="18"/>
                <w:szCs w:val="18"/>
              </w:rPr>
              <w:t>合同信息；</w:t>
            </w:r>
          </w:p>
          <w:p w14:paraId="05849BF4" w14:textId="77777777" w:rsidR="009C49E9" w:rsidRDefault="00F83D05">
            <w:pPr>
              <w:pStyle w:val="af5"/>
              <w:tabs>
                <w:tab w:val="clear" w:pos="851"/>
                <w:tab w:val="left" w:pos="1026"/>
              </w:tabs>
              <w:ind w:left="425" w:hanging="425"/>
              <w:rPr>
                <w:rFonts w:hAnsi="宋体"/>
                <w:sz w:val="18"/>
                <w:szCs w:val="18"/>
              </w:rPr>
            </w:pPr>
            <w:r>
              <w:rPr>
                <w:rFonts w:hAnsi="宋体" w:hint="eastAsia"/>
                <w:sz w:val="18"/>
                <w:szCs w:val="18"/>
              </w:rPr>
              <w:lastRenderedPageBreak/>
              <w:t>若确需终止采购合同，采购人应向主管预算单位提交详细情况说明，并对合同的履行状况进行全面评估；在与供应商达成一致意见后，采购人应向主管预算单位及同级财政部门提交变更申请并获得其批准。</w:t>
            </w:r>
          </w:p>
        </w:tc>
      </w:tr>
    </w:tbl>
    <w:p w14:paraId="2D0EB266" w14:textId="00CB53D5" w:rsidR="009C49E9" w:rsidRDefault="00F83D05">
      <w:pPr>
        <w:pStyle w:val="affe"/>
        <w:spacing w:before="156" w:after="156"/>
      </w:pPr>
      <w:bookmarkStart w:id="369" w:name="_Toc121233084"/>
      <w:bookmarkStart w:id="370" w:name="_Toc130892348"/>
      <w:bookmarkStart w:id="371" w:name="_Toc121217142"/>
      <w:bookmarkStart w:id="372" w:name="_Toc121217064"/>
      <w:bookmarkStart w:id="373" w:name="_Toc121216998"/>
      <w:bookmarkStart w:id="374" w:name="_Toc121231508"/>
      <w:bookmarkStart w:id="375" w:name="_Toc121226703"/>
      <w:r>
        <w:rPr>
          <w:rFonts w:hint="eastAsia"/>
        </w:rPr>
        <w:lastRenderedPageBreak/>
        <w:t>申请及变更事项模板</w:t>
      </w:r>
      <w:bookmarkEnd w:id="369"/>
      <w:bookmarkEnd w:id="370"/>
      <w:bookmarkEnd w:id="371"/>
      <w:bookmarkEnd w:id="372"/>
      <w:bookmarkEnd w:id="373"/>
      <w:bookmarkEnd w:id="374"/>
      <w:bookmarkEnd w:id="375"/>
    </w:p>
    <w:p w14:paraId="27DEC10F" w14:textId="77777777" w:rsidR="009C49E9" w:rsidRDefault="00F83D05">
      <w:pPr>
        <w:pStyle w:val="afffffc"/>
        <w:ind w:firstLine="420"/>
      </w:pPr>
      <w:r>
        <w:rPr>
          <w:rFonts w:hint="eastAsia"/>
        </w:rPr>
        <w:t>申请及变更事项环节的</w:t>
      </w:r>
      <w:bookmarkStart w:id="376" w:name="_Toc121216999"/>
      <w:bookmarkStart w:id="377" w:name="_Toc121231509"/>
      <w:bookmarkStart w:id="378" w:name="_Toc130892349"/>
      <w:bookmarkStart w:id="379" w:name="_Toc121217143"/>
      <w:bookmarkStart w:id="380" w:name="_Toc121233085"/>
      <w:bookmarkStart w:id="381" w:name="_Toc121217065"/>
      <w:bookmarkStart w:id="382" w:name="_Toc121226704"/>
      <w:r>
        <w:rPr>
          <w:rFonts w:hint="eastAsia"/>
        </w:rPr>
        <w:t>相关模板见附录</w:t>
      </w:r>
      <w:r>
        <w:t>E</w:t>
      </w:r>
      <w:r>
        <w:rPr>
          <w:rFonts w:hint="eastAsia"/>
        </w:rPr>
        <w:t>。</w:t>
      </w:r>
    </w:p>
    <w:p w14:paraId="27A1134C" w14:textId="22D5988C" w:rsidR="009C49E9" w:rsidRDefault="00F83D05">
      <w:pPr>
        <w:pStyle w:val="affe"/>
        <w:spacing w:before="156" w:after="156"/>
      </w:pPr>
      <w:r w:rsidRPr="00242488">
        <w:rPr>
          <w:rFonts w:hint="eastAsia"/>
        </w:rPr>
        <w:t>重要</w:t>
      </w:r>
      <w:r>
        <w:rPr>
          <w:rFonts w:hint="eastAsia"/>
        </w:rPr>
        <w:t>事项</w:t>
      </w:r>
      <w:bookmarkEnd w:id="376"/>
      <w:bookmarkEnd w:id="377"/>
      <w:bookmarkEnd w:id="378"/>
      <w:bookmarkEnd w:id="379"/>
      <w:bookmarkEnd w:id="380"/>
      <w:bookmarkEnd w:id="381"/>
      <w:bookmarkEnd w:id="382"/>
    </w:p>
    <w:p w14:paraId="696E22F3" w14:textId="77777777" w:rsidR="009C49E9" w:rsidRDefault="00F83D05">
      <w:pPr>
        <w:pStyle w:val="afffffc"/>
        <w:ind w:firstLine="420"/>
      </w:pPr>
      <w:r>
        <w:rPr>
          <w:rFonts w:hint="eastAsia"/>
        </w:rPr>
        <w:t>采购人申请及变更相关事项时注意以下事项。</w:t>
      </w:r>
    </w:p>
    <w:p w14:paraId="413FA409" w14:textId="18C96F93" w:rsidR="009C49E9" w:rsidRDefault="00F83D05">
      <w:pPr>
        <w:pStyle w:val="af2"/>
      </w:pPr>
      <w:r>
        <w:rPr>
          <w:rFonts w:hint="eastAsia"/>
        </w:rPr>
        <w:t>如公开招标递交投标文件或者满足实质性条件的供应商不足</w:t>
      </w:r>
      <w:r>
        <w:rPr>
          <w:rFonts w:hint="eastAsia"/>
        </w:rPr>
        <w:t>3</w:t>
      </w:r>
      <w:r>
        <w:rPr>
          <w:rFonts w:hint="eastAsia"/>
        </w:rPr>
        <w:t>家，</w:t>
      </w:r>
      <w:proofErr w:type="gramStart"/>
      <w:r>
        <w:rPr>
          <w:rFonts w:hint="eastAsia"/>
        </w:rPr>
        <w:t>且程序合规</w:t>
      </w:r>
      <w:proofErr w:type="gramEnd"/>
      <w:r>
        <w:rPr>
          <w:rFonts w:hint="eastAsia"/>
        </w:rPr>
        <w:t>、采购文件未设置不合理条件，无需</w:t>
      </w:r>
      <w:proofErr w:type="gramStart"/>
      <w:r>
        <w:rPr>
          <w:rFonts w:hint="eastAsia"/>
        </w:rPr>
        <w:t>废标再</w:t>
      </w:r>
      <w:proofErr w:type="gramEnd"/>
      <w:r>
        <w:rPr>
          <w:rFonts w:hint="eastAsia"/>
        </w:rPr>
        <w:t>发布公开招标公告重新组织采购活动，可直接申请转竞争性谈判、单一来源采购方式。其中，</w:t>
      </w:r>
      <w:r w:rsidR="00BD6371">
        <w:rPr>
          <w:rFonts w:hint="eastAsia"/>
        </w:rPr>
        <w:t>对于</w:t>
      </w:r>
      <w:r>
        <w:rPr>
          <w:rFonts w:hint="eastAsia"/>
        </w:rPr>
        <w:t>转单一来源的</w:t>
      </w:r>
      <w:r w:rsidR="00BD6371">
        <w:rPr>
          <w:rFonts w:hint="eastAsia"/>
        </w:rPr>
        <w:t>项目，</w:t>
      </w:r>
      <w:r>
        <w:rPr>
          <w:rFonts w:hint="eastAsia"/>
        </w:rPr>
        <w:t>可直接提出申请，无需另外进行论证、公示。</w:t>
      </w:r>
    </w:p>
    <w:p w14:paraId="728548C3" w14:textId="77777777" w:rsidR="009C49E9" w:rsidRDefault="00F83D05">
      <w:pPr>
        <w:pStyle w:val="af2"/>
      </w:pPr>
      <w:r>
        <w:rPr>
          <w:rFonts w:hint="eastAsia"/>
        </w:rPr>
        <w:t>若竞争性磋商项目只剩</w:t>
      </w:r>
      <w:r>
        <w:rPr>
          <w:rFonts w:hint="eastAsia"/>
        </w:rPr>
        <w:t>2</w:t>
      </w:r>
      <w:r>
        <w:rPr>
          <w:rFonts w:hint="eastAsia"/>
        </w:rPr>
        <w:t>家符合要求的供应商，如是政府购买服务项目，可继续组织采购活动，否则应终止项目后重新组织采购活动。</w:t>
      </w:r>
    </w:p>
    <w:p w14:paraId="3CD9702A" w14:textId="77777777" w:rsidR="009C49E9" w:rsidRDefault="009C49E9">
      <w:pPr>
        <w:pStyle w:val="afffffc"/>
        <w:ind w:firstLine="420"/>
      </w:pPr>
    </w:p>
    <w:p w14:paraId="36DF8BE5" w14:textId="77777777" w:rsidR="009C49E9" w:rsidRDefault="009C49E9">
      <w:pPr>
        <w:pStyle w:val="afffffc"/>
        <w:ind w:firstLine="420"/>
        <w:sectPr w:rsidR="009C49E9">
          <w:pgSz w:w="11906" w:h="16838"/>
          <w:pgMar w:top="1928" w:right="1134" w:bottom="1134" w:left="1134" w:header="1418" w:footer="1134" w:gutter="284"/>
          <w:pgNumType w:start="1"/>
          <w:cols w:space="425"/>
          <w:formProt w:val="0"/>
          <w:docGrid w:type="lines" w:linePitch="312"/>
        </w:sectPr>
      </w:pPr>
    </w:p>
    <w:p w14:paraId="728F1B02" w14:textId="77777777" w:rsidR="009C49E9" w:rsidRDefault="009C49E9">
      <w:pPr>
        <w:pStyle w:val="af8"/>
        <w:rPr>
          <w:vanish w:val="0"/>
        </w:rPr>
      </w:pPr>
      <w:bookmarkStart w:id="383" w:name="BookMark5"/>
      <w:bookmarkEnd w:id="33"/>
    </w:p>
    <w:p w14:paraId="35894C6B" w14:textId="77777777" w:rsidR="009C49E9" w:rsidRDefault="009C49E9">
      <w:pPr>
        <w:pStyle w:val="afe"/>
        <w:rPr>
          <w:vanish w:val="0"/>
        </w:rPr>
      </w:pPr>
    </w:p>
    <w:p w14:paraId="7F69AB94" w14:textId="77777777" w:rsidR="009C49E9" w:rsidRDefault="00F83D05">
      <w:pPr>
        <w:pStyle w:val="aff3"/>
        <w:spacing w:after="156"/>
      </w:pPr>
      <w:r>
        <w:br/>
      </w:r>
      <w:bookmarkStart w:id="384" w:name="_Toc182920068"/>
      <w:bookmarkStart w:id="385" w:name="_Toc183361806"/>
      <w:bookmarkStart w:id="386" w:name="_Toc186553455"/>
      <w:bookmarkStart w:id="387" w:name="_Toc188001539"/>
      <w:r>
        <w:rPr>
          <w:rFonts w:hint="eastAsia"/>
        </w:rPr>
        <w:t>（资料性）</w:t>
      </w:r>
      <w:r>
        <w:br/>
      </w:r>
      <w:r>
        <w:rPr>
          <w:rFonts w:hint="eastAsia"/>
        </w:rPr>
        <w:t>意向公开模板</w:t>
      </w:r>
      <w:bookmarkEnd w:id="384"/>
      <w:bookmarkEnd w:id="385"/>
      <w:bookmarkEnd w:id="386"/>
      <w:bookmarkEnd w:id="387"/>
    </w:p>
    <w:p w14:paraId="21057739" w14:textId="77777777" w:rsidR="009C49E9" w:rsidRDefault="00F83D05">
      <w:pPr>
        <w:pStyle w:val="afffffc"/>
        <w:ind w:firstLine="420"/>
      </w:pPr>
      <w:r>
        <w:rPr>
          <w:rFonts w:hint="eastAsia"/>
        </w:rPr>
        <w:t>意向公开模板见图</w:t>
      </w:r>
      <w:r>
        <w:rPr>
          <w:rFonts w:hint="eastAsia"/>
        </w:rPr>
        <w:t>A.1</w:t>
      </w:r>
      <w:r>
        <w:rPr>
          <w:rFonts w:hint="eastAsia"/>
        </w:rPr>
        <w:t>。</w:t>
      </w:r>
    </w:p>
    <w:tbl>
      <w:tblPr>
        <w:tblStyle w:val="affffd"/>
        <w:tblW w:w="0" w:type="auto"/>
        <w:tblLook w:val="04A0" w:firstRow="1" w:lastRow="0" w:firstColumn="1" w:lastColumn="0" w:noHBand="0" w:noVBand="1"/>
      </w:tblPr>
      <w:tblGrid>
        <w:gridCol w:w="9344"/>
      </w:tblGrid>
      <w:tr w:rsidR="009C49E9" w14:paraId="3A741CFA" w14:textId="77777777">
        <w:trPr>
          <w:cantSplit/>
          <w:trHeight w:val="6072"/>
        </w:trPr>
        <w:tc>
          <w:tcPr>
            <w:tcW w:w="9344" w:type="dxa"/>
          </w:tcPr>
          <w:p w14:paraId="4EB3EAED" w14:textId="77777777" w:rsidR="009C49E9" w:rsidRDefault="00F83D05">
            <w:pPr>
              <w:tabs>
                <w:tab w:val="left" w:pos="993"/>
                <w:tab w:val="left" w:pos="1134"/>
                <w:tab w:val="left" w:pos="1418"/>
              </w:tabs>
              <w:spacing w:line="240" w:lineRule="auto"/>
              <w:jc w:val="center"/>
              <w:rPr>
                <w:rFonts w:ascii="宋体" w:hAnsi="宋体" w:cs="方正小标宋_GBK"/>
                <w:sz w:val="15"/>
                <w:szCs w:val="15"/>
              </w:rPr>
            </w:pPr>
            <w:r>
              <w:rPr>
                <w:rFonts w:ascii="宋体" w:hAnsi="宋体" w:cs="方正小标宋_GBK" w:hint="eastAsia"/>
                <w:sz w:val="15"/>
                <w:szCs w:val="15"/>
                <w:u w:val="single"/>
              </w:rPr>
              <w:t>（单位名称）</w:t>
            </w:r>
            <w:r>
              <w:rPr>
                <w:rFonts w:ascii="宋体" w:hAnsi="宋体" w:cs="方正小标宋_GBK" w:hint="eastAsia"/>
                <w:sz w:val="15"/>
                <w:szCs w:val="15"/>
              </w:rPr>
              <w:t xml:space="preserve"> ____</w:t>
            </w:r>
            <w:r>
              <w:rPr>
                <w:rFonts w:ascii="宋体" w:hAnsi="宋体" w:cs="方正小标宋_GBK" w:hint="eastAsia"/>
                <w:sz w:val="15"/>
                <w:szCs w:val="15"/>
              </w:rPr>
              <w:t>年</w:t>
            </w:r>
            <w:r>
              <w:rPr>
                <w:rFonts w:ascii="宋体" w:hAnsi="宋体" w:cs="方正小标宋_GBK" w:hint="eastAsia"/>
                <w:sz w:val="15"/>
                <w:szCs w:val="15"/>
              </w:rPr>
              <w:t>____</w:t>
            </w:r>
            <w:r>
              <w:rPr>
                <w:rFonts w:ascii="宋体" w:hAnsi="宋体" w:cs="方正小标宋_GBK" w:hint="eastAsia"/>
                <w:sz w:val="15"/>
                <w:szCs w:val="15"/>
              </w:rPr>
              <w:t>（至）</w:t>
            </w:r>
            <w:r>
              <w:rPr>
                <w:rFonts w:ascii="宋体" w:hAnsi="宋体" w:cs="方正小标宋_GBK" w:hint="eastAsia"/>
                <w:sz w:val="15"/>
                <w:szCs w:val="15"/>
              </w:rPr>
              <w:t>____</w:t>
            </w:r>
            <w:r>
              <w:rPr>
                <w:rFonts w:ascii="宋体" w:hAnsi="宋体" w:cs="方正小标宋_GBK" w:hint="eastAsia"/>
                <w:sz w:val="15"/>
                <w:szCs w:val="15"/>
              </w:rPr>
              <w:t>月</w:t>
            </w:r>
          </w:p>
          <w:p w14:paraId="67487105" w14:textId="77777777" w:rsidR="009C49E9" w:rsidRDefault="00F83D05">
            <w:pPr>
              <w:tabs>
                <w:tab w:val="left" w:pos="993"/>
                <w:tab w:val="left" w:pos="1134"/>
                <w:tab w:val="left" w:pos="1418"/>
              </w:tabs>
              <w:spacing w:line="240" w:lineRule="auto"/>
              <w:jc w:val="center"/>
              <w:rPr>
                <w:rFonts w:ascii="宋体" w:hAnsi="宋体" w:cs="方正小标宋_GBK"/>
                <w:sz w:val="15"/>
                <w:szCs w:val="15"/>
              </w:rPr>
            </w:pPr>
            <w:r>
              <w:rPr>
                <w:rFonts w:ascii="宋体" w:hAnsi="宋体" w:cs="方正小标宋_GBK" w:hint="eastAsia"/>
                <w:sz w:val="15"/>
                <w:szCs w:val="15"/>
              </w:rPr>
              <w:t>政府采购意向</w:t>
            </w:r>
          </w:p>
          <w:p w14:paraId="6124AE5F" w14:textId="77777777" w:rsidR="009C49E9" w:rsidRDefault="009C49E9">
            <w:pPr>
              <w:tabs>
                <w:tab w:val="left" w:pos="993"/>
                <w:tab w:val="left" w:pos="1134"/>
                <w:tab w:val="left" w:pos="1418"/>
              </w:tabs>
              <w:spacing w:line="240" w:lineRule="auto"/>
              <w:ind w:firstLineChars="200" w:firstLine="300"/>
              <w:rPr>
                <w:rFonts w:ascii="宋体" w:hAnsi="宋体" w:cs="仿宋_GB2312"/>
                <w:sz w:val="15"/>
                <w:szCs w:val="15"/>
              </w:rPr>
            </w:pPr>
          </w:p>
          <w:p w14:paraId="57425F62" w14:textId="77777777" w:rsidR="009C49E9" w:rsidRDefault="00F83D05">
            <w:pPr>
              <w:tabs>
                <w:tab w:val="left" w:pos="993"/>
                <w:tab w:val="left" w:pos="1134"/>
                <w:tab w:val="left" w:pos="1418"/>
              </w:tabs>
              <w:spacing w:line="240" w:lineRule="auto"/>
              <w:ind w:firstLineChars="200" w:firstLine="300"/>
              <w:rPr>
                <w:rFonts w:ascii="宋体" w:hAnsi="宋体" w:cs="仿宋_GB2312"/>
                <w:sz w:val="15"/>
                <w:szCs w:val="15"/>
              </w:rPr>
            </w:pPr>
            <w:r>
              <w:rPr>
                <w:rFonts w:ascii="宋体" w:hAnsi="宋体" w:cs="仿宋_GB2312" w:hint="eastAsia"/>
                <w:sz w:val="15"/>
                <w:szCs w:val="15"/>
              </w:rPr>
              <w:t>为便于供应商及时了解政府采购信息，根据《财政部关于开展政府采购意向公开工作的通知》（财库〔</w:t>
            </w:r>
            <w:r>
              <w:rPr>
                <w:rFonts w:ascii="宋体" w:hAnsi="宋体" w:cs="仿宋_GB2312" w:hint="eastAsia"/>
                <w:sz w:val="15"/>
                <w:szCs w:val="15"/>
              </w:rPr>
              <w:t>2020</w:t>
            </w:r>
            <w:r>
              <w:rPr>
                <w:rFonts w:ascii="宋体" w:hAnsi="宋体" w:cs="仿宋_GB2312" w:hint="eastAsia"/>
                <w:sz w:val="15"/>
                <w:szCs w:val="15"/>
              </w:rPr>
              <w:t>〕</w:t>
            </w:r>
            <w:r>
              <w:rPr>
                <w:rFonts w:ascii="宋体" w:hAnsi="宋体" w:cs="仿宋_GB2312" w:hint="eastAsia"/>
                <w:sz w:val="15"/>
                <w:szCs w:val="15"/>
              </w:rPr>
              <w:t>10</w:t>
            </w:r>
            <w:r>
              <w:rPr>
                <w:rFonts w:ascii="宋体" w:hAnsi="宋体" w:cs="仿宋_GB2312" w:hint="eastAsia"/>
                <w:sz w:val="15"/>
                <w:szCs w:val="15"/>
              </w:rPr>
              <w:t>号）等有关规定，现将</w:t>
            </w:r>
            <w:r>
              <w:rPr>
                <w:rFonts w:ascii="宋体" w:hAnsi="宋体" w:cs="仿宋_GB2312" w:hint="eastAsia"/>
                <w:sz w:val="15"/>
                <w:szCs w:val="15"/>
                <w:u w:val="single"/>
              </w:rPr>
              <w:t>（单位名称）</w:t>
            </w:r>
            <w:r>
              <w:rPr>
                <w:rFonts w:ascii="宋体" w:hAnsi="宋体" w:cs="仿宋_GB2312" w:hint="eastAsia"/>
                <w:sz w:val="15"/>
                <w:szCs w:val="15"/>
              </w:rPr>
              <w:t xml:space="preserve"> </w:t>
            </w:r>
            <w:r>
              <w:rPr>
                <w:rFonts w:ascii="宋体" w:hAnsi="宋体" w:cs="仿宋_GB2312" w:hint="eastAsia"/>
                <w:sz w:val="15"/>
                <w:szCs w:val="15"/>
                <w:u w:val="single"/>
              </w:rPr>
              <w:t xml:space="preserve">    </w:t>
            </w:r>
            <w:r>
              <w:rPr>
                <w:rFonts w:ascii="宋体" w:hAnsi="宋体" w:cs="仿宋_GB2312" w:hint="eastAsia"/>
                <w:sz w:val="15"/>
                <w:szCs w:val="15"/>
              </w:rPr>
              <w:t>年</w:t>
            </w:r>
            <w:r>
              <w:rPr>
                <w:rFonts w:ascii="宋体" w:hAnsi="宋体" w:cs="仿宋_GB2312" w:hint="eastAsia"/>
                <w:sz w:val="15"/>
                <w:szCs w:val="15"/>
                <w:u w:val="single"/>
              </w:rPr>
              <w:t xml:space="preserve">   </w:t>
            </w:r>
            <w:r>
              <w:rPr>
                <w:rFonts w:ascii="宋体" w:hAnsi="宋体" w:cs="仿宋_GB2312" w:hint="eastAsia"/>
                <w:sz w:val="15"/>
                <w:szCs w:val="15"/>
              </w:rPr>
              <w:t>（至）</w:t>
            </w:r>
            <w:r>
              <w:rPr>
                <w:rFonts w:ascii="宋体" w:hAnsi="宋体" w:cs="仿宋_GB2312" w:hint="eastAsia"/>
                <w:sz w:val="15"/>
                <w:szCs w:val="15"/>
                <w:u w:val="single"/>
              </w:rPr>
              <w:t xml:space="preserve">   </w:t>
            </w:r>
            <w:r>
              <w:rPr>
                <w:rFonts w:ascii="宋体" w:hAnsi="宋体" w:cs="仿宋_GB2312" w:hint="eastAsia"/>
                <w:sz w:val="15"/>
                <w:szCs w:val="15"/>
              </w:rPr>
              <w:t>月采购意向公开如下：</w:t>
            </w:r>
          </w:p>
          <w:p w14:paraId="28520985" w14:textId="77777777" w:rsidR="009C49E9" w:rsidRDefault="009C49E9">
            <w:pPr>
              <w:tabs>
                <w:tab w:val="left" w:pos="993"/>
                <w:tab w:val="left" w:pos="1134"/>
                <w:tab w:val="left" w:pos="1418"/>
              </w:tabs>
              <w:spacing w:line="240" w:lineRule="auto"/>
              <w:ind w:firstLineChars="200" w:firstLine="300"/>
              <w:rPr>
                <w:rFonts w:ascii="宋体" w:hAnsi="宋体" w:cs="仿宋_GB2312"/>
                <w:sz w:val="15"/>
                <w:szCs w:val="15"/>
              </w:rPr>
            </w:pPr>
          </w:p>
          <w:tbl>
            <w:tblPr>
              <w:tblW w:w="8760" w:type="dxa"/>
              <w:tblLook w:val="04A0" w:firstRow="1" w:lastRow="0" w:firstColumn="1" w:lastColumn="0" w:noHBand="0" w:noVBand="1"/>
            </w:tblPr>
            <w:tblGrid>
              <w:gridCol w:w="533"/>
              <w:gridCol w:w="1276"/>
              <w:gridCol w:w="3006"/>
              <w:gridCol w:w="1417"/>
              <w:gridCol w:w="1535"/>
              <w:gridCol w:w="993"/>
            </w:tblGrid>
            <w:tr w:rsidR="009C49E9" w14:paraId="1BD9D99F" w14:textId="77777777">
              <w:tc>
                <w:tcPr>
                  <w:tcW w:w="533" w:type="dxa"/>
                  <w:tcBorders>
                    <w:top w:val="single" w:sz="4" w:space="0" w:color="auto"/>
                    <w:left w:val="single" w:sz="4" w:space="0" w:color="auto"/>
                    <w:bottom w:val="single" w:sz="4" w:space="0" w:color="auto"/>
                    <w:right w:val="single" w:sz="4" w:space="0" w:color="auto"/>
                  </w:tcBorders>
                  <w:vAlign w:val="center"/>
                </w:tcPr>
                <w:p w14:paraId="6E4401C4" w14:textId="77777777" w:rsidR="009C49E9" w:rsidRDefault="00F83D05">
                  <w:pPr>
                    <w:tabs>
                      <w:tab w:val="left" w:pos="993"/>
                      <w:tab w:val="left" w:pos="1134"/>
                      <w:tab w:val="left" w:pos="1418"/>
                    </w:tabs>
                    <w:spacing w:line="240" w:lineRule="auto"/>
                    <w:jc w:val="center"/>
                    <w:rPr>
                      <w:rFonts w:ascii="宋体" w:hAnsi="宋体" w:cs="仿宋_GB2312"/>
                      <w:b/>
                      <w:bCs/>
                      <w:kern w:val="0"/>
                      <w:sz w:val="15"/>
                      <w:szCs w:val="15"/>
                    </w:rPr>
                  </w:pPr>
                  <w:r>
                    <w:rPr>
                      <w:rFonts w:ascii="宋体" w:hAnsi="宋体" w:cs="仿宋_GB2312" w:hint="eastAsia"/>
                      <w:b/>
                      <w:bCs/>
                      <w:kern w:val="0"/>
                      <w:sz w:val="15"/>
                      <w:szCs w:val="15"/>
                    </w:rPr>
                    <w:t>序号</w:t>
                  </w:r>
                </w:p>
              </w:tc>
              <w:tc>
                <w:tcPr>
                  <w:tcW w:w="1276" w:type="dxa"/>
                  <w:tcBorders>
                    <w:top w:val="single" w:sz="4" w:space="0" w:color="auto"/>
                    <w:left w:val="single" w:sz="4" w:space="0" w:color="auto"/>
                    <w:bottom w:val="single" w:sz="4" w:space="0" w:color="auto"/>
                    <w:right w:val="single" w:sz="4" w:space="0" w:color="auto"/>
                  </w:tcBorders>
                  <w:vAlign w:val="center"/>
                </w:tcPr>
                <w:p w14:paraId="42049CDC" w14:textId="77777777" w:rsidR="009C49E9" w:rsidRDefault="00F83D05">
                  <w:pPr>
                    <w:tabs>
                      <w:tab w:val="left" w:pos="993"/>
                      <w:tab w:val="left" w:pos="1134"/>
                      <w:tab w:val="left" w:pos="1418"/>
                    </w:tabs>
                    <w:spacing w:line="240" w:lineRule="auto"/>
                    <w:jc w:val="center"/>
                    <w:rPr>
                      <w:rFonts w:ascii="宋体" w:hAnsi="宋体" w:cs="仿宋_GB2312"/>
                      <w:b/>
                      <w:bCs/>
                      <w:kern w:val="0"/>
                      <w:sz w:val="15"/>
                      <w:szCs w:val="15"/>
                    </w:rPr>
                  </w:pPr>
                  <w:r>
                    <w:rPr>
                      <w:rFonts w:ascii="宋体" w:hAnsi="宋体" w:cs="仿宋_GB2312" w:hint="eastAsia"/>
                      <w:b/>
                      <w:bCs/>
                      <w:kern w:val="0"/>
                      <w:sz w:val="15"/>
                      <w:szCs w:val="15"/>
                    </w:rPr>
                    <w:t>采购项目</w:t>
                  </w:r>
                </w:p>
                <w:p w14:paraId="46028A0D" w14:textId="77777777" w:rsidR="009C49E9" w:rsidRDefault="00F83D05">
                  <w:pPr>
                    <w:tabs>
                      <w:tab w:val="left" w:pos="993"/>
                      <w:tab w:val="left" w:pos="1134"/>
                      <w:tab w:val="left" w:pos="1418"/>
                    </w:tabs>
                    <w:spacing w:line="240" w:lineRule="auto"/>
                    <w:jc w:val="center"/>
                    <w:rPr>
                      <w:rFonts w:ascii="宋体" w:hAnsi="宋体" w:cs="仿宋_GB2312"/>
                      <w:b/>
                      <w:bCs/>
                      <w:kern w:val="0"/>
                      <w:sz w:val="15"/>
                      <w:szCs w:val="15"/>
                    </w:rPr>
                  </w:pPr>
                  <w:r>
                    <w:rPr>
                      <w:rFonts w:ascii="宋体" w:hAnsi="宋体" w:cs="仿宋_GB2312" w:hint="eastAsia"/>
                      <w:b/>
                      <w:bCs/>
                      <w:kern w:val="0"/>
                      <w:sz w:val="15"/>
                      <w:szCs w:val="15"/>
                    </w:rPr>
                    <w:t>名称</w:t>
                  </w:r>
                </w:p>
              </w:tc>
              <w:tc>
                <w:tcPr>
                  <w:tcW w:w="3006" w:type="dxa"/>
                  <w:tcBorders>
                    <w:top w:val="single" w:sz="4" w:space="0" w:color="auto"/>
                    <w:left w:val="single" w:sz="4" w:space="0" w:color="auto"/>
                    <w:bottom w:val="single" w:sz="4" w:space="0" w:color="auto"/>
                    <w:right w:val="single" w:sz="4" w:space="0" w:color="auto"/>
                  </w:tcBorders>
                  <w:vAlign w:val="center"/>
                </w:tcPr>
                <w:p w14:paraId="6A76DE4D" w14:textId="77777777" w:rsidR="009C49E9" w:rsidRDefault="00F83D05">
                  <w:pPr>
                    <w:tabs>
                      <w:tab w:val="left" w:pos="993"/>
                      <w:tab w:val="left" w:pos="1134"/>
                      <w:tab w:val="left" w:pos="1418"/>
                    </w:tabs>
                    <w:spacing w:line="240" w:lineRule="auto"/>
                    <w:jc w:val="center"/>
                    <w:rPr>
                      <w:rFonts w:ascii="宋体" w:hAnsi="宋体" w:cs="仿宋_GB2312"/>
                      <w:b/>
                      <w:bCs/>
                      <w:kern w:val="0"/>
                      <w:sz w:val="15"/>
                      <w:szCs w:val="15"/>
                    </w:rPr>
                  </w:pPr>
                  <w:r>
                    <w:rPr>
                      <w:rFonts w:ascii="宋体" w:hAnsi="宋体" w:cs="仿宋_GB2312" w:hint="eastAsia"/>
                      <w:b/>
                      <w:bCs/>
                      <w:kern w:val="0"/>
                      <w:sz w:val="15"/>
                      <w:szCs w:val="15"/>
                    </w:rPr>
                    <w:t>采购需求概况</w:t>
                  </w:r>
                </w:p>
              </w:tc>
              <w:tc>
                <w:tcPr>
                  <w:tcW w:w="1417" w:type="dxa"/>
                  <w:tcBorders>
                    <w:top w:val="single" w:sz="4" w:space="0" w:color="auto"/>
                    <w:left w:val="single" w:sz="4" w:space="0" w:color="auto"/>
                    <w:bottom w:val="single" w:sz="4" w:space="0" w:color="auto"/>
                    <w:right w:val="single" w:sz="4" w:space="0" w:color="auto"/>
                  </w:tcBorders>
                  <w:vAlign w:val="center"/>
                </w:tcPr>
                <w:p w14:paraId="6D3B180C" w14:textId="77777777" w:rsidR="009C49E9" w:rsidRDefault="00F83D05">
                  <w:pPr>
                    <w:tabs>
                      <w:tab w:val="left" w:pos="993"/>
                      <w:tab w:val="left" w:pos="1134"/>
                      <w:tab w:val="left" w:pos="1418"/>
                    </w:tabs>
                    <w:spacing w:line="240" w:lineRule="auto"/>
                    <w:jc w:val="center"/>
                    <w:rPr>
                      <w:rFonts w:ascii="宋体" w:hAnsi="宋体" w:cs="仿宋_GB2312"/>
                      <w:b/>
                      <w:bCs/>
                      <w:kern w:val="0"/>
                      <w:sz w:val="15"/>
                      <w:szCs w:val="15"/>
                    </w:rPr>
                  </w:pPr>
                  <w:r>
                    <w:rPr>
                      <w:rFonts w:ascii="宋体" w:hAnsi="宋体" w:cs="仿宋_GB2312" w:hint="eastAsia"/>
                      <w:b/>
                      <w:bCs/>
                      <w:kern w:val="0"/>
                      <w:sz w:val="15"/>
                      <w:szCs w:val="15"/>
                    </w:rPr>
                    <w:t>预算金额</w:t>
                  </w:r>
                </w:p>
                <w:p w14:paraId="0F1669AA" w14:textId="77777777" w:rsidR="009C49E9" w:rsidRDefault="00F83D05">
                  <w:pPr>
                    <w:tabs>
                      <w:tab w:val="left" w:pos="993"/>
                      <w:tab w:val="left" w:pos="1134"/>
                      <w:tab w:val="left" w:pos="1418"/>
                    </w:tabs>
                    <w:spacing w:line="240" w:lineRule="auto"/>
                    <w:jc w:val="center"/>
                    <w:rPr>
                      <w:rFonts w:ascii="宋体" w:hAnsi="宋体" w:cs="仿宋_GB2312"/>
                      <w:b/>
                      <w:bCs/>
                      <w:kern w:val="0"/>
                      <w:sz w:val="15"/>
                      <w:szCs w:val="15"/>
                    </w:rPr>
                  </w:pPr>
                  <w:r>
                    <w:rPr>
                      <w:rFonts w:ascii="宋体" w:hAnsi="宋体" w:cs="仿宋_GB2312" w:hint="eastAsia"/>
                      <w:b/>
                      <w:bCs/>
                      <w:kern w:val="0"/>
                      <w:sz w:val="15"/>
                      <w:szCs w:val="15"/>
                    </w:rPr>
                    <w:t>（万元）</w:t>
                  </w:r>
                </w:p>
              </w:tc>
              <w:tc>
                <w:tcPr>
                  <w:tcW w:w="1535" w:type="dxa"/>
                  <w:tcBorders>
                    <w:top w:val="single" w:sz="4" w:space="0" w:color="auto"/>
                    <w:left w:val="single" w:sz="4" w:space="0" w:color="auto"/>
                    <w:bottom w:val="single" w:sz="4" w:space="0" w:color="auto"/>
                    <w:right w:val="single" w:sz="4" w:space="0" w:color="auto"/>
                  </w:tcBorders>
                  <w:vAlign w:val="center"/>
                </w:tcPr>
                <w:p w14:paraId="69E06869" w14:textId="77777777" w:rsidR="009C49E9" w:rsidRDefault="00F83D05">
                  <w:pPr>
                    <w:tabs>
                      <w:tab w:val="left" w:pos="993"/>
                      <w:tab w:val="left" w:pos="1134"/>
                      <w:tab w:val="left" w:pos="1418"/>
                    </w:tabs>
                    <w:spacing w:line="240" w:lineRule="auto"/>
                    <w:jc w:val="center"/>
                    <w:rPr>
                      <w:rFonts w:ascii="宋体" w:hAnsi="宋体" w:cs="仿宋_GB2312"/>
                      <w:b/>
                      <w:bCs/>
                      <w:kern w:val="0"/>
                      <w:sz w:val="15"/>
                      <w:szCs w:val="15"/>
                    </w:rPr>
                  </w:pPr>
                  <w:r>
                    <w:rPr>
                      <w:rFonts w:ascii="宋体" w:hAnsi="宋体" w:cs="仿宋_GB2312" w:hint="eastAsia"/>
                      <w:b/>
                      <w:bCs/>
                      <w:kern w:val="0"/>
                      <w:sz w:val="15"/>
                      <w:szCs w:val="15"/>
                    </w:rPr>
                    <w:t>预计采购时间</w:t>
                  </w:r>
                </w:p>
              </w:tc>
              <w:tc>
                <w:tcPr>
                  <w:tcW w:w="993" w:type="dxa"/>
                  <w:tcBorders>
                    <w:top w:val="single" w:sz="4" w:space="0" w:color="auto"/>
                    <w:left w:val="single" w:sz="4" w:space="0" w:color="auto"/>
                    <w:bottom w:val="single" w:sz="4" w:space="0" w:color="auto"/>
                    <w:right w:val="single" w:sz="4" w:space="0" w:color="auto"/>
                  </w:tcBorders>
                  <w:vAlign w:val="center"/>
                </w:tcPr>
                <w:p w14:paraId="61127330" w14:textId="77777777" w:rsidR="009C49E9" w:rsidRDefault="00F83D05">
                  <w:pPr>
                    <w:tabs>
                      <w:tab w:val="left" w:pos="993"/>
                      <w:tab w:val="left" w:pos="1134"/>
                      <w:tab w:val="left" w:pos="1418"/>
                    </w:tabs>
                    <w:spacing w:line="240" w:lineRule="auto"/>
                    <w:jc w:val="center"/>
                    <w:rPr>
                      <w:rFonts w:ascii="宋体" w:hAnsi="宋体" w:cs="仿宋_GB2312"/>
                      <w:b/>
                      <w:bCs/>
                      <w:kern w:val="0"/>
                      <w:sz w:val="15"/>
                      <w:szCs w:val="15"/>
                    </w:rPr>
                  </w:pPr>
                  <w:r>
                    <w:rPr>
                      <w:rFonts w:ascii="宋体" w:hAnsi="宋体" w:cs="仿宋_GB2312" w:hint="eastAsia"/>
                      <w:b/>
                      <w:bCs/>
                      <w:kern w:val="0"/>
                      <w:sz w:val="15"/>
                      <w:szCs w:val="15"/>
                    </w:rPr>
                    <w:t>备注</w:t>
                  </w:r>
                </w:p>
              </w:tc>
            </w:tr>
            <w:tr w:rsidR="009C49E9" w14:paraId="5DD4A5BF" w14:textId="77777777">
              <w:tc>
                <w:tcPr>
                  <w:tcW w:w="533" w:type="dxa"/>
                  <w:tcBorders>
                    <w:top w:val="single" w:sz="4" w:space="0" w:color="auto"/>
                    <w:left w:val="single" w:sz="4" w:space="0" w:color="auto"/>
                    <w:bottom w:val="single" w:sz="4" w:space="0" w:color="auto"/>
                    <w:right w:val="single" w:sz="4" w:space="0" w:color="auto"/>
                  </w:tcBorders>
                  <w:vAlign w:val="center"/>
                </w:tcPr>
                <w:p w14:paraId="0F7E72CB" w14:textId="77777777" w:rsidR="009C49E9" w:rsidRDefault="009C49E9">
                  <w:pPr>
                    <w:tabs>
                      <w:tab w:val="left" w:pos="993"/>
                      <w:tab w:val="left" w:pos="1134"/>
                      <w:tab w:val="left" w:pos="1418"/>
                    </w:tabs>
                    <w:spacing w:line="240" w:lineRule="auto"/>
                    <w:rPr>
                      <w:rFonts w:ascii="宋体" w:hAnsi="宋体" w:cs="仿宋_GB2312"/>
                      <w:kern w:val="0"/>
                      <w:sz w:val="15"/>
                      <w:szCs w:val="15"/>
                    </w:rPr>
                  </w:pPr>
                </w:p>
              </w:tc>
              <w:tc>
                <w:tcPr>
                  <w:tcW w:w="1276" w:type="dxa"/>
                  <w:tcBorders>
                    <w:top w:val="single" w:sz="4" w:space="0" w:color="auto"/>
                    <w:left w:val="single" w:sz="4" w:space="0" w:color="auto"/>
                    <w:bottom w:val="single" w:sz="4" w:space="0" w:color="auto"/>
                    <w:right w:val="single" w:sz="4" w:space="0" w:color="auto"/>
                  </w:tcBorders>
                  <w:vAlign w:val="center"/>
                </w:tcPr>
                <w:p w14:paraId="01069AE9" w14:textId="77777777" w:rsidR="009C49E9" w:rsidRDefault="00F83D05">
                  <w:pPr>
                    <w:tabs>
                      <w:tab w:val="left" w:pos="993"/>
                      <w:tab w:val="left" w:pos="1134"/>
                      <w:tab w:val="left" w:pos="1418"/>
                    </w:tabs>
                    <w:spacing w:line="240" w:lineRule="auto"/>
                    <w:rPr>
                      <w:rFonts w:ascii="宋体" w:hAnsi="宋体" w:cs="仿宋_GB2312"/>
                      <w:kern w:val="0"/>
                      <w:sz w:val="15"/>
                      <w:szCs w:val="15"/>
                    </w:rPr>
                  </w:pPr>
                  <w:r>
                    <w:rPr>
                      <w:rFonts w:ascii="宋体" w:hAnsi="宋体" w:cs="仿宋_GB2312" w:hint="eastAsia"/>
                      <w:kern w:val="0"/>
                      <w:sz w:val="15"/>
                      <w:szCs w:val="15"/>
                    </w:rPr>
                    <w:t>填写具体采购项目的名称</w:t>
                  </w:r>
                </w:p>
              </w:tc>
              <w:tc>
                <w:tcPr>
                  <w:tcW w:w="3006" w:type="dxa"/>
                  <w:tcBorders>
                    <w:top w:val="single" w:sz="4" w:space="0" w:color="auto"/>
                    <w:left w:val="single" w:sz="4" w:space="0" w:color="auto"/>
                    <w:bottom w:val="single" w:sz="4" w:space="0" w:color="auto"/>
                    <w:right w:val="single" w:sz="4" w:space="0" w:color="auto"/>
                  </w:tcBorders>
                  <w:vAlign w:val="center"/>
                </w:tcPr>
                <w:p w14:paraId="757182DB" w14:textId="77777777" w:rsidR="009C49E9" w:rsidRDefault="00F83D05">
                  <w:pPr>
                    <w:tabs>
                      <w:tab w:val="left" w:pos="993"/>
                      <w:tab w:val="left" w:pos="1134"/>
                      <w:tab w:val="left" w:pos="1418"/>
                    </w:tabs>
                    <w:spacing w:line="240" w:lineRule="auto"/>
                    <w:rPr>
                      <w:rFonts w:ascii="宋体" w:hAnsi="宋体" w:cs="仿宋_GB2312"/>
                      <w:kern w:val="0"/>
                      <w:sz w:val="15"/>
                      <w:szCs w:val="15"/>
                    </w:rPr>
                  </w:pPr>
                  <w:r>
                    <w:rPr>
                      <w:rFonts w:ascii="宋体" w:hAnsi="宋体" w:cs="仿宋_GB2312" w:hint="eastAsia"/>
                      <w:kern w:val="0"/>
                      <w:sz w:val="15"/>
                      <w:szCs w:val="15"/>
                    </w:rPr>
                    <w:t>填写采购标的名称，采购标的需实现的主要功能或者目标，采购标的数量，以及采购标的需满足的质量、服务、安全、时限等要求</w:t>
                  </w:r>
                </w:p>
              </w:tc>
              <w:tc>
                <w:tcPr>
                  <w:tcW w:w="1417" w:type="dxa"/>
                  <w:tcBorders>
                    <w:top w:val="single" w:sz="4" w:space="0" w:color="auto"/>
                    <w:left w:val="single" w:sz="4" w:space="0" w:color="auto"/>
                    <w:bottom w:val="single" w:sz="4" w:space="0" w:color="auto"/>
                    <w:right w:val="single" w:sz="4" w:space="0" w:color="auto"/>
                  </w:tcBorders>
                  <w:vAlign w:val="center"/>
                </w:tcPr>
                <w:p w14:paraId="1EB5FDD4" w14:textId="77777777" w:rsidR="009C49E9" w:rsidRDefault="00F83D05">
                  <w:pPr>
                    <w:tabs>
                      <w:tab w:val="left" w:pos="993"/>
                      <w:tab w:val="left" w:pos="1134"/>
                      <w:tab w:val="left" w:pos="1418"/>
                    </w:tabs>
                    <w:spacing w:line="240" w:lineRule="auto"/>
                    <w:rPr>
                      <w:rFonts w:ascii="宋体" w:hAnsi="宋体" w:cs="仿宋_GB2312"/>
                      <w:kern w:val="0"/>
                      <w:sz w:val="15"/>
                      <w:szCs w:val="15"/>
                    </w:rPr>
                  </w:pPr>
                  <w:r>
                    <w:rPr>
                      <w:rFonts w:ascii="宋体" w:hAnsi="宋体" w:cs="仿宋_GB2312" w:hint="eastAsia"/>
                      <w:kern w:val="0"/>
                      <w:sz w:val="15"/>
                      <w:szCs w:val="15"/>
                    </w:rPr>
                    <w:t>精确到万元</w:t>
                  </w:r>
                </w:p>
              </w:tc>
              <w:tc>
                <w:tcPr>
                  <w:tcW w:w="1535" w:type="dxa"/>
                  <w:tcBorders>
                    <w:top w:val="single" w:sz="4" w:space="0" w:color="auto"/>
                    <w:left w:val="single" w:sz="4" w:space="0" w:color="auto"/>
                    <w:bottom w:val="single" w:sz="4" w:space="0" w:color="auto"/>
                    <w:right w:val="single" w:sz="4" w:space="0" w:color="auto"/>
                  </w:tcBorders>
                  <w:vAlign w:val="center"/>
                </w:tcPr>
                <w:p w14:paraId="46D76D2E" w14:textId="77777777" w:rsidR="009C49E9" w:rsidRDefault="00F83D05">
                  <w:pPr>
                    <w:tabs>
                      <w:tab w:val="left" w:pos="993"/>
                      <w:tab w:val="left" w:pos="1134"/>
                      <w:tab w:val="left" w:pos="1418"/>
                    </w:tabs>
                    <w:spacing w:line="240" w:lineRule="auto"/>
                    <w:rPr>
                      <w:rFonts w:ascii="宋体" w:hAnsi="宋体" w:cs="仿宋_GB2312"/>
                      <w:kern w:val="0"/>
                      <w:sz w:val="15"/>
                      <w:szCs w:val="15"/>
                    </w:rPr>
                  </w:pPr>
                  <w:r>
                    <w:rPr>
                      <w:rFonts w:ascii="宋体" w:hAnsi="宋体" w:cs="仿宋_GB2312" w:hint="eastAsia"/>
                      <w:kern w:val="0"/>
                      <w:sz w:val="15"/>
                      <w:szCs w:val="15"/>
                    </w:rPr>
                    <w:t>填写到月</w:t>
                  </w:r>
                </w:p>
              </w:tc>
              <w:tc>
                <w:tcPr>
                  <w:tcW w:w="993" w:type="dxa"/>
                  <w:tcBorders>
                    <w:top w:val="single" w:sz="4" w:space="0" w:color="auto"/>
                    <w:left w:val="single" w:sz="4" w:space="0" w:color="auto"/>
                    <w:bottom w:val="single" w:sz="4" w:space="0" w:color="auto"/>
                    <w:right w:val="single" w:sz="4" w:space="0" w:color="auto"/>
                  </w:tcBorders>
                  <w:vAlign w:val="center"/>
                </w:tcPr>
                <w:p w14:paraId="51845C45" w14:textId="77777777" w:rsidR="009C49E9" w:rsidRDefault="00F83D05">
                  <w:pPr>
                    <w:tabs>
                      <w:tab w:val="left" w:pos="993"/>
                      <w:tab w:val="left" w:pos="1134"/>
                      <w:tab w:val="left" w:pos="1418"/>
                    </w:tabs>
                    <w:spacing w:line="240" w:lineRule="auto"/>
                    <w:rPr>
                      <w:rFonts w:ascii="宋体" w:hAnsi="宋体" w:cs="仿宋_GB2312"/>
                      <w:kern w:val="0"/>
                      <w:sz w:val="15"/>
                      <w:szCs w:val="15"/>
                    </w:rPr>
                  </w:pPr>
                  <w:r>
                    <w:rPr>
                      <w:rFonts w:ascii="宋体" w:hAnsi="宋体" w:cs="仿宋_GB2312" w:hint="eastAsia"/>
                      <w:kern w:val="0"/>
                      <w:sz w:val="15"/>
                      <w:szCs w:val="15"/>
                    </w:rPr>
                    <w:t>其他需要说明的情况</w:t>
                  </w:r>
                </w:p>
              </w:tc>
            </w:tr>
            <w:tr w:rsidR="009C49E9" w14:paraId="4C4CC341" w14:textId="77777777">
              <w:trPr>
                <w:trHeight w:val="686"/>
              </w:trPr>
              <w:tc>
                <w:tcPr>
                  <w:tcW w:w="533" w:type="dxa"/>
                  <w:tcBorders>
                    <w:top w:val="single" w:sz="4" w:space="0" w:color="auto"/>
                    <w:left w:val="single" w:sz="4" w:space="0" w:color="auto"/>
                    <w:bottom w:val="single" w:sz="4" w:space="0" w:color="auto"/>
                    <w:right w:val="single" w:sz="4" w:space="0" w:color="auto"/>
                  </w:tcBorders>
                </w:tcPr>
                <w:p w14:paraId="41E772B1" w14:textId="77777777" w:rsidR="009C49E9" w:rsidRDefault="009C49E9">
                  <w:pPr>
                    <w:tabs>
                      <w:tab w:val="left" w:pos="993"/>
                      <w:tab w:val="left" w:pos="1134"/>
                      <w:tab w:val="left" w:pos="1418"/>
                    </w:tabs>
                    <w:spacing w:line="240" w:lineRule="auto"/>
                    <w:jc w:val="center"/>
                    <w:rPr>
                      <w:rFonts w:ascii="宋体" w:hAnsi="宋体" w:cs="仿宋_GB2312"/>
                      <w:kern w:val="0"/>
                      <w:sz w:val="15"/>
                      <w:szCs w:val="15"/>
                    </w:rPr>
                  </w:pPr>
                </w:p>
              </w:tc>
              <w:tc>
                <w:tcPr>
                  <w:tcW w:w="1276" w:type="dxa"/>
                  <w:tcBorders>
                    <w:top w:val="single" w:sz="4" w:space="0" w:color="auto"/>
                    <w:left w:val="single" w:sz="4" w:space="0" w:color="auto"/>
                    <w:bottom w:val="single" w:sz="4" w:space="0" w:color="auto"/>
                    <w:right w:val="single" w:sz="4" w:space="0" w:color="auto"/>
                  </w:tcBorders>
                </w:tcPr>
                <w:p w14:paraId="6727D620" w14:textId="77777777" w:rsidR="009C49E9" w:rsidRDefault="00F83D05">
                  <w:pPr>
                    <w:tabs>
                      <w:tab w:val="left" w:pos="993"/>
                      <w:tab w:val="left" w:pos="1134"/>
                      <w:tab w:val="left" w:pos="1418"/>
                    </w:tabs>
                    <w:spacing w:line="240" w:lineRule="auto"/>
                    <w:rPr>
                      <w:rFonts w:ascii="宋体" w:hAnsi="宋体" w:cs="仿宋_GB2312"/>
                      <w:kern w:val="0"/>
                      <w:sz w:val="15"/>
                      <w:szCs w:val="15"/>
                    </w:rPr>
                  </w:pPr>
                  <w:r>
                    <w:rPr>
                      <w:rFonts w:ascii="宋体" w:hAnsi="宋体" w:cs="仿宋_GB2312" w:hint="eastAsia"/>
                      <w:kern w:val="0"/>
                      <w:sz w:val="15"/>
                      <w:szCs w:val="15"/>
                    </w:rPr>
                    <w:t>……</w:t>
                  </w:r>
                </w:p>
              </w:tc>
              <w:tc>
                <w:tcPr>
                  <w:tcW w:w="3006" w:type="dxa"/>
                  <w:tcBorders>
                    <w:top w:val="single" w:sz="4" w:space="0" w:color="auto"/>
                    <w:left w:val="single" w:sz="4" w:space="0" w:color="auto"/>
                    <w:bottom w:val="single" w:sz="4" w:space="0" w:color="auto"/>
                    <w:right w:val="single" w:sz="4" w:space="0" w:color="auto"/>
                  </w:tcBorders>
                </w:tcPr>
                <w:p w14:paraId="7E4E840E" w14:textId="77777777" w:rsidR="009C49E9" w:rsidRDefault="009C49E9">
                  <w:pPr>
                    <w:tabs>
                      <w:tab w:val="left" w:pos="993"/>
                      <w:tab w:val="left" w:pos="1134"/>
                      <w:tab w:val="left" w:pos="1418"/>
                    </w:tabs>
                    <w:spacing w:line="240" w:lineRule="auto"/>
                    <w:rPr>
                      <w:rFonts w:ascii="宋体" w:hAnsi="宋体" w:cs="仿宋_GB2312"/>
                      <w:kern w:val="0"/>
                      <w:sz w:val="15"/>
                      <w:szCs w:val="15"/>
                    </w:rPr>
                  </w:pPr>
                </w:p>
              </w:tc>
              <w:tc>
                <w:tcPr>
                  <w:tcW w:w="1417" w:type="dxa"/>
                  <w:tcBorders>
                    <w:top w:val="single" w:sz="4" w:space="0" w:color="auto"/>
                    <w:left w:val="single" w:sz="4" w:space="0" w:color="auto"/>
                    <w:bottom w:val="single" w:sz="4" w:space="0" w:color="auto"/>
                    <w:right w:val="single" w:sz="4" w:space="0" w:color="auto"/>
                  </w:tcBorders>
                </w:tcPr>
                <w:p w14:paraId="252D05A6" w14:textId="77777777" w:rsidR="009C49E9" w:rsidRDefault="009C49E9">
                  <w:pPr>
                    <w:tabs>
                      <w:tab w:val="left" w:pos="993"/>
                      <w:tab w:val="left" w:pos="1134"/>
                      <w:tab w:val="left" w:pos="1418"/>
                    </w:tabs>
                    <w:spacing w:line="240" w:lineRule="auto"/>
                    <w:rPr>
                      <w:rFonts w:ascii="宋体" w:hAnsi="宋体" w:cs="仿宋_GB2312"/>
                      <w:kern w:val="0"/>
                      <w:sz w:val="15"/>
                      <w:szCs w:val="15"/>
                    </w:rPr>
                  </w:pPr>
                </w:p>
              </w:tc>
              <w:tc>
                <w:tcPr>
                  <w:tcW w:w="1535" w:type="dxa"/>
                  <w:tcBorders>
                    <w:top w:val="single" w:sz="4" w:space="0" w:color="auto"/>
                    <w:left w:val="single" w:sz="4" w:space="0" w:color="auto"/>
                    <w:bottom w:val="single" w:sz="4" w:space="0" w:color="auto"/>
                    <w:right w:val="single" w:sz="4" w:space="0" w:color="auto"/>
                  </w:tcBorders>
                </w:tcPr>
                <w:p w14:paraId="4B3E6ED2" w14:textId="77777777" w:rsidR="009C49E9" w:rsidRDefault="009C49E9">
                  <w:pPr>
                    <w:tabs>
                      <w:tab w:val="left" w:pos="993"/>
                      <w:tab w:val="left" w:pos="1134"/>
                      <w:tab w:val="left" w:pos="1418"/>
                    </w:tabs>
                    <w:spacing w:line="240" w:lineRule="auto"/>
                    <w:rPr>
                      <w:rFonts w:ascii="宋体" w:hAnsi="宋体" w:cs="仿宋_GB2312"/>
                      <w:kern w:val="0"/>
                      <w:sz w:val="15"/>
                      <w:szCs w:val="15"/>
                    </w:rPr>
                  </w:pPr>
                </w:p>
              </w:tc>
              <w:tc>
                <w:tcPr>
                  <w:tcW w:w="993" w:type="dxa"/>
                  <w:tcBorders>
                    <w:top w:val="single" w:sz="4" w:space="0" w:color="auto"/>
                    <w:left w:val="single" w:sz="4" w:space="0" w:color="auto"/>
                    <w:bottom w:val="single" w:sz="4" w:space="0" w:color="auto"/>
                    <w:right w:val="single" w:sz="4" w:space="0" w:color="auto"/>
                  </w:tcBorders>
                </w:tcPr>
                <w:p w14:paraId="352E4D00" w14:textId="77777777" w:rsidR="009C49E9" w:rsidRDefault="009C49E9">
                  <w:pPr>
                    <w:tabs>
                      <w:tab w:val="left" w:pos="993"/>
                      <w:tab w:val="left" w:pos="1134"/>
                      <w:tab w:val="left" w:pos="1418"/>
                    </w:tabs>
                    <w:spacing w:line="240" w:lineRule="auto"/>
                    <w:rPr>
                      <w:rFonts w:ascii="宋体" w:hAnsi="宋体" w:cs="仿宋_GB2312"/>
                      <w:kern w:val="0"/>
                      <w:sz w:val="15"/>
                      <w:szCs w:val="15"/>
                    </w:rPr>
                  </w:pPr>
                </w:p>
              </w:tc>
            </w:tr>
            <w:tr w:rsidR="009C49E9" w14:paraId="2F11521D" w14:textId="77777777">
              <w:trPr>
                <w:trHeight w:val="696"/>
              </w:trPr>
              <w:tc>
                <w:tcPr>
                  <w:tcW w:w="533" w:type="dxa"/>
                  <w:tcBorders>
                    <w:top w:val="single" w:sz="4" w:space="0" w:color="auto"/>
                    <w:left w:val="single" w:sz="4" w:space="0" w:color="auto"/>
                    <w:bottom w:val="single" w:sz="4" w:space="0" w:color="auto"/>
                    <w:right w:val="single" w:sz="4" w:space="0" w:color="auto"/>
                  </w:tcBorders>
                </w:tcPr>
                <w:p w14:paraId="37EB6EAE" w14:textId="77777777" w:rsidR="009C49E9" w:rsidRDefault="009C49E9">
                  <w:pPr>
                    <w:tabs>
                      <w:tab w:val="left" w:pos="993"/>
                      <w:tab w:val="left" w:pos="1134"/>
                      <w:tab w:val="left" w:pos="1418"/>
                    </w:tabs>
                    <w:spacing w:line="240" w:lineRule="auto"/>
                    <w:jc w:val="center"/>
                    <w:rPr>
                      <w:rFonts w:ascii="宋体" w:hAnsi="宋体" w:cs="仿宋_GB2312"/>
                      <w:kern w:val="0"/>
                      <w:sz w:val="15"/>
                      <w:szCs w:val="15"/>
                    </w:rPr>
                  </w:pPr>
                </w:p>
              </w:tc>
              <w:tc>
                <w:tcPr>
                  <w:tcW w:w="1276" w:type="dxa"/>
                  <w:tcBorders>
                    <w:top w:val="single" w:sz="4" w:space="0" w:color="auto"/>
                    <w:left w:val="single" w:sz="4" w:space="0" w:color="auto"/>
                    <w:bottom w:val="single" w:sz="4" w:space="0" w:color="auto"/>
                    <w:right w:val="single" w:sz="4" w:space="0" w:color="auto"/>
                  </w:tcBorders>
                </w:tcPr>
                <w:p w14:paraId="5E01C96C" w14:textId="77777777" w:rsidR="009C49E9" w:rsidRDefault="00F83D05">
                  <w:pPr>
                    <w:tabs>
                      <w:tab w:val="left" w:pos="993"/>
                      <w:tab w:val="left" w:pos="1134"/>
                      <w:tab w:val="left" w:pos="1418"/>
                    </w:tabs>
                    <w:spacing w:line="240" w:lineRule="auto"/>
                    <w:rPr>
                      <w:rFonts w:ascii="宋体" w:hAnsi="宋体" w:cs="仿宋_GB2312"/>
                      <w:kern w:val="0"/>
                      <w:sz w:val="15"/>
                      <w:szCs w:val="15"/>
                    </w:rPr>
                  </w:pPr>
                  <w:r>
                    <w:rPr>
                      <w:rFonts w:ascii="宋体" w:hAnsi="宋体" w:cs="仿宋_GB2312" w:hint="eastAsia"/>
                      <w:kern w:val="0"/>
                      <w:sz w:val="15"/>
                      <w:szCs w:val="15"/>
                    </w:rPr>
                    <w:t>……</w:t>
                  </w:r>
                </w:p>
              </w:tc>
              <w:tc>
                <w:tcPr>
                  <w:tcW w:w="3006" w:type="dxa"/>
                  <w:tcBorders>
                    <w:top w:val="single" w:sz="4" w:space="0" w:color="auto"/>
                    <w:left w:val="single" w:sz="4" w:space="0" w:color="auto"/>
                    <w:bottom w:val="single" w:sz="4" w:space="0" w:color="auto"/>
                    <w:right w:val="single" w:sz="4" w:space="0" w:color="auto"/>
                  </w:tcBorders>
                </w:tcPr>
                <w:p w14:paraId="059927A1" w14:textId="77777777" w:rsidR="009C49E9" w:rsidRDefault="009C49E9">
                  <w:pPr>
                    <w:tabs>
                      <w:tab w:val="left" w:pos="993"/>
                      <w:tab w:val="left" w:pos="1134"/>
                      <w:tab w:val="left" w:pos="1418"/>
                    </w:tabs>
                    <w:spacing w:line="240" w:lineRule="auto"/>
                    <w:rPr>
                      <w:rFonts w:ascii="宋体" w:hAnsi="宋体" w:cs="仿宋_GB2312"/>
                      <w:kern w:val="0"/>
                      <w:sz w:val="15"/>
                      <w:szCs w:val="15"/>
                    </w:rPr>
                  </w:pPr>
                </w:p>
              </w:tc>
              <w:tc>
                <w:tcPr>
                  <w:tcW w:w="1417" w:type="dxa"/>
                  <w:tcBorders>
                    <w:top w:val="single" w:sz="4" w:space="0" w:color="auto"/>
                    <w:left w:val="single" w:sz="4" w:space="0" w:color="auto"/>
                    <w:bottom w:val="single" w:sz="4" w:space="0" w:color="auto"/>
                    <w:right w:val="single" w:sz="4" w:space="0" w:color="auto"/>
                  </w:tcBorders>
                </w:tcPr>
                <w:p w14:paraId="5F91F479" w14:textId="77777777" w:rsidR="009C49E9" w:rsidRDefault="009C49E9">
                  <w:pPr>
                    <w:tabs>
                      <w:tab w:val="left" w:pos="993"/>
                      <w:tab w:val="left" w:pos="1134"/>
                      <w:tab w:val="left" w:pos="1418"/>
                    </w:tabs>
                    <w:spacing w:line="240" w:lineRule="auto"/>
                    <w:rPr>
                      <w:rFonts w:ascii="宋体" w:hAnsi="宋体" w:cs="仿宋_GB2312"/>
                      <w:kern w:val="0"/>
                      <w:sz w:val="15"/>
                      <w:szCs w:val="15"/>
                    </w:rPr>
                  </w:pPr>
                </w:p>
              </w:tc>
              <w:tc>
                <w:tcPr>
                  <w:tcW w:w="1535" w:type="dxa"/>
                  <w:tcBorders>
                    <w:top w:val="single" w:sz="4" w:space="0" w:color="auto"/>
                    <w:left w:val="single" w:sz="4" w:space="0" w:color="auto"/>
                    <w:bottom w:val="single" w:sz="4" w:space="0" w:color="auto"/>
                    <w:right w:val="single" w:sz="4" w:space="0" w:color="auto"/>
                  </w:tcBorders>
                </w:tcPr>
                <w:p w14:paraId="7D5CAD81" w14:textId="77777777" w:rsidR="009C49E9" w:rsidRDefault="009C49E9">
                  <w:pPr>
                    <w:tabs>
                      <w:tab w:val="left" w:pos="993"/>
                      <w:tab w:val="left" w:pos="1134"/>
                      <w:tab w:val="left" w:pos="1418"/>
                    </w:tabs>
                    <w:spacing w:line="240" w:lineRule="auto"/>
                    <w:rPr>
                      <w:rFonts w:ascii="宋体" w:hAnsi="宋体" w:cs="仿宋_GB2312"/>
                      <w:kern w:val="0"/>
                      <w:sz w:val="15"/>
                      <w:szCs w:val="15"/>
                    </w:rPr>
                  </w:pPr>
                </w:p>
              </w:tc>
              <w:tc>
                <w:tcPr>
                  <w:tcW w:w="993" w:type="dxa"/>
                  <w:tcBorders>
                    <w:top w:val="single" w:sz="4" w:space="0" w:color="auto"/>
                    <w:left w:val="single" w:sz="4" w:space="0" w:color="auto"/>
                    <w:bottom w:val="single" w:sz="4" w:space="0" w:color="auto"/>
                    <w:right w:val="single" w:sz="4" w:space="0" w:color="auto"/>
                  </w:tcBorders>
                </w:tcPr>
                <w:p w14:paraId="67792F1D" w14:textId="77777777" w:rsidR="009C49E9" w:rsidRDefault="009C49E9">
                  <w:pPr>
                    <w:tabs>
                      <w:tab w:val="left" w:pos="993"/>
                      <w:tab w:val="left" w:pos="1134"/>
                      <w:tab w:val="left" w:pos="1418"/>
                    </w:tabs>
                    <w:spacing w:line="240" w:lineRule="auto"/>
                    <w:rPr>
                      <w:rFonts w:ascii="宋体" w:hAnsi="宋体" w:cs="仿宋_GB2312"/>
                      <w:kern w:val="0"/>
                      <w:sz w:val="15"/>
                      <w:szCs w:val="15"/>
                    </w:rPr>
                  </w:pPr>
                </w:p>
              </w:tc>
            </w:tr>
          </w:tbl>
          <w:p w14:paraId="4687EF90" w14:textId="77777777" w:rsidR="009C49E9" w:rsidRDefault="00F83D05">
            <w:pPr>
              <w:tabs>
                <w:tab w:val="left" w:pos="993"/>
                <w:tab w:val="left" w:pos="1134"/>
                <w:tab w:val="left" w:pos="1418"/>
              </w:tabs>
              <w:spacing w:line="240" w:lineRule="auto"/>
              <w:ind w:firstLineChars="200" w:firstLine="300"/>
              <w:rPr>
                <w:rFonts w:ascii="宋体" w:hAnsi="宋体" w:cs="仿宋_GB2312"/>
                <w:sz w:val="15"/>
                <w:szCs w:val="15"/>
              </w:rPr>
            </w:pPr>
            <w:r>
              <w:rPr>
                <w:rFonts w:ascii="宋体" w:hAnsi="宋体" w:cs="仿宋_GB2312" w:hint="eastAsia"/>
                <w:sz w:val="15"/>
                <w:szCs w:val="15"/>
              </w:rPr>
              <w:t>本次公开的采购意向是本单位政府采购工作的初步安排，具体采购项目情况以相关采购公告和采购文件为准。</w:t>
            </w:r>
          </w:p>
          <w:p w14:paraId="67FE36A9" w14:textId="77777777" w:rsidR="009C49E9" w:rsidRDefault="009C49E9">
            <w:pPr>
              <w:tabs>
                <w:tab w:val="left" w:pos="993"/>
                <w:tab w:val="left" w:pos="1134"/>
                <w:tab w:val="left" w:pos="1418"/>
              </w:tabs>
              <w:spacing w:line="240" w:lineRule="auto"/>
              <w:ind w:firstLineChars="200" w:firstLine="300"/>
              <w:rPr>
                <w:rFonts w:ascii="宋体" w:hAnsi="宋体" w:cs="仿宋_GB2312"/>
                <w:sz w:val="15"/>
                <w:szCs w:val="15"/>
              </w:rPr>
            </w:pPr>
          </w:p>
          <w:p w14:paraId="1E83D8F3" w14:textId="77777777" w:rsidR="009C49E9" w:rsidRDefault="00F83D05">
            <w:pPr>
              <w:tabs>
                <w:tab w:val="left" w:pos="993"/>
                <w:tab w:val="left" w:pos="1134"/>
                <w:tab w:val="left" w:pos="1418"/>
              </w:tabs>
              <w:spacing w:line="240" w:lineRule="auto"/>
              <w:ind w:right="480" w:firstLineChars="300" w:firstLine="450"/>
              <w:jc w:val="right"/>
              <w:rPr>
                <w:rFonts w:ascii="宋体" w:hAnsi="宋体" w:cs="仿宋_GB2312"/>
                <w:sz w:val="15"/>
                <w:szCs w:val="15"/>
              </w:rPr>
            </w:pPr>
            <w:r>
              <w:rPr>
                <w:rFonts w:ascii="宋体" w:hAnsi="宋体" w:cs="仿宋_GB2312" w:hint="eastAsia"/>
                <w:sz w:val="15"/>
                <w:szCs w:val="15"/>
              </w:rPr>
              <w:t>XX</w:t>
            </w:r>
            <w:r>
              <w:rPr>
                <w:rFonts w:ascii="宋体" w:hAnsi="宋体" w:cs="仿宋_GB2312" w:hint="eastAsia"/>
                <w:sz w:val="15"/>
                <w:szCs w:val="15"/>
              </w:rPr>
              <w:t>（单位名称）</w:t>
            </w:r>
          </w:p>
          <w:p w14:paraId="432696CD" w14:textId="77777777" w:rsidR="009C49E9" w:rsidRDefault="00F83D05">
            <w:pPr>
              <w:pStyle w:val="afffffc"/>
              <w:ind w:firstLine="360"/>
            </w:pPr>
            <w:r>
              <w:rPr>
                <w:rFonts w:hint="eastAsia"/>
                <w:sz w:val="18"/>
                <w:szCs w:val="16"/>
              </w:rPr>
              <w:t>年</w:t>
            </w:r>
            <w:r>
              <w:rPr>
                <w:rFonts w:hint="eastAsia"/>
                <w:sz w:val="18"/>
                <w:szCs w:val="16"/>
              </w:rPr>
              <w:t xml:space="preserve">  </w:t>
            </w:r>
            <w:r>
              <w:rPr>
                <w:rFonts w:hint="eastAsia"/>
                <w:sz w:val="18"/>
                <w:szCs w:val="16"/>
              </w:rPr>
              <w:t>月</w:t>
            </w:r>
            <w:r>
              <w:rPr>
                <w:rFonts w:hint="eastAsia"/>
                <w:sz w:val="18"/>
                <w:szCs w:val="16"/>
              </w:rPr>
              <w:t xml:space="preserve">  </w:t>
            </w:r>
            <w:r>
              <w:rPr>
                <w:rFonts w:hint="eastAsia"/>
                <w:sz w:val="18"/>
                <w:szCs w:val="16"/>
              </w:rPr>
              <w:t>日</w:t>
            </w:r>
            <w:r>
              <w:rPr>
                <w:rFonts w:hint="eastAsia"/>
                <w:sz w:val="18"/>
                <w:szCs w:val="16"/>
              </w:rPr>
              <w:t xml:space="preserve">  </w:t>
            </w:r>
          </w:p>
        </w:tc>
      </w:tr>
    </w:tbl>
    <w:p w14:paraId="4A7B5BD7" w14:textId="77777777" w:rsidR="009C49E9" w:rsidRDefault="00F83D05">
      <w:pPr>
        <w:pStyle w:val="af9"/>
        <w:spacing w:before="156" w:after="156"/>
      </w:pPr>
      <w:r>
        <w:rPr>
          <w:rFonts w:hint="eastAsia"/>
        </w:rPr>
        <w:t>意向公开模板</w:t>
      </w:r>
    </w:p>
    <w:p w14:paraId="6494FAF9" w14:textId="77777777" w:rsidR="009C49E9" w:rsidRDefault="009C49E9">
      <w:pPr>
        <w:pStyle w:val="afffffc"/>
        <w:ind w:firstLine="420"/>
      </w:pPr>
    </w:p>
    <w:p w14:paraId="7BFB866C" w14:textId="77777777" w:rsidR="009C49E9" w:rsidRDefault="009C49E9">
      <w:pPr>
        <w:pStyle w:val="afffffc"/>
        <w:ind w:firstLine="420"/>
        <w:sectPr w:rsidR="009C49E9">
          <w:pgSz w:w="11906" w:h="16838"/>
          <w:pgMar w:top="1928" w:right="1134" w:bottom="1134" w:left="1134" w:header="1418" w:footer="1134" w:gutter="284"/>
          <w:cols w:space="425"/>
          <w:formProt w:val="0"/>
          <w:docGrid w:type="lines" w:linePitch="312"/>
        </w:sectPr>
      </w:pPr>
    </w:p>
    <w:p w14:paraId="0C9B6C4E" w14:textId="77777777" w:rsidR="009C49E9" w:rsidRDefault="009C49E9">
      <w:pPr>
        <w:pStyle w:val="af8"/>
        <w:rPr>
          <w:vanish w:val="0"/>
        </w:rPr>
      </w:pPr>
    </w:p>
    <w:p w14:paraId="2B28C4C5" w14:textId="77777777" w:rsidR="009C49E9" w:rsidRDefault="009C49E9">
      <w:pPr>
        <w:pStyle w:val="afe"/>
        <w:rPr>
          <w:vanish w:val="0"/>
        </w:rPr>
      </w:pPr>
    </w:p>
    <w:p w14:paraId="57EBA0D7" w14:textId="77777777" w:rsidR="009C49E9" w:rsidRDefault="00F83D05">
      <w:pPr>
        <w:pStyle w:val="aff3"/>
        <w:spacing w:after="156"/>
      </w:pPr>
      <w:r>
        <w:br/>
      </w:r>
      <w:bookmarkStart w:id="388" w:name="_Toc186553456"/>
      <w:bookmarkStart w:id="389" w:name="_Toc183361807"/>
      <w:bookmarkStart w:id="390" w:name="_Toc182920069"/>
      <w:bookmarkStart w:id="391" w:name="_Toc188001540"/>
      <w:r>
        <w:rPr>
          <w:rFonts w:hint="eastAsia"/>
        </w:rPr>
        <w:t>（资料性）</w:t>
      </w:r>
      <w:r>
        <w:br/>
      </w:r>
      <w:r>
        <w:rPr>
          <w:rFonts w:hint="eastAsia"/>
        </w:rPr>
        <w:t>需求调查表模板</w:t>
      </w:r>
      <w:bookmarkEnd w:id="388"/>
      <w:bookmarkEnd w:id="389"/>
      <w:bookmarkEnd w:id="390"/>
      <w:bookmarkEnd w:id="391"/>
    </w:p>
    <w:p w14:paraId="3747E94E" w14:textId="77777777" w:rsidR="009C49E9" w:rsidRDefault="00F83D05">
      <w:pPr>
        <w:pStyle w:val="afffffc"/>
        <w:ind w:firstLine="420"/>
      </w:pPr>
      <w:r>
        <w:rPr>
          <w:rFonts w:hint="eastAsia"/>
        </w:rPr>
        <w:t>政府采购项目需求调查表模板见表</w:t>
      </w:r>
      <w:r>
        <w:rPr>
          <w:rFonts w:hint="eastAsia"/>
        </w:rPr>
        <w:t>B.1</w:t>
      </w:r>
      <w:r>
        <w:rPr>
          <w:rFonts w:hint="eastAsia"/>
        </w:rPr>
        <w:t>。</w:t>
      </w:r>
    </w:p>
    <w:p w14:paraId="719A7361" w14:textId="77777777" w:rsidR="009C49E9" w:rsidRDefault="00F83D05">
      <w:pPr>
        <w:pStyle w:val="aff"/>
        <w:spacing w:before="156" w:after="156"/>
      </w:pPr>
      <w:r>
        <w:rPr>
          <w:rFonts w:hint="eastAsia"/>
        </w:rPr>
        <w:t>需求调查表模板</w:t>
      </w:r>
    </w:p>
    <w:tbl>
      <w:tblPr>
        <w:tblW w:w="8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1613"/>
        <w:gridCol w:w="1146"/>
        <w:gridCol w:w="2014"/>
        <w:gridCol w:w="119"/>
        <w:gridCol w:w="1134"/>
        <w:gridCol w:w="676"/>
        <w:gridCol w:w="357"/>
        <w:gridCol w:w="1043"/>
      </w:tblGrid>
      <w:tr w:rsidR="009C49E9" w14:paraId="63F4F4EF" w14:textId="77777777">
        <w:trPr>
          <w:jc w:val="center"/>
        </w:trPr>
        <w:tc>
          <w:tcPr>
            <w:tcW w:w="2500" w:type="dxa"/>
            <w:gridSpan w:val="2"/>
            <w:vAlign w:val="center"/>
          </w:tcPr>
          <w:p w14:paraId="213392C7" w14:textId="77777777" w:rsidR="009C49E9" w:rsidRDefault="00F83D05">
            <w:pPr>
              <w:jc w:val="center"/>
              <w:rPr>
                <w:rFonts w:ascii="宋体" w:hAnsi="宋体"/>
                <w:color w:val="000000"/>
                <w:kern w:val="0"/>
                <w:sz w:val="18"/>
                <w:szCs w:val="18"/>
              </w:rPr>
            </w:pPr>
            <w:r>
              <w:rPr>
                <w:rFonts w:ascii="宋体" w:hAnsi="宋体" w:hint="eastAsia"/>
                <w:color w:val="000000"/>
                <w:kern w:val="0"/>
                <w:sz w:val="18"/>
                <w:szCs w:val="18"/>
              </w:rPr>
              <w:t>采购单位</w:t>
            </w:r>
          </w:p>
        </w:tc>
        <w:tc>
          <w:tcPr>
            <w:tcW w:w="3160" w:type="dxa"/>
            <w:gridSpan w:val="2"/>
            <w:vAlign w:val="center"/>
          </w:tcPr>
          <w:p w14:paraId="5292A26D" w14:textId="77777777" w:rsidR="009C49E9" w:rsidRDefault="009C49E9">
            <w:pPr>
              <w:widowControl/>
              <w:rPr>
                <w:rFonts w:ascii="宋体" w:hAnsi="宋体"/>
                <w:color w:val="000000"/>
                <w:kern w:val="0"/>
                <w:sz w:val="18"/>
                <w:szCs w:val="18"/>
              </w:rPr>
            </w:pPr>
          </w:p>
        </w:tc>
        <w:tc>
          <w:tcPr>
            <w:tcW w:w="1929" w:type="dxa"/>
            <w:gridSpan w:val="3"/>
            <w:vAlign w:val="center"/>
          </w:tcPr>
          <w:p w14:paraId="5E6E0A09"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预算金额（万元）</w:t>
            </w:r>
          </w:p>
        </w:tc>
        <w:tc>
          <w:tcPr>
            <w:tcW w:w="1400" w:type="dxa"/>
            <w:gridSpan w:val="2"/>
            <w:vAlign w:val="center"/>
          </w:tcPr>
          <w:p w14:paraId="3E83DE53" w14:textId="77777777" w:rsidR="009C49E9" w:rsidRDefault="009C49E9">
            <w:pPr>
              <w:widowControl/>
              <w:jc w:val="center"/>
              <w:rPr>
                <w:rFonts w:ascii="宋体" w:hAnsi="宋体"/>
                <w:color w:val="000000"/>
                <w:kern w:val="0"/>
                <w:sz w:val="18"/>
                <w:szCs w:val="18"/>
              </w:rPr>
            </w:pPr>
          </w:p>
        </w:tc>
      </w:tr>
      <w:tr w:rsidR="009C49E9" w14:paraId="0E5DEAFB" w14:textId="77777777">
        <w:trPr>
          <w:jc w:val="center"/>
        </w:trPr>
        <w:tc>
          <w:tcPr>
            <w:tcW w:w="2500" w:type="dxa"/>
            <w:gridSpan w:val="2"/>
            <w:vAlign w:val="center"/>
          </w:tcPr>
          <w:p w14:paraId="47656C69"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项目名称</w:t>
            </w:r>
          </w:p>
        </w:tc>
        <w:tc>
          <w:tcPr>
            <w:tcW w:w="3160" w:type="dxa"/>
            <w:gridSpan w:val="2"/>
            <w:vAlign w:val="center"/>
          </w:tcPr>
          <w:p w14:paraId="18FCCE17" w14:textId="77777777" w:rsidR="009C49E9" w:rsidRDefault="009C49E9">
            <w:pPr>
              <w:widowControl/>
              <w:rPr>
                <w:rFonts w:ascii="宋体" w:hAnsi="宋体"/>
                <w:color w:val="000000"/>
                <w:kern w:val="0"/>
                <w:sz w:val="18"/>
                <w:szCs w:val="18"/>
              </w:rPr>
            </w:pPr>
          </w:p>
        </w:tc>
        <w:tc>
          <w:tcPr>
            <w:tcW w:w="1929" w:type="dxa"/>
            <w:gridSpan w:val="3"/>
            <w:vAlign w:val="center"/>
          </w:tcPr>
          <w:p w14:paraId="357B08F2"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是否进口</w:t>
            </w:r>
          </w:p>
        </w:tc>
        <w:tc>
          <w:tcPr>
            <w:tcW w:w="1400" w:type="dxa"/>
            <w:gridSpan w:val="2"/>
            <w:vAlign w:val="center"/>
          </w:tcPr>
          <w:p w14:paraId="4C12F56B" w14:textId="77777777" w:rsidR="009C49E9" w:rsidRDefault="009C49E9">
            <w:pPr>
              <w:widowControl/>
              <w:jc w:val="center"/>
              <w:rPr>
                <w:rFonts w:ascii="宋体" w:hAnsi="宋体"/>
                <w:color w:val="000000"/>
                <w:kern w:val="0"/>
                <w:sz w:val="18"/>
                <w:szCs w:val="18"/>
              </w:rPr>
            </w:pPr>
          </w:p>
        </w:tc>
      </w:tr>
      <w:tr w:rsidR="009C49E9" w14:paraId="6ED541D2" w14:textId="77777777">
        <w:trPr>
          <w:jc w:val="center"/>
        </w:trPr>
        <w:tc>
          <w:tcPr>
            <w:tcW w:w="2500" w:type="dxa"/>
            <w:gridSpan w:val="2"/>
            <w:vAlign w:val="center"/>
          </w:tcPr>
          <w:p w14:paraId="440C623F"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调查方式</w:t>
            </w:r>
          </w:p>
        </w:tc>
        <w:tc>
          <w:tcPr>
            <w:tcW w:w="6489" w:type="dxa"/>
            <w:gridSpan w:val="7"/>
            <w:vAlign w:val="center"/>
          </w:tcPr>
          <w:p w14:paraId="2A21D42B" w14:textId="77777777" w:rsidR="009C49E9" w:rsidRDefault="00F83D05">
            <w:pPr>
              <w:widowControl/>
              <w:rPr>
                <w:rFonts w:ascii="宋体" w:hAnsi="宋体"/>
                <w:color w:val="000000"/>
                <w:kern w:val="0"/>
                <w:sz w:val="18"/>
                <w:szCs w:val="18"/>
              </w:rPr>
            </w:pPr>
            <w:r>
              <w:rPr>
                <w:rFonts w:ascii="宋体" w:hAnsi="宋体" w:hint="eastAsia"/>
                <w:color w:val="000000"/>
                <w:kern w:val="0"/>
                <w:sz w:val="18"/>
                <w:szCs w:val="18"/>
              </w:rPr>
              <w:t>□咨询</w:t>
            </w:r>
            <w:r>
              <w:rPr>
                <w:rFonts w:ascii="宋体" w:hAnsi="宋体" w:hint="eastAsia"/>
                <w:color w:val="000000"/>
                <w:kern w:val="0"/>
                <w:sz w:val="18"/>
                <w:szCs w:val="18"/>
              </w:rPr>
              <w:t xml:space="preserve">   </w:t>
            </w:r>
            <w:r>
              <w:rPr>
                <w:rFonts w:ascii="宋体" w:hAnsi="宋体" w:hint="eastAsia"/>
                <w:color w:val="000000"/>
                <w:kern w:val="0"/>
                <w:sz w:val="18"/>
                <w:szCs w:val="18"/>
              </w:rPr>
              <w:t>□论证</w:t>
            </w:r>
            <w:r>
              <w:rPr>
                <w:rFonts w:ascii="宋体" w:hAnsi="宋体" w:hint="eastAsia"/>
                <w:color w:val="000000"/>
                <w:kern w:val="0"/>
                <w:sz w:val="18"/>
                <w:szCs w:val="18"/>
              </w:rPr>
              <w:t xml:space="preserve">   </w:t>
            </w:r>
            <w:r>
              <w:rPr>
                <w:rFonts w:ascii="宋体" w:hAnsi="宋体" w:hint="eastAsia"/>
                <w:color w:val="000000"/>
                <w:kern w:val="0"/>
                <w:sz w:val="18"/>
                <w:szCs w:val="18"/>
              </w:rPr>
              <w:t>□问卷调查</w:t>
            </w:r>
            <w:r>
              <w:rPr>
                <w:rFonts w:ascii="宋体" w:hAnsi="宋体" w:hint="eastAsia"/>
                <w:color w:val="000000"/>
                <w:kern w:val="0"/>
                <w:sz w:val="18"/>
                <w:szCs w:val="18"/>
              </w:rPr>
              <w:t xml:space="preserve">   </w:t>
            </w:r>
            <w:r>
              <w:rPr>
                <w:rFonts w:ascii="宋体" w:hAnsi="宋体" w:hint="eastAsia"/>
                <w:color w:val="000000"/>
                <w:kern w:val="0"/>
                <w:sz w:val="18"/>
                <w:szCs w:val="18"/>
              </w:rPr>
              <w:t>□其他方式</w:t>
            </w:r>
            <w:r>
              <w:rPr>
                <w:rFonts w:ascii="宋体" w:hAnsi="宋体" w:hint="eastAsia"/>
                <w:color w:val="000000"/>
                <w:kern w:val="0"/>
                <w:sz w:val="18"/>
                <w:szCs w:val="18"/>
                <w:u w:val="single"/>
              </w:rPr>
              <w:t xml:space="preserve">             </w:t>
            </w:r>
          </w:p>
        </w:tc>
      </w:tr>
      <w:tr w:rsidR="009C49E9" w14:paraId="546CF400" w14:textId="77777777">
        <w:trPr>
          <w:jc w:val="center"/>
        </w:trPr>
        <w:tc>
          <w:tcPr>
            <w:tcW w:w="2500" w:type="dxa"/>
            <w:gridSpan w:val="2"/>
            <w:vAlign w:val="center"/>
          </w:tcPr>
          <w:p w14:paraId="064B0B15"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调查主体</w:t>
            </w:r>
          </w:p>
        </w:tc>
        <w:tc>
          <w:tcPr>
            <w:tcW w:w="6489" w:type="dxa"/>
            <w:gridSpan w:val="7"/>
            <w:vAlign w:val="center"/>
          </w:tcPr>
          <w:p w14:paraId="07F4C66D" w14:textId="77777777" w:rsidR="009C49E9" w:rsidRDefault="00F83D05">
            <w:pPr>
              <w:widowControl/>
              <w:rPr>
                <w:rFonts w:ascii="宋体" w:hAnsi="宋体"/>
                <w:color w:val="000000"/>
                <w:kern w:val="0"/>
                <w:sz w:val="18"/>
                <w:szCs w:val="18"/>
              </w:rPr>
            </w:pPr>
            <w:r>
              <w:rPr>
                <w:rFonts w:ascii="宋体" w:hAnsi="宋体" w:hint="eastAsia"/>
                <w:color w:val="000000"/>
                <w:kern w:val="0"/>
                <w:sz w:val="18"/>
                <w:szCs w:val="18"/>
              </w:rPr>
              <w:t>□采购单位</w:t>
            </w:r>
            <w:r>
              <w:rPr>
                <w:rFonts w:ascii="宋体" w:hAnsi="宋体" w:hint="eastAsia"/>
                <w:color w:val="000000"/>
                <w:kern w:val="0"/>
                <w:sz w:val="18"/>
                <w:szCs w:val="18"/>
              </w:rPr>
              <w:t xml:space="preserve">    </w:t>
            </w:r>
            <w:r>
              <w:rPr>
                <w:rFonts w:ascii="宋体" w:hAnsi="宋体" w:hint="eastAsia"/>
                <w:color w:val="000000"/>
                <w:kern w:val="0"/>
                <w:sz w:val="18"/>
                <w:szCs w:val="18"/>
              </w:rPr>
              <w:t>□第三方机构</w:t>
            </w:r>
          </w:p>
        </w:tc>
      </w:tr>
      <w:tr w:rsidR="009C49E9" w14:paraId="1EC50EA9" w14:textId="77777777">
        <w:trPr>
          <w:jc w:val="center"/>
        </w:trPr>
        <w:tc>
          <w:tcPr>
            <w:tcW w:w="2500" w:type="dxa"/>
            <w:gridSpan w:val="2"/>
            <w:vMerge w:val="restart"/>
            <w:vAlign w:val="center"/>
          </w:tcPr>
          <w:p w14:paraId="72D98AE0"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市场调查对象</w:t>
            </w:r>
          </w:p>
        </w:tc>
        <w:tc>
          <w:tcPr>
            <w:tcW w:w="6489" w:type="dxa"/>
            <w:gridSpan w:val="7"/>
            <w:vAlign w:val="center"/>
          </w:tcPr>
          <w:p w14:paraId="1EB19C47" w14:textId="77777777" w:rsidR="009C49E9" w:rsidRDefault="00F83D05">
            <w:pPr>
              <w:widowControl/>
              <w:rPr>
                <w:rFonts w:ascii="宋体" w:hAnsi="宋体"/>
                <w:color w:val="000000"/>
                <w:kern w:val="0"/>
                <w:sz w:val="18"/>
                <w:szCs w:val="18"/>
              </w:rPr>
            </w:pPr>
            <w:r>
              <w:rPr>
                <w:rFonts w:ascii="宋体" w:hAnsi="宋体" w:hint="eastAsia"/>
                <w:color w:val="000000"/>
                <w:kern w:val="0"/>
                <w:sz w:val="18"/>
                <w:szCs w:val="18"/>
              </w:rPr>
              <w:t>1</w:t>
            </w:r>
            <w:r>
              <w:rPr>
                <w:rFonts w:ascii="宋体" w:hAnsi="宋体" w:hint="eastAsia"/>
                <w:color w:val="000000"/>
                <w:kern w:val="0"/>
                <w:sz w:val="18"/>
                <w:szCs w:val="18"/>
              </w:rPr>
              <w:t>、</w:t>
            </w:r>
          </w:p>
        </w:tc>
      </w:tr>
      <w:tr w:rsidR="009C49E9" w14:paraId="3DC2D2C5" w14:textId="77777777">
        <w:trPr>
          <w:jc w:val="center"/>
        </w:trPr>
        <w:tc>
          <w:tcPr>
            <w:tcW w:w="0" w:type="auto"/>
            <w:gridSpan w:val="2"/>
            <w:vMerge/>
            <w:vAlign w:val="center"/>
          </w:tcPr>
          <w:p w14:paraId="08D02C16" w14:textId="77777777" w:rsidR="009C49E9" w:rsidRDefault="009C49E9">
            <w:pPr>
              <w:widowControl/>
              <w:jc w:val="left"/>
              <w:rPr>
                <w:rFonts w:ascii="宋体" w:hAnsi="宋体" w:cs="Calibri"/>
                <w:color w:val="000000"/>
                <w:kern w:val="0"/>
                <w:sz w:val="18"/>
                <w:szCs w:val="18"/>
              </w:rPr>
            </w:pPr>
          </w:p>
        </w:tc>
        <w:tc>
          <w:tcPr>
            <w:tcW w:w="6489" w:type="dxa"/>
            <w:gridSpan w:val="7"/>
            <w:vAlign w:val="center"/>
          </w:tcPr>
          <w:p w14:paraId="3537EE6E" w14:textId="77777777" w:rsidR="009C49E9" w:rsidRDefault="00F83D05">
            <w:pPr>
              <w:widowControl/>
              <w:rPr>
                <w:rFonts w:ascii="宋体" w:hAnsi="宋体"/>
                <w:color w:val="000000"/>
                <w:kern w:val="0"/>
                <w:sz w:val="18"/>
                <w:szCs w:val="18"/>
              </w:rPr>
            </w:pPr>
            <w:r>
              <w:rPr>
                <w:rFonts w:ascii="宋体" w:hAnsi="宋体" w:hint="eastAsia"/>
                <w:color w:val="000000"/>
                <w:kern w:val="0"/>
                <w:sz w:val="18"/>
                <w:szCs w:val="18"/>
              </w:rPr>
              <w:t>2</w:t>
            </w:r>
            <w:r>
              <w:rPr>
                <w:rFonts w:ascii="宋体" w:hAnsi="宋体" w:hint="eastAsia"/>
                <w:color w:val="000000"/>
                <w:kern w:val="0"/>
                <w:sz w:val="18"/>
                <w:szCs w:val="18"/>
              </w:rPr>
              <w:t>、</w:t>
            </w:r>
          </w:p>
        </w:tc>
      </w:tr>
      <w:tr w:rsidR="009C49E9" w14:paraId="02E3819D" w14:textId="77777777">
        <w:trPr>
          <w:jc w:val="center"/>
        </w:trPr>
        <w:tc>
          <w:tcPr>
            <w:tcW w:w="0" w:type="auto"/>
            <w:gridSpan w:val="2"/>
            <w:vMerge/>
            <w:vAlign w:val="center"/>
          </w:tcPr>
          <w:p w14:paraId="761C9D1D" w14:textId="77777777" w:rsidR="009C49E9" w:rsidRDefault="009C49E9">
            <w:pPr>
              <w:widowControl/>
              <w:jc w:val="left"/>
              <w:rPr>
                <w:rFonts w:ascii="宋体" w:hAnsi="宋体" w:cs="Calibri"/>
                <w:color w:val="000000"/>
                <w:kern w:val="0"/>
                <w:sz w:val="18"/>
                <w:szCs w:val="18"/>
              </w:rPr>
            </w:pPr>
          </w:p>
        </w:tc>
        <w:tc>
          <w:tcPr>
            <w:tcW w:w="6489" w:type="dxa"/>
            <w:gridSpan w:val="7"/>
            <w:vAlign w:val="center"/>
          </w:tcPr>
          <w:p w14:paraId="42C461AA" w14:textId="77777777" w:rsidR="009C49E9" w:rsidRDefault="00F83D05">
            <w:pPr>
              <w:widowControl/>
              <w:rPr>
                <w:rFonts w:ascii="宋体" w:hAnsi="宋体"/>
                <w:color w:val="000000"/>
                <w:kern w:val="0"/>
                <w:sz w:val="18"/>
                <w:szCs w:val="18"/>
              </w:rPr>
            </w:pPr>
            <w:r>
              <w:rPr>
                <w:rFonts w:ascii="宋体" w:hAnsi="宋体" w:hint="eastAsia"/>
                <w:color w:val="000000"/>
                <w:kern w:val="0"/>
                <w:sz w:val="18"/>
                <w:szCs w:val="18"/>
              </w:rPr>
              <w:t>3</w:t>
            </w:r>
            <w:r>
              <w:rPr>
                <w:rFonts w:ascii="宋体" w:hAnsi="宋体" w:hint="eastAsia"/>
                <w:color w:val="000000"/>
                <w:kern w:val="0"/>
                <w:sz w:val="18"/>
                <w:szCs w:val="18"/>
              </w:rPr>
              <w:t>、</w:t>
            </w:r>
          </w:p>
        </w:tc>
      </w:tr>
      <w:tr w:rsidR="009C49E9" w14:paraId="3159464A" w14:textId="77777777">
        <w:trPr>
          <w:jc w:val="center"/>
        </w:trPr>
        <w:tc>
          <w:tcPr>
            <w:tcW w:w="887" w:type="dxa"/>
            <w:vMerge w:val="restart"/>
            <w:vAlign w:val="center"/>
          </w:tcPr>
          <w:p w14:paraId="6CF0291E"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调查内容</w:t>
            </w:r>
          </w:p>
        </w:tc>
        <w:tc>
          <w:tcPr>
            <w:tcW w:w="1613" w:type="dxa"/>
            <w:vAlign w:val="center"/>
          </w:tcPr>
          <w:p w14:paraId="54664FDF"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相关产业发展情况</w:t>
            </w:r>
          </w:p>
        </w:tc>
        <w:tc>
          <w:tcPr>
            <w:tcW w:w="6489" w:type="dxa"/>
            <w:gridSpan w:val="7"/>
            <w:vAlign w:val="center"/>
          </w:tcPr>
          <w:p w14:paraId="74130509" w14:textId="77777777" w:rsidR="009C49E9" w:rsidRDefault="009C49E9">
            <w:pPr>
              <w:widowControl/>
              <w:rPr>
                <w:rFonts w:ascii="宋体" w:hAnsi="宋体"/>
                <w:color w:val="000000"/>
                <w:kern w:val="0"/>
                <w:sz w:val="18"/>
                <w:szCs w:val="18"/>
              </w:rPr>
            </w:pPr>
          </w:p>
          <w:p w14:paraId="18B5211C" w14:textId="77777777" w:rsidR="009C49E9" w:rsidRDefault="009C49E9">
            <w:pPr>
              <w:widowControl/>
              <w:rPr>
                <w:rFonts w:ascii="宋体" w:hAnsi="宋体"/>
                <w:color w:val="000000"/>
                <w:kern w:val="0"/>
                <w:sz w:val="18"/>
                <w:szCs w:val="18"/>
              </w:rPr>
            </w:pPr>
          </w:p>
          <w:p w14:paraId="77C3E5F1" w14:textId="77777777" w:rsidR="009C49E9" w:rsidRDefault="009C49E9">
            <w:pPr>
              <w:widowControl/>
              <w:rPr>
                <w:rFonts w:ascii="宋体" w:hAnsi="宋体"/>
                <w:color w:val="000000"/>
                <w:kern w:val="0"/>
                <w:sz w:val="18"/>
                <w:szCs w:val="18"/>
              </w:rPr>
            </w:pPr>
          </w:p>
        </w:tc>
      </w:tr>
      <w:tr w:rsidR="009C49E9" w14:paraId="4326D0F9" w14:textId="77777777">
        <w:trPr>
          <w:jc w:val="center"/>
        </w:trPr>
        <w:tc>
          <w:tcPr>
            <w:tcW w:w="0" w:type="auto"/>
            <w:vMerge/>
            <w:vAlign w:val="center"/>
          </w:tcPr>
          <w:p w14:paraId="48EA428C" w14:textId="77777777" w:rsidR="009C49E9" w:rsidRDefault="009C49E9">
            <w:pPr>
              <w:widowControl/>
              <w:jc w:val="left"/>
              <w:rPr>
                <w:rFonts w:ascii="宋体" w:hAnsi="宋体" w:cs="Calibri"/>
                <w:color w:val="000000"/>
                <w:kern w:val="0"/>
                <w:sz w:val="18"/>
                <w:szCs w:val="18"/>
              </w:rPr>
            </w:pPr>
          </w:p>
        </w:tc>
        <w:tc>
          <w:tcPr>
            <w:tcW w:w="1613" w:type="dxa"/>
            <w:vAlign w:val="center"/>
          </w:tcPr>
          <w:p w14:paraId="5E07E181"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市场供给情况</w:t>
            </w:r>
          </w:p>
        </w:tc>
        <w:tc>
          <w:tcPr>
            <w:tcW w:w="6489" w:type="dxa"/>
            <w:gridSpan w:val="7"/>
            <w:vAlign w:val="center"/>
          </w:tcPr>
          <w:p w14:paraId="6F62FA3C" w14:textId="77777777" w:rsidR="009C49E9" w:rsidRDefault="009C49E9">
            <w:pPr>
              <w:widowControl/>
              <w:rPr>
                <w:rFonts w:ascii="宋体" w:hAnsi="宋体"/>
                <w:color w:val="000000"/>
                <w:kern w:val="0"/>
                <w:sz w:val="18"/>
                <w:szCs w:val="18"/>
              </w:rPr>
            </w:pPr>
          </w:p>
        </w:tc>
      </w:tr>
      <w:tr w:rsidR="009C49E9" w14:paraId="67108BDD" w14:textId="77777777">
        <w:trPr>
          <w:jc w:val="center"/>
        </w:trPr>
        <w:tc>
          <w:tcPr>
            <w:tcW w:w="887" w:type="dxa"/>
            <w:vMerge w:val="restart"/>
            <w:vAlign w:val="center"/>
          </w:tcPr>
          <w:p w14:paraId="432BBFFE"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调查内容</w:t>
            </w:r>
          </w:p>
        </w:tc>
        <w:tc>
          <w:tcPr>
            <w:tcW w:w="1613" w:type="dxa"/>
            <w:vMerge w:val="restart"/>
            <w:vAlign w:val="center"/>
          </w:tcPr>
          <w:p w14:paraId="00713D75"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同类采购项目历史成交信息</w:t>
            </w:r>
          </w:p>
        </w:tc>
        <w:tc>
          <w:tcPr>
            <w:tcW w:w="1146" w:type="dxa"/>
            <w:vAlign w:val="center"/>
          </w:tcPr>
          <w:p w14:paraId="134F5E3D"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采购单位</w:t>
            </w:r>
          </w:p>
        </w:tc>
        <w:tc>
          <w:tcPr>
            <w:tcW w:w="2133" w:type="dxa"/>
            <w:gridSpan w:val="2"/>
            <w:vAlign w:val="center"/>
          </w:tcPr>
          <w:p w14:paraId="66DF0E7E"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项目名称</w:t>
            </w:r>
          </w:p>
        </w:tc>
        <w:tc>
          <w:tcPr>
            <w:tcW w:w="1134" w:type="dxa"/>
            <w:vAlign w:val="center"/>
          </w:tcPr>
          <w:p w14:paraId="163BF64B"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标的</w:t>
            </w:r>
          </w:p>
        </w:tc>
        <w:tc>
          <w:tcPr>
            <w:tcW w:w="1033" w:type="dxa"/>
            <w:gridSpan w:val="2"/>
            <w:vAlign w:val="center"/>
          </w:tcPr>
          <w:p w14:paraId="15645671"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成交价格</w:t>
            </w:r>
          </w:p>
        </w:tc>
        <w:tc>
          <w:tcPr>
            <w:tcW w:w="1043" w:type="dxa"/>
            <w:vAlign w:val="center"/>
          </w:tcPr>
          <w:p w14:paraId="4554F38F"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成交日期</w:t>
            </w:r>
          </w:p>
        </w:tc>
      </w:tr>
      <w:tr w:rsidR="009C49E9" w14:paraId="57194A97" w14:textId="77777777">
        <w:trPr>
          <w:jc w:val="center"/>
        </w:trPr>
        <w:tc>
          <w:tcPr>
            <w:tcW w:w="0" w:type="auto"/>
            <w:vMerge/>
            <w:vAlign w:val="center"/>
          </w:tcPr>
          <w:p w14:paraId="00D2921A" w14:textId="77777777" w:rsidR="009C49E9" w:rsidRDefault="009C49E9">
            <w:pPr>
              <w:widowControl/>
              <w:jc w:val="left"/>
              <w:rPr>
                <w:rFonts w:ascii="宋体" w:hAnsi="宋体" w:cs="Calibri"/>
                <w:color w:val="000000"/>
                <w:kern w:val="0"/>
                <w:sz w:val="18"/>
                <w:szCs w:val="18"/>
              </w:rPr>
            </w:pPr>
          </w:p>
        </w:tc>
        <w:tc>
          <w:tcPr>
            <w:tcW w:w="0" w:type="auto"/>
            <w:vMerge/>
            <w:vAlign w:val="center"/>
          </w:tcPr>
          <w:p w14:paraId="293BA9BE" w14:textId="77777777" w:rsidR="009C49E9" w:rsidRDefault="009C49E9">
            <w:pPr>
              <w:widowControl/>
              <w:jc w:val="left"/>
              <w:rPr>
                <w:rFonts w:ascii="宋体" w:hAnsi="宋体" w:cs="Calibri"/>
                <w:color w:val="000000"/>
                <w:kern w:val="0"/>
                <w:sz w:val="18"/>
                <w:szCs w:val="18"/>
              </w:rPr>
            </w:pPr>
          </w:p>
        </w:tc>
        <w:tc>
          <w:tcPr>
            <w:tcW w:w="1146" w:type="dxa"/>
            <w:vAlign w:val="center"/>
          </w:tcPr>
          <w:p w14:paraId="70EB9DA3" w14:textId="77777777" w:rsidR="009C49E9" w:rsidRDefault="009C49E9">
            <w:pPr>
              <w:widowControl/>
              <w:jc w:val="center"/>
              <w:rPr>
                <w:rFonts w:ascii="宋体" w:hAnsi="宋体"/>
                <w:color w:val="000000"/>
                <w:kern w:val="0"/>
                <w:sz w:val="18"/>
                <w:szCs w:val="18"/>
              </w:rPr>
            </w:pPr>
          </w:p>
        </w:tc>
        <w:tc>
          <w:tcPr>
            <w:tcW w:w="2133" w:type="dxa"/>
            <w:gridSpan w:val="2"/>
            <w:vAlign w:val="center"/>
          </w:tcPr>
          <w:p w14:paraId="1A0B63BA" w14:textId="77777777" w:rsidR="009C49E9" w:rsidRDefault="009C49E9">
            <w:pPr>
              <w:widowControl/>
              <w:jc w:val="center"/>
              <w:rPr>
                <w:rFonts w:ascii="宋体" w:hAnsi="宋体"/>
                <w:color w:val="000000"/>
                <w:kern w:val="0"/>
                <w:sz w:val="18"/>
                <w:szCs w:val="18"/>
              </w:rPr>
            </w:pPr>
          </w:p>
        </w:tc>
        <w:tc>
          <w:tcPr>
            <w:tcW w:w="1134" w:type="dxa"/>
            <w:vAlign w:val="center"/>
          </w:tcPr>
          <w:p w14:paraId="41FD88D9" w14:textId="77777777" w:rsidR="009C49E9" w:rsidRDefault="009C49E9">
            <w:pPr>
              <w:widowControl/>
              <w:jc w:val="center"/>
              <w:rPr>
                <w:rFonts w:ascii="宋体" w:hAnsi="宋体"/>
                <w:color w:val="000000"/>
                <w:kern w:val="0"/>
                <w:sz w:val="18"/>
                <w:szCs w:val="18"/>
              </w:rPr>
            </w:pPr>
          </w:p>
        </w:tc>
        <w:tc>
          <w:tcPr>
            <w:tcW w:w="1033" w:type="dxa"/>
            <w:gridSpan w:val="2"/>
            <w:vAlign w:val="center"/>
          </w:tcPr>
          <w:p w14:paraId="3677C21A" w14:textId="77777777" w:rsidR="009C49E9" w:rsidRDefault="009C49E9">
            <w:pPr>
              <w:widowControl/>
              <w:jc w:val="center"/>
              <w:rPr>
                <w:rFonts w:ascii="宋体" w:hAnsi="宋体"/>
                <w:color w:val="000000"/>
                <w:kern w:val="0"/>
                <w:sz w:val="18"/>
                <w:szCs w:val="18"/>
              </w:rPr>
            </w:pPr>
          </w:p>
        </w:tc>
        <w:tc>
          <w:tcPr>
            <w:tcW w:w="1043" w:type="dxa"/>
            <w:vAlign w:val="center"/>
          </w:tcPr>
          <w:p w14:paraId="2B5E2E0C" w14:textId="77777777" w:rsidR="009C49E9" w:rsidRDefault="009C49E9">
            <w:pPr>
              <w:widowControl/>
              <w:jc w:val="center"/>
              <w:rPr>
                <w:rFonts w:ascii="宋体" w:hAnsi="宋体"/>
                <w:color w:val="000000"/>
                <w:kern w:val="0"/>
                <w:sz w:val="18"/>
                <w:szCs w:val="18"/>
              </w:rPr>
            </w:pPr>
          </w:p>
        </w:tc>
      </w:tr>
      <w:tr w:rsidR="009C49E9" w14:paraId="36D8493A" w14:textId="77777777">
        <w:trPr>
          <w:jc w:val="center"/>
        </w:trPr>
        <w:tc>
          <w:tcPr>
            <w:tcW w:w="0" w:type="auto"/>
            <w:vMerge/>
            <w:vAlign w:val="center"/>
          </w:tcPr>
          <w:p w14:paraId="004F6098" w14:textId="77777777" w:rsidR="009C49E9" w:rsidRDefault="009C49E9">
            <w:pPr>
              <w:widowControl/>
              <w:jc w:val="left"/>
              <w:rPr>
                <w:rFonts w:ascii="宋体" w:hAnsi="宋体" w:cs="Calibri"/>
                <w:color w:val="000000"/>
                <w:kern w:val="0"/>
                <w:sz w:val="18"/>
                <w:szCs w:val="18"/>
              </w:rPr>
            </w:pPr>
          </w:p>
        </w:tc>
        <w:tc>
          <w:tcPr>
            <w:tcW w:w="0" w:type="auto"/>
            <w:vMerge/>
            <w:vAlign w:val="center"/>
          </w:tcPr>
          <w:p w14:paraId="0039639D" w14:textId="77777777" w:rsidR="009C49E9" w:rsidRDefault="009C49E9">
            <w:pPr>
              <w:widowControl/>
              <w:jc w:val="left"/>
              <w:rPr>
                <w:rFonts w:ascii="宋体" w:hAnsi="宋体" w:cs="Calibri"/>
                <w:color w:val="000000"/>
                <w:kern w:val="0"/>
                <w:sz w:val="18"/>
                <w:szCs w:val="18"/>
              </w:rPr>
            </w:pPr>
          </w:p>
        </w:tc>
        <w:tc>
          <w:tcPr>
            <w:tcW w:w="1146" w:type="dxa"/>
            <w:vAlign w:val="center"/>
          </w:tcPr>
          <w:p w14:paraId="34AF40F3" w14:textId="77777777" w:rsidR="009C49E9" w:rsidRDefault="009C49E9">
            <w:pPr>
              <w:widowControl/>
              <w:jc w:val="center"/>
              <w:rPr>
                <w:rFonts w:ascii="宋体" w:hAnsi="宋体"/>
                <w:color w:val="000000"/>
                <w:kern w:val="0"/>
                <w:sz w:val="18"/>
                <w:szCs w:val="18"/>
              </w:rPr>
            </w:pPr>
          </w:p>
        </w:tc>
        <w:tc>
          <w:tcPr>
            <w:tcW w:w="2133" w:type="dxa"/>
            <w:gridSpan w:val="2"/>
            <w:vAlign w:val="center"/>
          </w:tcPr>
          <w:p w14:paraId="425B73FF" w14:textId="77777777" w:rsidR="009C49E9" w:rsidRDefault="009C49E9">
            <w:pPr>
              <w:widowControl/>
              <w:jc w:val="center"/>
              <w:rPr>
                <w:rFonts w:ascii="宋体" w:hAnsi="宋体"/>
                <w:color w:val="000000"/>
                <w:kern w:val="0"/>
                <w:sz w:val="18"/>
                <w:szCs w:val="18"/>
              </w:rPr>
            </w:pPr>
          </w:p>
        </w:tc>
        <w:tc>
          <w:tcPr>
            <w:tcW w:w="1134" w:type="dxa"/>
            <w:vAlign w:val="center"/>
          </w:tcPr>
          <w:p w14:paraId="497DC7A1" w14:textId="77777777" w:rsidR="009C49E9" w:rsidRDefault="009C49E9">
            <w:pPr>
              <w:widowControl/>
              <w:jc w:val="center"/>
              <w:rPr>
                <w:rFonts w:ascii="宋体" w:hAnsi="宋体"/>
                <w:color w:val="000000"/>
                <w:kern w:val="0"/>
                <w:sz w:val="18"/>
                <w:szCs w:val="18"/>
              </w:rPr>
            </w:pPr>
          </w:p>
        </w:tc>
        <w:tc>
          <w:tcPr>
            <w:tcW w:w="1033" w:type="dxa"/>
            <w:gridSpan w:val="2"/>
            <w:vAlign w:val="center"/>
          </w:tcPr>
          <w:p w14:paraId="7960404E" w14:textId="77777777" w:rsidR="009C49E9" w:rsidRDefault="009C49E9">
            <w:pPr>
              <w:widowControl/>
              <w:jc w:val="center"/>
              <w:rPr>
                <w:rFonts w:ascii="宋体" w:hAnsi="宋体"/>
                <w:color w:val="000000"/>
                <w:kern w:val="0"/>
                <w:sz w:val="18"/>
                <w:szCs w:val="18"/>
              </w:rPr>
            </w:pPr>
          </w:p>
        </w:tc>
        <w:tc>
          <w:tcPr>
            <w:tcW w:w="1043" w:type="dxa"/>
            <w:vAlign w:val="center"/>
          </w:tcPr>
          <w:p w14:paraId="7C8FE1D9" w14:textId="77777777" w:rsidR="009C49E9" w:rsidRDefault="009C49E9">
            <w:pPr>
              <w:widowControl/>
              <w:jc w:val="center"/>
              <w:rPr>
                <w:rFonts w:ascii="宋体" w:hAnsi="宋体"/>
                <w:color w:val="000000"/>
                <w:kern w:val="0"/>
                <w:sz w:val="18"/>
                <w:szCs w:val="18"/>
              </w:rPr>
            </w:pPr>
          </w:p>
        </w:tc>
      </w:tr>
      <w:tr w:rsidR="009C49E9" w14:paraId="5DCABD99" w14:textId="77777777">
        <w:trPr>
          <w:jc w:val="center"/>
        </w:trPr>
        <w:tc>
          <w:tcPr>
            <w:tcW w:w="0" w:type="auto"/>
            <w:vMerge/>
            <w:vAlign w:val="center"/>
          </w:tcPr>
          <w:p w14:paraId="227E189A" w14:textId="77777777" w:rsidR="009C49E9" w:rsidRDefault="009C49E9">
            <w:pPr>
              <w:widowControl/>
              <w:jc w:val="left"/>
              <w:rPr>
                <w:rFonts w:ascii="宋体" w:hAnsi="宋体" w:cs="Calibri"/>
                <w:color w:val="000000"/>
                <w:kern w:val="0"/>
                <w:sz w:val="18"/>
                <w:szCs w:val="18"/>
              </w:rPr>
            </w:pPr>
          </w:p>
        </w:tc>
        <w:tc>
          <w:tcPr>
            <w:tcW w:w="0" w:type="auto"/>
            <w:vMerge/>
            <w:vAlign w:val="center"/>
          </w:tcPr>
          <w:p w14:paraId="5A82A050" w14:textId="77777777" w:rsidR="009C49E9" w:rsidRDefault="009C49E9">
            <w:pPr>
              <w:widowControl/>
              <w:jc w:val="left"/>
              <w:rPr>
                <w:rFonts w:ascii="宋体" w:hAnsi="宋体" w:cs="Calibri"/>
                <w:color w:val="000000"/>
                <w:kern w:val="0"/>
                <w:sz w:val="18"/>
                <w:szCs w:val="18"/>
              </w:rPr>
            </w:pPr>
          </w:p>
        </w:tc>
        <w:tc>
          <w:tcPr>
            <w:tcW w:w="1146" w:type="dxa"/>
            <w:vAlign w:val="center"/>
          </w:tcPr>
          <w:p w14:paraId="604D0B21" w14:textId="77777777" w:rsidR="009C49E9" w:rsidRDefault="009C49E9">
            <w:pPr>
              <w:widowControl/>
              <w:jc w:val="center"/>
              <w:rPr>
                <w:rFonts w:ascii="宋体" w:hAnsi="宋体"/>
                <w:color w:val="000000"/>
                <w:kern w:val="0"/>
                <w:sz w:val="18"/>
                <w:szCs w:val="18"/>
              </w:rPr>
            </w:pPr>
          </w:p>
        </w:tc>
        <w:tc>
          <w:tcPr>
            <w:tcW w:w="2133" w:type="dxa"/>
            <w:gridSpan w:val="2"/>
            <w:vAlign w:val="center"/>
          </w:tcPr>
          <w:p w14:paraId="06B0EAAD" w14:textId="77777777" w:rsidR="009C49E9" w:rsidRDefault="009C49E9">
            <w:pPr>
              <w:widowControl/>
              <w:jc w:val="center"/>
              <w:rPr>
                <w:rFonts w:ascii="宋体" w:hAnsi="宋体"/>
                <w:color w:val="000000"/>
                <w:kern w:val="0"/>
                <w:sz w:val="18"/>
                <w:szCs w:val="18"/>
              </w:rPr>
            </w:pPr>
          </w:p>
        </w:tc>
        <w:tc>
          <w:tcPr>
            <w:tcW w:w="1134" w:type="dxa"/>
            <w:vAlign w:val="center"/>
          </w:tcPr>
          <w:p w14:paraId="4C27A1B9" w14:textId="77777777" w:rsidR="009C49E9" w:rsidRDefault="009C49E9">
            <w:pPr>
              <w:widowControl/>
              <w:jc w:val="center"/>
              <w:rPr>
                <w:rFonts w:ascii="宋体" w:hAnsi="宋体"/>
                <w:color w:val="000000"/>
                <w:kern w:val="0"/>
                <w:sz w:val="18"/>
                <w:szCs w:val="18"/>
              </w:rPr>
            </w:pPr>
          </w:p>
        </w:tc>
        <w:tc>
          <w:tcPr>
            <w:tcW w:w="1033" w:type="dxa"/>
            <w:gridSpan w:val="2"/>
            <w:vAlign w:val="center"/>
          </w:tcPr>
          <w:p w14:paraId="27741CDC" w14:textId="77777777" w:rsidR="009C49E9" w:rsidRDefault="009C49E9">
            <w:pPr>
              <w:widowControl/>
              <w:jc w:val="center"/>
              <w:rPr>
                <w:rFonts w:ascii="宋体" w:hAnsi="宋体"/>
                <w:color w:val="000000"/>
                <w:kern w:val="0"/>
                <w:sz w:val="18"/>
                <w:szCs w:val="18"/>
              </w:rPr>
            </w:pPr>
          </w:p>
        </w:tc>
        <w:tc>
          <w:tcPr>
            <w:tcW w:w="1043" w:type="dxa"/>
            <w:vAlign w:val="center"/>
          </w:tcPr>
          <w:p w14:paraId="2C83F7EB" w14:textId="77777777" w:rsidR="009C49E9" w:rsidRDefault="009C49E9">
            <w:pPr>
              <w:widowControl/>
              <w:jc w:val="center"/>
              <w:rPr>
                <w:rFonts w:ascii="宋体" w:hAnsi="宋体"/>
                <w:color w:val="000000"/>
                <w:kern w:val="0"/>
                <w:sz w:val="18"/>
                <w:szCs w:val="18"/>
              </w:rPr>
            </w:pPr>
          </w:p>
        </w:tc>
      </w:tr>
      <w:tr w:rsidR="009C49E9" w14:paraId="79CC7B79" w14:textId="77777777">
        <w:trPr>
          <w:jc w:val="center"/>
        </w:trPr>
        <w:tc>
          <w:tcPr>
            <w:tcW w:w="0" w:type="auto"/>
            <w:vMerge/>
            <w:vAlign w:val="center"/>
          </w:tcPr>
          <w:p w14:paraId="45D87E82" w14:textId="77777777" w:rsidR="009C49E9" w:rsidRDefault="009C49E9">
            <w:pPr>
              <w:widowControl/>
              <w:jc w:val="left"/>
              <w:rPr>
                <w:rFonts w:ascii="宋体" w:hAnsi="宋体" w:cs="Calibri"/>
                <w:color w:val="000000"/>
                <w:kern w:val="0"/>
                <w:sz w:val="18"/>
                <w:szCs w:val="18"/>
              </w:rPr>
            </w:pPr>
          </w:p>
        </w:tc>
        <w:tc>
          <w:tcPr>
            <w:tcW w:w="1613" w:type="dxa"/>
            <w:vAlign w:val="center"/>
          </w:tcPr>
          <w:p w14:paraId="1D7A1898" w14:textId="77777777" w:rsidR="009C49E9" w:rsidRDefault="00F83D05">
            <w:pPr>
              <w:widowControl/>
              <w:spacing w:line="300" w:lineRule="exact"/>
              <w:jc w:val="center"/>
              <w:rPr>
                <w:rFonts w:ascii="宋体" w:hAnsi="宋体"/>
                <w:color w:val="000000"/>
                <w:kern w:val="0"/>
                <w:sz w:val="18"/>
                <w:szCs w:val="18"/>
              </w:rPr>
            </w:pPr>
            <w:r>
              <w:rPr>
                <w:rFonts w:ascii="宋体" w:hAnsi="宋体" w:hint="eastAsia"/>
                <w:color w:val="000000"/>
                <w:kern w:val="0"/>
                <w:sz w:val="18"/>
                <w:szCs w:val="18"/>
              </w:rPr>
              <w:t>可能涉及的运行维护、升级更新、备品备件、耗材等后续采购情况</w:t>
            </w:r>
          </w:p>
        </w:tc>
        <w:tc>
          <w:tcPr>
            <w:tcW w:w="6489" w:type="dxa"/>
            <w:gridSpan w:val="7"/>
            <w:vAlign w:val="center"/>
          </w:tcPr>
          <w:p w14:paraId="700E511D" w14:textId="77777777" w:rsidR="009C49E9" w:rsidRDefault="009C49E9">
            <w:pPr>
              <w:widowControl/>
              <w:rPr>
                <w:rFonts w:ascii="宋体" w:hAnsi="宋体"/>
                <w:color w:val="000000"/>
                <w:kern w:val="0"/>
                <w:sz w:val="18"/>
                <w:szCs w:val="18"/>
              </w:rPr>
            </w:pPr>
          </w:p>
          <w:p w14:paraId="704AB3D4" w14:textId="77777777" w:rsidR="009C49E9" w:rsidRDefault="009C49E9">
            <w:pPr>
              <w:widowControl/>
              <w:rPr>
                <w:rFonts w:ascii="宋体" w:hAnsi="宋体"/>
                <w:color w:val="000000"/>
                <w:kern w:val="0"/>
                <w:sz w:val="18"/>
                <w:szCs w:val="18"/>
              </w:rPr>
            </w:pPr>
          </w:p>
          <w:p w14:paraId="7CE1B43D" w14:textId="77777777" w:rsidR="009C49E9" w:rsidRDefault="009C49E9">
            <w:pPr>
              <w:widowControl/>
              <w:rPr>
                <w:rFonts w:ascii="宋体" w:hAnsi="宋体"/>
                <w:color w:val="000000"/>
                <w:kern w:val="0"/>
                <w:sz w:val="18"/>
                <w:szCs w:val="18"/>
              </w:rPr>
            </w:pPr>
          </w:p>
        </w:tc>
      </w:tr>
      <w:tr w:rsidR="009C49E9" w14:paraId="4ACF1466" w14:textId="77777777">
        <w:trPr>
          <w:jc w:val="center"/>
        </w:trPr>
        <w:tc>
          <w:tcPr>
            <w:tcW w:w="0" w:type="auto"/>
            <w:vMerge/>
            <w:vAlign w:val="center"/>
          </w:tcPr>
          <w:p w14:paraId="34A9BFC7" w14:textId="77777777" w:rsidR="009C49E9" w:rsidRDefault="009C49E9">
            <w:pPr>
              <w:widowControl/>
              <w:jc w:val="left"/>
              <w:rPr>
                <w:rFonts w:ascii="宋体" w:hAnsi="宋体" w:cs="Calibri"/>
                <w:color w:val="000000"/>
                <w:kern w:val="0"/>
                <w:sz w:val="18"/>
                <w:szCs w:val="18"/>
              </w:rPr>
            </w:pPr>
          </w:p>
        </w:tc>
        <w:tc>
          <w:tcPr>
            <w:tcW w:w="1613" w:type="dxa"/>
            <w:vAlign w:val="center"/>
          </w:tcPr>
          <w:p w14:paraId="6F2F01A4" w14:textId="77777777" w:rsidR="009C49E9" w:rsidRDefault="00F83D05">
            <w:pPr>
              <w:widowControl/>
              <w:spacing w:line="300" w:lineRule="exact"/>
              <w:jc w:val="center"/>
              <w:rPr>
                <w:rFonts w:ascii="宋体" w:hAnsi="宋体"/>
                <w:color w:val="000000"/>
                <w:kern w:val="0"/>
                <w:sz w:val="18"/>
                <w:szCs w:val="18"/>
              </w:rPr>
            </w:pPr>
            <w:r>
              <w:rPr>
                <w:rFonts w:ascii="宋体" w:hAnsi="宋体" w:hint="eastAsia"/>
                <w:color w:val="000000"/>
                <w:kern w:val="0"/>
                <w:sz w:val="18"/>
                <w:szCs w:val="18"/>
              </w:rPr>
              <w:t>其他相关情况</w:t>
            </w:r>
          </w:p>
        </w:tc>
        <w:tc>
          <w:tcPr>
            <w:tcW w:w="6489" w:type="dxa"/>
            <w:gridSpan w:val="7"/>
            <w:vAlign w:val="center"/>
          </w:tcPr>
          <w:p w14:paraId="795EF44D" w14:textId="77777777" w:rsidR="009C49E9" w:rsidRDefault="009C49E9">
            <w:pPr>
              <w:widowControl/>
              <w:rPr>
                <w:rFonts w:ascii="宋体" w:hAnsi="宋体"/>
                <w:color w:val="000000"/>
                <w:kern w:val="0"/>
                <w:sz w:val="18"/>
                <w:szCs w:val="18"/>
              </w:rPr>
            </w:pPr>
          </w:p>
        </w:tc>
      </w:tr>
      <w:tr w:rsidR="009C49E9" w14:paraId="531DEE9E" w14:textId="77777777">
        <w:trPr>
          <w:jc w:val="center"/>
        </w:trPr>
        <w:tc>
          <w:tcPr>
            <w:tcW w:w="2500" w:type="dxa"/>
            <w:gridSpan w:val="2"/>
            <w:vAlign w:val="center"/>
          </w:tcPr>
          <w:p w14:paraId="054E7296"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需求调查小组成员（签字）</w:t>
            </w:r>
          </w:p>
        </w:tc>
        <w:tc>
          <w:tcPr>
            <w:tcW w:w="6489" w:type="dxa"/>
            <w:gridSpan w:val="7"/>
            <w:vAlign w:val="center"/>
          </w:tcPr>
          <w:p w14:paraId="2D8E9CB1" w14:textId="77777777" w:rsidR="009C49E9" w:rsidRDefault="009C49E9">
            <w:pPr>
              <w:widowControl/>
              <w:jc w:val="left"/>
              <w:rPr>
                <w:rFonts w:ascii="宋体" w:hAnsi="宋体"/>
                <w:color w:val="000000"/>
                <w:kern w:val="0"/>
                <w:sz w:val="18"/>
                <w:szCs w:val="18"/>
              </w:rPr>
            </w:pPr>
          </w:p>
        </w:tc>
      </w:tr>
      <w:tr w:rsidR="009C49E9" w14:paraId="582CA932" w14:textId="77777777">
        <w:trPr>
          <w:jc w:val="center"/>
        </w:trPr>
        <w:tc>
          <w:tcPr>
            <w:tcW w:w="2500" w:type="dxa"/>
            <w:gridSpan w:val="2"/>
            <w:vAlign w:val="center"/>
          </w:tcPr>
          <w:p w14:paraId="3E5805B4" w14:textId="77777777" w:rsidR="009C49E9" w:rsidRDefault="00F83D05">
            <w:pPr>
              <w:widowControl/>
              <w:jc w:val="center"/>
              <w:rPr>
                <w:rFonts w:ascii="宋体" w:hAnsi="宋体"/>
                <w:color w:val="000000"/>
                <w:kern w:val="0"/>
                <w:sz w:val="18"/>
                <w:szCs w:val="18"/>
              </w:rPr>
            </w:pPr>
            <w:r>
              <w:rPr>
                <w:rFonts w:ascii="宋体" w:hAnsi="宋体" w:hint="eastAsia"/>
                <w:color w:val="000000"/>
                <w:kern w:val="0"/>
                <w:sz w:val="18"/>
                <w:szCs w:val="18"/>
              </w:rPr>
              <w:t>采购单位意见</w:t>
            </w:r>
          </w:p>
        </w:tc>
        <w:tc>
          <w:tcPr>
            <w:tcW w:w="6489" w:type="dxa"/>
            <w:gridSpan w:val="7"/>
            <w:vAlign w:val="center"/>
          </w:tcPr>
          <w:p w14:paraId="51DFB038" w14:textId="77777777" w:rsidR="009C49E9" w:rsidRDefault="009C49E9">
            <w:pPr>
              <w:widowControl/>
              <w:ind w:right="420"/>
              <w:rPr>
                <w:rFonts w:ascii="宋体" w:hAnsi="宋体"/>
                <w:color w:val="000000"/>
                <w:kern w:val="0"/>
                <w:sz w:val="18"/>
                <w:szCs w:val="18"/>
              </w:rPr>
            </w:pPr>
          </w:p>
          <w:p w14:paraId="0D78286B" w14:textId="77777777" w:rsidR="009C49E9" w:rsidRDefault="00F83D05">
            <w:pPr>
              <w:widowControl/>
              <w:ind w:right="420"/>
              <w:rPr>
                <w:rFonts w:ascii="宋体" w:hAnsi="宋体"/>
                <w:color w:val="000000"/>
                <w:kern w:val="0"/>
                <w:sz w:val="18"/>
                <w:szCs w:val="18"/>
              </w:rPr>
            </w:pPr>
            <w:r>
              <w:rPr>
                <w:rFonts w:ascii="宋体" w:hAnsi="宋体" w:hint="eastAsia"/>
                <w:color w:val="000000"/>
                <w:kern w:val="0"/>
                <w:sz w:val="18"/>
                <w:szCs w:val="18"/>
              </w:rPr>
              <w:t xml:space="preserve">                                        </w:t>
            </w:r>
            <w:r>
              <w:rPr>
                <w:rFonts w:ascii="宋体" w:hAnsi="宋体" w:hint="eastAsia"/>
                <w:color w:val="000000"/>
                <w:kern w:val="0"/>
                <w:sz w:val="18"/>
                <w:szCs w:val="18"/>
              </w:rPr>
              <w:t>（加盖公章）</w:t>
            </w:r>
          </w:p>
          <w:p w14:paraId="55B33CB4" w14:textId="77777777" w:rsidR="009C49E9" w:rsidRDefault="00F83D05">
            <w:pPr>
              <w:jc w:val="center"/>
              <w:rPr>
                <w:rFonts w:ascii="宋体" w:hAnsi="宋体"/>
                <w:color w:val="000000"/>
                <w:kern w:val="0"/>
                <w:sz w:val="18"/>
                <w:szCs w:val="18"/>
              </w:rPr>
            </w:pPr>
            <w:r>
              <w:rPr>
                <w:rFonts w:ascii="宋体" w:hAnsi="宋体" w:hint="eastAsia"/>
                <w:color w:val="000000"/>
                <w:kern w:val="0"/>
                <w:sz w:val="18"/>
                <w:szCs w:val="18"/>
              </w:rPr>
              <w:t xml:space="preserve">                                           </w:t>
            </w:r>
            <w:r>
              <w:rPr>
                <w:rFonts w:ascii="宋体" w:hAnsi="宋体" w:hint="eastAsia"/>
                <w:color w:val="000000"/>
                <w:kern w:val="0"/>
                <w:sz w:val="18"/>
                <w:szCs w:val="18"/>
              </w:rPr>
              <w:t>年</w:t>
            </w:r>
            <w:r>
              <w:rPr>
                <w:rFonts w:ascii="宋体" w:hAnsi="宋体" w:hint="eastAsia"/>
                <w:color w:val="000000"/>
                <w:kern w:val="0"/>
                <w:sz w:val="18"/>
                <w:szCs w:val="18"/>
              </w:rPr>
              <w:t xml:space="preserve">     </w:t>
            </w:r>
            <w:r>
              <w:rPr>
                <w:rFonts w:ascii="宋体" w:hAnsi="宋体" w:hint="eastAsia"/>
                <w:color w:val="000000"/>
                <w:kern w:val="0"/>
                <w:sz w:val="18"/>
                <w:szCs w:val="18"/>
              </w:rPr>
              <w:t>月</w:t>
            </w:r>
            <w:r>
              <w:rPr>
                <w:rFonts w:ascii="宋体" w:hAnsi="宋体" w:hint="eastAsia"/>
                <w:color w:val="000000"/>
                <w:kern w:val="0"/>
                <w:sz w:val="18"/>
                <w:szCs w:val="18"/>
              </w:rPr>
              <w:t xml:space="preserve">   </w:t>
            </w:r>
            <w:r>
              <w:rPr>
                <w:rFonts w:ascii="宋体" w:hAnsi="宋体" w:hint="eastAsia"/>
                <w:color w:val="000000"/>
                <w:kern w:val="0"/>
                <w:sz w:val="18"/>
                <w:szCs w:val="18"/>
              </w:rPr>
              <w:t>日</w:t>
            </w:r>
          </w:p>
        </w:tc>
      </w:tr>
      <w:tr w:rsidR="009C49E9" w14:paraId="60419B09" w14:textId="77777777">
        <w:trPr>
          <w:jc w:val="center"/>
        </w:trPr>
        <w:tc>
          <w:tcPr>
            <w:tcW w:w="8989" w:type="dxa"/>
            <w:gridSpan w:val="9"/>
            <w:vAlign w:val="center"/>
          </w:tcPr>
          <w:p w14:paraId="1153B19E" w14:textId="77777777" w:rsidR="009C49E9" w:rsidRDefault="00F83D05">
            <w:pPr>
              <w:pStyle w:val="afff2"/>
              <w:rPr>
                <w:rFonts w:hAnsi="宋体"/>
                <w:color w:val="000000"/>
              </w:rPr>
            </w:pPr>
            <w:r>
              <w:rPr>
                <w:rFonts w:hint="eastAsia"/>
              </w:rPr>
              <w:t>市场调查对象是指针对本项目具有代表性的市场主体，数量不少于</w:t>
            </w:r>
            <w:r>
              <w:rPr>
                <w:rFonts w:hint="eastAsia"/>
              </w:rPr>
              <w:t>3</w:t>
            </w:r>
            <w:r>
              <w:rPr>
                <w:rFonts w:hint="eastAsia"/>
              </w:rPr>
              <w:t>个。</w:t>
            </w:r>
          </w:p>
        </w:tc>
      </w:tr>
    </w:tbl>
    <w:p w14:paraId="35C11BDE" w14:textId="77777777" w:rsidR="009C49E9" w:rsidRDefault="009C49E9">
      <w:pPr>
        <w:pStyle w:val="afffffc"/>
        <w:ind w:firstLine="420"/>
      </w:pPr>
    </w:p>
    <w:p w14:paraId="5BC73C28" w14:textId="77777777" w:rsidR="009C49E9" w:rsidRDefault="009C49E9">
      <w:pPr>
        <w:pStyle w:val="afffffc"/>
        <w:ind w:firstLine="420"/>
      </w:pPr>
    </w:p>
    <w:p w14:paraId="7A472302" w14:textId="77777777" w:rsidR="009C49E9" w:rsidRDefault="009C49E9">
      <w:pPr>
        <w:pStyle w:val="afffffc"/>
        <w:ind w:firstLine="420"/>
        <w:sectPr w:rsidR="009C49E9">
          <w:pgSz w:w="11906" w:h="16838"/>
          <w:pgMar w:top="1928" w:right="1134" w:bottom="1134" w:left="1134" w:header="1418" w:footer="1134" w:gutter="284"/>
          <w:cols w:space="425"/>
          <w:formProt w:val="0"/>
          <w:docGrid w:type="lines" w:linePitch="312"/>
        </w:sectPr>
      </w:pPr>
    </w:p>
    <w:p w14:paraId="3B337227" w14:textId="77777777" w:rsidR="009C49E9" w:rsidRDefault="009C49E9">
      <w:pPr>
        <w:pStyle w:val="af8"/>
        <w:rPr>
          <w:vanish w:val="0"/>
        </w:rPr>
      </w:pPr>
    </w:p>
    <w:p w14:paraId="561AA79A" w14:textId="77777777" w:rsidR="009C49E9" w:rsidRDefault="009C49E9">
      <w:pPr>
        <w:pStyle w:val="afe"/>
        <w:rPr>
          <w:vanish w:val="0"/>
        </w:rPr>
      </w:pPr>
    </w:p>
    <w:p w14:paraId="728DE4D1" w14:textId="77777777" w:rsidR="009C49E9" w:rsidRDefault="00F83D05">
      <w:pPr>
        <w:pStyle w:val="aff3"/>
        <w:spacing w:after="156"/>
      </w:pPr>
      <w:r>
        <w:br/>
      </w:r>
      <w:bookmarkStart w:id="392" w:name="_Toc186553457"/>
      <w:bookmarkStart w:id="393" w:name="_Toc183361808"/>
      <w:bookmarkStart w:id="394" w:name="_Toc182920070"/>
      <w:bookmarkStart w:id="395" w:name="_Toc188001541"/>
      <w:r>
        <w:rPr>
          <w:rFonts w:hint="eastAsia"/>
        </w:rPr>
        <w:t>（资料性）</w:t>
      </w:r>
      <w:r>
        <w:br/>
      </w:r>
      <w:r>
        <w:rPr>
          <w:rFonts w:hint="eastAsia"/>
        </w:rPr>
        <w:t>组织实施采购活动相关模板</w:t>
      </w:r>
      <w:bookmarkEnd w:id="392"/>
      <w:bookmarkEnd w:id="393"/>
      <w:bookmarkEnd w:id="394"/>
      <w:bookmarkEnd w:id="395"/>
    </w:p>
    <w:p w14:paraId="5ED4CEAD" w14:textId="77777777" w:rsidR="009C49E9" w:rsidRDefault="00F83D05">
      <w:pPr>
        <w:pStyle w:val="afffffffffff"/>
      </w:pPr>
      <w:r>
        <w:rPr>
          <w:rFonts w:hint="eastAsia"/>
        </w:rPr>
        <w:t>招标公告模板见图</w:t>
      </w:r>
      <w:r>
        <w:t>C</w:t>
      </w:r>
      <w:r>
        <w:rPr>
          <w:rFonts w:hint="eastAsia"/>
        </w:rPr>
        <w:t>.1</w:t>
      </w:r>
      <w:r>
        <w:rPr>
          <w:rFonts w:hint="eastAsia"/>
        </w:rPr>
        <w:t>。</w:t>
      </w:r>
    </w:p>
    <w:tbl>
      <w:tblPr>
        <w:tblStyle w:val="affffd"/>
        <w:tblpPr w:leftFromText="180" w:rightFromText="180" w:vertAnchor="text" w:tblpXSpec="center" w:tblpY="1"/>
        <w:tblOverlap w:val="never"/>
        <w:tblW w:w="0" w:type="auto"/>
        <w:tblLook w:val="04A0" w:firstRow="1" w:lastRow="0" w:firstColumn="1" w:lastColumn="0" w:noHBand="0" w:noVBand="1"/>
      </w:tblPr>
      <w:tblGrid>
        <w:gridCol w:w="9067"/>
      </w:tblGrid>
      <w:tr w:rsidR="009C49E9" w14:paraId="065D704A" w14:textId="77777777">
        <w:trPr>
          <w:cantSplit/>
          <w:trHeight w:val="1408"/>
        </w:trPr>
        <w:tc>
          <w:tcPr>
            <w:tcW w:w="9067" w:type="dxa"/>
          </w:tcPr>
          <w:p w14:paraId="4C503E85" w14:textId="77777777" w:rsidR="009C49E9" w:rsidRDefault="00F83D05">
            <w:pPr>
              <w:jc w:val="center"/>
              <w:rPr>
                <w:b/>
                <w:bCs/>
                <w:sz w:val="15"/>
                <w:szCs w:val="15"/>
              </w:rPr>
            </w:pPr>
            <w:bookmarkStart w:id="396" w:name="_Toc121072954"/>
            <w:bookmarkStart w:id="397" w:name="_Toc121233090"/>
            <w:bookmarkStart w:id="398" w:name="_Toc121073049"/>
            <w:bookmarkStart w:id="399" w:name="_Toc130892377"/>
            <w:bookmarkStart w:id="400" w:name="_Toc130892354"/>
            <w:bookmarkStart w:id="401" w:name="_Toc121231514"/>
            <w:bookmarkStart w:id="402" w:name="_Toc149638389"/>
            <w:bookmarkStart w:id="403" w:name="_Hlk120632315"/>
            <w:r>
              <w:rPr>
                <w:rFonts w:hint="eastAsia"/>
                <w:sz w:val="15"/>
                <w:szCs w:val="15"/>
              </w:rPr>
              <w:t>招标公告模板</w:t>
            </w:r>
            <w:bookmarkEnd w:id="396"/>
            <w:bookmarkEnd w:id="397"/>
            <w:bookmarkEnd w:id="398"/>
            <w:bookmarkEnd w:id="399"/>
            <w:bookmarkEnd w:id="400"/>
            <w:bookmarkEnd w:id="401"/>
            <w:bookmarkEnd w:id="402"/>
          </w:p>
          <w:p w14:paraId="3D7B636F" w14:textId="77777777" w:rsidR="009C49E9" w:rsidRDefault="00F83D05">
            <w:pPr>
              <w:pBdr>
                <w:top w:val="single" w:sz="4" w:space="1" w:color="auto"/>
                <w:left w:val="single" w:sz="4" w:space="4" w:color="auto"/>
                <w:bottom w:val="single" w:sz="4" w:space="1" w:color="auto"/>
                <w:right w:val="single" w:sz="4" w:space="4" w:color="auto"/>
              </w:pBdr>
              <w:snapToGrid w:val="0"/>
              <w:spacing w:line="240" w:lineRule="auto"/>
              <w:ind w:firstLineChars="200" w:firstLine="300"/>
              <w:rPr>
                <w:rFonts w:ascii="黑体" w:eastAsia="黑体" w:hAnsi="黑体"/>
                <w:sz w:val="15"/>
                <w:szCs w:val="15"/>
              </w:rPr>
            </w:pPr>
            <w:r>
              <w:rPr>
                <w:rFonts w:ascii="黑体" w:eastAsia="黑体" w:hAnsi="黑体" w:hint="eastAsia"/>
                <w:sz w:val="15"/>
                <w:szCs w:val="15"/>
              </w:rPr>
              <w:t>项目概况</w:t>
            </w:r>
          </w:p>
          <w:p w14:paraId="41A2817A" w14:textId="77777777" w:rsidR="009C49E9" w:rsidRDefault="00F83D05">
            <w:pPr>
              <w:pBdr>
                <w:top w:val="single" w:sz="4" w:space="1" w:color="auto"/>
                <w:left w:val="single" w:sz="4" w:space="4" w:color="auto"/>
                <w:bottom w:val="single" w:sz="4" w:space="1" w:color="auto"/>
                <w:right w:val="single" w:sz="4" w:space="4" w:color="auto"/>
              </w:pBdr>
              <w:snapToGrid w:val="0"/>
              <w:spacing w:line="240" w:lineRule="auto"/>
              <w:ind w:firstLineChars="200" w:firstLine="300"/>
              <w:rPr>
                <w:rFonts w:ascii="仿宋" w:eastAsia="仿宋" w:hAnsi="仿宋"/>
                <w:sz w:val="15"/>
                <w:szCs w:val="15"/>
              </w:rPr>
            </w:pPr>
            <w:r>
              <w:rPr>
                <w:rFonts w:ascii="仿宋_GB2312" w:eastAsia="仿宋_GB2312" w:hint="eastAsia"/>
                <w:sz w:val="15"/>
                <w:szCs w:val="15"/>
                <w:u w:val="single"/>
              </w:rPr>
              <w:t xml:space="preserve"> (</w:t>
            </w:r>
            <w:r>
              <w:rPr>
                <w:rFonts w:ascii="仿宋_GB2312" w:eastAsia="仿宋_GB2312" w:hint="eastAsia"/>
                <w:i/>
                <w:sz w:val="15"/>
                <w:szCs w:val="15"/>
                <w:u w:val="single"/>
              </w:rPr>
              <w:t>采购标的</w:t>
            </w:r>
            <w:r>
              <w:rPr>
                <w:rFonts w:ascii="仿宋_GB2312" w:eastAsia="仿宋_GB2312" w:hint="eastAsia"/>
                <w:sz w:val="15"/>
                <w:szCs w:val="15"/>
                <w:u w:val="single"/>
              </w:rPr>
              <w:t>)</w:t>
            </w:r>
            <w:r>
              <w:rPr>
                <w:rFonts w:ascii="仿宋_GB2312" w:eastAsia="仿宋_GB2312" w:hint="eastAsia"/>
                <w:sz w:val="15"/>
                <w:szCs w:val="15"/>
              </w:rPr>
              <w:t xml:space="preserve"> </w:t>
            </w:r>
            <w:r>
              <w:rPr>
                <w:rFonts w:ascii="仿宋_GB2312" w:eastAsia="仿宋_GB2312" w:hint="eastAsia"/>
                <w:sz w:val="15"/>
                <w:szCs w:val="15"/>
              </w:rPr>
              <w:t>招标项目的潜在投标人应在</w:t>
            </w:r>
            <w:r>
              <w:rPr>
                <w:rFonts w:ascii="仿宋_GB2312" w:eastAsia="仿宋_GB2312" w:hint="eastAsia"/>
                <w:sz w:val="15"/>
                <w:szCs w:val="15"/>
                <w:u w:val="single"/>
              </w:rPr>
              <w:t>（</w:t>
            </w:r>
            <w:r>
              <w:rPr>
                <w:rFonts w:ascii="仿宋_GB2312" w:eastAsia="仿宋_GB2312" w:hint="eastAsia"/>
                <w:i/>
                <w:sz w:val="15"/>
                <w:szCs w:val="15"/>
                <w:u w:val="single"/>
              </w:rPr>
              <w:t>地址</w:t>
            </w:r>
            <w:r>
              <w:rPr>
                <w:rFonts w:ascii="仿宋_GB2312" w:eastAsia="仿宋_GB2312" w:hint="eastAsia"/>
                <w:sz w:val="15"/>
                <w:szCs w:val="15"/>
                <w:u w:val="single"/>
              </w:rPr>
              <w:t>）</w:t>
            </w:r>
            <w:r>
              <w:rPr>
                <w:rFonts w:ascii="仿宋_GB2312" w:eastAsia="仿宋_GB2312" w:hint="eastAsia"/>
                <w:sz w:val="15"/>
                <w:szCs w:val="15"/>
              </w:rPr>
              <w:t>获取招标文件，并于</w:t>
            </w:r>
            <w:r>
              <w:rPr>
                <w:rFonts w:ascii="仿宋_GB2312" w:eastAsia="仿宋_GB2312" w:hint="eastAsia"/>
                <w:bCs/>
                <w:sz w:val="15"/>
                <w:szCs w:val="15"/>
                <w:u w:val="single"/>
              </w:rPr>
              <w:t>年</w:t>
            </w:r>
            <w:r>
              <w:rPr>
                <w:rFonts w:ascii="仿宋_GB2312" w:eastAsia="仿宋_GB2312" w:hint="eastAsia"/>
                <w:bCs/>
                <w:sz w:val="15"/>
                <w:szCs w:val="15"/>
                <w:u w:val="single"/>
              </w:rPr>
              <w:t xml:space="preserve">  </w:t>
            </w:r>
            <w:r>
              <w:rPr>
                <w:rFonts w:ascii="仿宋_GB2312" w:eastAsia="仿宋_GB2312" w:hint="eastAsia"/>
                <w:bCs/>
                <w:sz w:val="15"/>
                <w:szCs w:val="15"/>
                <w:u w:val="single"/>
              </w:rPr>
              <w:t>月</w:t>
            </w:r>
            <w:r>
              <w:rPr>
                <w:rFonts w:ascii="仿宋_GB2312" w:eastAsia="仿宋_GB2312" w:hint="eastAsia"/>
                <w:bCs/>
                <w:sz w:val="15"/>
                <w:szCs w:val="15"/>
                <w:u w:val="single"/>
              </w:rPr>
              <w:t xml:space="preserve">  </w:t>
            </w:r>
            <w:r>
              <w:rPr>
                <w:rFonts w:ascii="仿宋_GB2312" w:eastAsia="仿宋_GB2312" w:hint="eastAsia"/>
                <w:bCs/>
                <w:sz w:val="15"/>
                <w:szCs w:val="15"/>
                <w:u w:val="single"/>
              </w:rPr>
              <w:t>日</w:t>
            </w:r>
            <w:r>
              <w:rPr>
                <w:rFonts w:ascii="仿宋_GB2312" w:eastAsia="仿宋_GB2312" w:hint="eastAsia"/>
                <w:bCs/>
                <w:sz w:val="15"/>
                <w:szCs w:val="15"/>
                <w:u w:val="single"/>
              </w:rPr>
              <w:t xml:space="preserve">    </w:t>
            </w:r>
            <w:r>
              <w:rPr>
                <w:rFonts w:ascii="仿宋_GB2312" w:eastAsia="仿宋_GB2312" w:hint="eastAsia"/>
                <w:bCs/>
                <w:sz w:val="15"/>
                <w:szCs w:val="15"/>
                <w:u w:val="single"/>
              </w:rPr>
              <w:t>点</w:t>
            </w:r>
            <w:r>
              <w:rPr>
                <w:rFonts w:ascii="仿宋_GB2312" w:eastAsia="仿宋_GB2312" w:hint="eastAsia"/>
                <w:bCs/>
                <w:sz w:val="15"/>
                <w:szCs w:val="15"/>
                <w:u w:val="single"/>
              </w:rPr>
              <w:t xml:space="preserve">    </w:t>
            </w:r>
            <w:r>
              <w:rPr>
                <w:rFonts w:ascii="仿宋_GB2312" w:eastAsia="仿宋_GB2312" w:hint="eastAsia"/>
                <w:bCs/>
                <w:sz w:val="15"/>
                <w:szCs w:val="15"/>
                <w:u w:val="single"/>
              </w:rPr>
              <w:t>分（</w:t>
            </w:r>
            <w:r>
              <w:rPr>
                <w:rFonts w:ascii="仿宋_GB2312" w:eastAsia="仿宋_GB2312" w:hint="eastAsia"/>
                <w:bCs/>
                <w:sz w:val="15"/>
                <w:szCs w:val="15"/>
              </w:rPr>
              <w:t>北京时间）前递交投标文件</w:t>
            </w:r>
            <w:r>
              <w:rPr>
                <w:rFonts w:ascii="仿宋_GB2312" w:eastAsia="仿宋_GB2312" w:hint="eastAsia"/>
                <w:sz w:val="15"/>
                <w:szCs w:val="15"/>
              </w:rPr>
              <w:t>。</w:t>
            </w:r>
          </w:p>
          <w:p w14:paraId="124DEB3B" w14:textId="77777777" w:rsidR="009C49E9" w:rsidRDefault="00F83D05">
            <w:pPr>
              <w:snapToGrid w:val="0"/>
              <w:spacing w:line="240" w:lineRule="auto"/>
              <w:ind w:firstLineChars="200" w:firstLine="300"/>
              <w:rPr>
                <w:rFonts w:ascii="宋体" w:hAnsi="宋体" w:cs="宋体"/>
                <w:bCs/>
                <w:sz w:val="15"/>
                <w:szCs w:val="15"/>
              </w:rPr>
            </w:pPr>
            <w:r>
              <w:rPr>
                <w:rFonts w:ascii="宋体" w:hAnsi="宋体" w:cs="宋体" w:hint="eastAsia"/>
                <w:bCs/>
                <w:sz w:val="15"/>
                <w:szCs w:val="15"/>
              </w:rPr>
              <w:t>一、项目基本情况</w:t>
            </w:r>
          </w:p>
          <w:p w14:paraId="5245FBF7" w14:textId="77777777" w:rsidR="009C49E9" w:rsidRDefault="00F83D05">
            <w:pPr>
              <w:autoSpaceDE w:val="0"/>
              <w:snapToGrid w:val="0"/>
              <w:spacing w:line="240" w:lineRule="auto"/>
              <w:ind w:firstLineChars="200" w:firstLine="300"/>
              <w:rPr>
                <w:rFonts w:ascii="宋体" w:hAnsi="宋体"/>
                <w:color w:val="FF0000"/>
                <w:sz w:val="15"/>
                <w:szCs w:val="15"/>
              </w:rPr>
            </w:pPr>
            <w:r>
              <w:rPr>
                <w:rFonts w:ascii="宋体" w:hAnsi="宋体" w:hint="eastAsia"/>
                <w:sz w:val="15"/>
                <w:szCs w:val="15"/>
              </w:rPr>
              <w:t>项目编号（</w:t>
            </w:r>
            <w:r>
              <w:rPr>
                <w:rFonts w:ascii="宋体" w:hAnsi="宋体" w:hint="eastAsia"/>
                <w:i/>
                <w:iCs/>
                <w:sz w:val="15"/>
                <w:szCs w:val="15"/>
              </w:rPr>
              <w:t>或招标编号、政府采购计划编号、采购计划备案文号等，如有</w:t>
            </w:r>
            <w:r>
              <w:rPr>
                <w:rFonts w:ascii="宋体" w:hAnsi="宋体" w:hint="eastAsia"/>
                <w:sz w:val="15"/>
                <w:szCs w:val="15"/>
              </w:rPr>
              <w:t>）：</w:t>
            </w:r>
          </w:p>
          <w:p w14:paraId="61E02226"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项目名称：</w:t>
            </w:r>
          </w:p>
          <w:p w14:paraId="6E8AE976"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预算金额：</w:t>
            </w:r>
          </w:p>
          <w:p w14:paraId="622B5604"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最高限价（如有）：</w:t>
            </w:r>
          </w:p>
          <w:p w14:paraId="338FC4ED"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采购需求：（</w:t>
            </w:r>
            <w:r>
              <w:rPr>
                <w:rFonts w:ascii="宋体" w:hAnsi="宋体" w:hint="eastAsia"/>
                <w:i/>
                <w:iCs/>
                <w:sz w:val="15"/>
                <w:szCs w:val="15"/>
                <w:u w:val="single"/>
              </w:rPr>
              <w:t>包括但不限于标的</w:t>
            </w:r>
            <w:proofErr w:type="gramStart"/>
            <w:r>
              <w:rPr>
                <w:rFonts w:ascii="宋体" w:hAnsi="宋体" w:hint="eastAsia"/>
                <w:i/>
                <w:iCs/>
                <w:sz w:val="15"/>
                <w:szCs w:val="15"/>
                <w:u w:val="single"/>
              </w:rPr>
              <w:t>的</w:t>
            </w:r>
            <w:proofErr w:type="gramEnd"/>
            <w:r>
              <w:rPr>
                <w:rFonts w:ascii="宋体" w:hAnsi="宋体" w:hint="eastAsia"/>
                <w:i/>
                <w:iCs/>
                <w:sz w:val="15"/>
                <w:szCs w:val="15"/>
                <w:u w:val="single"/>
              </w:rPr>
              <w:t>名称、数量、简要技术需求或服务要求等</w:t>
            </w:r>
            <w:r>
              <w:rPr>
                <w:rFonts w:ascii="宋体" w:hAnsi="宋体" w:hint="eastAsia"/>
                <w:sz w:val="15"/>
                <w:szCs w:val="15"/>
              </w:rPr>
              <w:t>）</w:t>
            </w:r>
          </w:p>
          <w:p w14:paraId="2D827A09"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合同履行期限：</w:t>
            </w:r>
          </w:p>
          <w:p w14:paraId="01907F1E"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本项目（</w:t>
            </w:r>
            <w:r>
              <w:rPr>
                <w:rFonts w:ascii="宋体" w:hAnsi="宋体" w:hint="eastAsia"/>
                <w:i/>
                <w:sz w:val="15"/>
                <w:szCs w:val="15"/>
              </w:rPr>
              <w:t>是</w:t>
            </w:r>
            <w:r>
              <w:rPr>
                <w:rFonts w:ascii="宋体" w:hAnsi="宋体" w:hint="eastAsia"/>
                <w:i/>
                <w:sz w:val="15"/>
                <w:szCs w:val="15"/>
              </w:rPr>
              <w:t>/</w:t>
            </w:r>
            <w:r>
              <w:rPr>
                <w:rFonts w:ascii="宋体" w:hAnsi="宋体" w:hint="eastAsia"/>
                <w:i/>
                <w:sz w:val="15"/>
                <w:szCs w:val="15"/>
              </w:rPr>
              <w:t>否</w:t>
            </w:r>
            <w:r>
              <w:rPr>
                <w:rFonts w:ascii="宋体" w:hAnsi="宋体" w:hint="eastAsia"/>
                <w:sz w:val="15"/>
                <w:szCs w:val="15"/>
              </w:rPr>
              <w:t>）接受联合体投标。</w:t>
            </w:r>
          </w:p>
          <w:p w14:paraId="1F695F31" w14:textId="77777777" w:rsidR="009C49E9" w:rsidRDefault="00F83D05">
            <w:pPr>
              <w:pStyle w:val="22"/>
              <w:autoSpaceDE w:val="0"/>
              <w:snapToGrid w:val="0"/>
              <w:spacing w:before="0" w:after="0" w:line="240" w:lineRule="auto"/>
              <w:ind w:firstLineChars="200" w:firstLine="300"/>
              <w:rPr>
                <w:rFonts w:ascii="宋体" w:eastAsia="宋体" w:hAnsi="宋体" w:cs="宋体"/>
                <w:b w:val="0"/>
                <w:sz w:val="15"/>
                <w:szCs w:val="15"/>
              </w:rPr>
            </w:pPr>
            <w:r>
              <w:rPr>
                <w:rFonts w:ascii="宋体" w:eastAsia="宋体" w:hAnsi="宋体" w:cs="宋体" w:hint="eastAsia"/>
                <w:b w:val="0"/>
                <w:sz w:val="15"/>
                <w:szCs w:val="15"/>
              </w:rPr>
              <w:t>二、投标人的资格要求：</w:t>
            </w:r>
          </w:p>
          <w:p w14:paraId="2875A49C"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满足《中华人民共和国政府采购法》第二十二条规定；</w:t>
            </w:r>
          </w:p>
          <w:p w14:paraId="4438B06D"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落实政府采购政策需满足的资格要求：</w:t>
            </w:r>
            <w:r>
              <w:rPr>
                <w:rFonts w:ascii="宋体" w:hAnsi="宋体" w:hint="eastAsia"/>
                <w:sz w:val="15"/>
                <w:szCs w:val="15"/>
                <w:u w:val="single"/>
              </w:rPr>
              <w:t>（</w:t>
            </w:r>
            <w:r>
              <w:rPr>
                <w:rFonts w:ascii="宋体" w:hAnsi="宋体" w:hint="eastAsia"/>
                <w:i/>
                <w:iCs/>
                <w:sz w:val="15"/>
                <w:szCs w:val="15"/>
                <w:u w:val="single"/>
              </w:rPr>
              <w:t>如属于专门面向中小企业采购的项目，供应商应为中小微企业、监狱企业、残疾人福利性单位</w:t>
            </w:r>
            <w:r>
              <w:rPr>
                <w:rFonts w:ascii="宋体" w:hAnsi="宋体" w:hint="eastAsia"/>
                <w:sz w:val="15"/>
                <w:szCs w:val="15"/>
                <w:u w:val="single"/>
              </w:rPr>
              <w:t>)</w:t>
            </w:r>
          </w:p>
          <w:p w14:paraId="4DD52D2F" w14:textId="77777777" w:rsidR="009C49E9" w:rsidRDefault="00F83D05">
            <w:pPr>
              <w:autoSpaceDE w:val="0"/>
              <w:snapToGrid w:val="0"/>
              <w:spacing w:line="240" w:lineRule="auto"/>
              <w:ind w:firstLineChars="200" w:firstLine="300"/>
              <w:rPr>
                <w:rFonts w:ascii="宋体" w:hAnsi="宋体"/>
                <w:i/>
                <w:iCs/>
                <w:sz w:val="15"/>
                <w:szCs w:val="15"/>
                <w:u w:val="single"/>
              </w:rPr>
            </w:pPr>
            <w:r>
              <w:rPr>
                <w:rFonts w:ascii="宋体" w:hAnsi="宋体" w:hint="eastAsia"/>
                <w:sz w:val="15"/>
                <w:szCs w:val="15"/>
              </w:rPr>
              <w:t>3.</w:t>
            </w:r>
            <w:r>
              <w:rPr>
                <w:rFonts w:ascii="宋体" w:hAnsi="宋体" w:hint="eastAsia"/>
                <w:sz w:val="15"/>
                <w:szCs w:val="15"/>
              </w:rPr>
              <w:t>本项目的特定资格要求：</w:t>
            </w:r>
            <w:r>
              <w:rPr>
                <w:rFonts w:ascii="宋体" w:hAnsi="宋体" w:hint="eastAsia"/>
                <w:sz w:val="15"/>
                <w:szCs w:val="15"/>
                <w:u w:val="single"/>
              </w:rPr>
              <w:t>（</w:t>
            </w:r>
            <w:r>
              <w:rPr>
                <w:rFonts w:ascii="宋体" w:hAnsi="宋体" w:hint="eastAsia"/>
                <w:i/>
                <w:iCs/>
                <w:sz w:val="15"/>
                <w:szCs w:val="15"/>
                <w:u w:val="single"/>
              </w:rPr>
              <w:t>如项目接受联合体投标，对联合体应提出相关资格要求；如属于特定行业项目，供应商应当具备特定行业法定准入要求。</w:t>
            </w:r>
            <w:r>
              <w:rPr>
                <w:rFonts w:ascii="宋体" w:hAnsi="宋体" w:hint="eastAsia"/>
                <w:i/>
                <w:iCs/>
                <w:sz w:val="15"/>
                <w:szCs w:val="15"/>
                <w:u w:val="single"/>
              </w:rPr>
              <w:t>)</w:t>
            </w:r>
          </w:p>
          <w:p w14:paraId="063355AB" w14:textId="77777777" w:rsidR="009C49E9" w:rsidRDefault="00F83D05">
            <w:pPr>
              <w:pStyle w:val="22"/>
              <w:autoSpaceDE w:val="0"/>
              <w:snapToGrid w:val="0"/>
              <w:spacing w:before="0" w:after="0" w:line="240" w:lineRule="auto"/>
              <w:ind w:firstLineChars="200" w:firstLine="300"/>
              <w:rPr>
                <w:rFonts w:ascii="宋体" w:eastAsia="宋体" w:hAnsi="宋体" w:cs="宋体"/>
                <w:b w:val="0"/>
                <w:sz w:val="15"/>
                <w:szCs w:val="15"/>
              </w:rPr>
            </w:pPr>
            <w:r>
              <w:rPr>
                <w:rFonts w:ascii="宋体" w:eastAsia="宋体" w:hAnsi="宋体" w:cs="宋体" w:hint="eastAsia"/>
                <w:b w:val="0"/>
                <w:sz w:val="15"/>
                <w:szCs w:val="15"/>
              </w:rPr>
              <w:t>三、获取招标文件</w:t>
            </w:r>
          </w:p>
          <w:p w14:paraId="7A6A42AE"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时间：</w:t>
            </w:r>
            <w:r>
              <w:rPr>
                <w:rFonts w:ascii="宋体" w:hAnsi="宋体" w:hint="eastAsia"/>
                <w:sz w:val="15"/>
                <w:szCs w:val="15"/>
                <w:u w:val="single"/>
              </w:rPr>
              <w:t xml:space="preserve">     </w:t>
            </w:r>
            <w:r>
              <w:rPr>
                <w:rFonts w:ascii="宋体" w:hAnsi="宋体" w:hint="eastAsia"/>
                <w:sz w:val="15"/>
                <w:szCs w:val="15"/>
                <w:u w:val="single"/>
              </w:rPr>
              <w:t>年</w:t>
            </w:r>
            <w:r>
              <w:rPr>
                <w:rFonts w:ascii="宋体" w:hAnsi="宋体" w:hint="eastAsia"/>
                <w:sz w:val="15"/>
                <w:szCs w:val="15"/>
                <w:u w:val="single"/>
              </w:rPr>
              <w:t xml:space="preserve">   </w:t>
            </w:r>
            <w:r>
              <w:rPr>
                <w:rFonts w:ascii="宋体" w:hAnsi="宋体" w:hint="eastAsia"/>
                <w:sz w:val="15"/>
                <w:szCs w:val="15"/>
                <w:u w:val="single"/>
              </w:rPr>
              <w:t>月</w:t>
            </w:r>
            <w:r>
              <w:rPr>
                <w:rFonts w:ascii="宋体" w:hAnsi="宋体" w:hint="eastAsia"/>
                <w:sz w:val="15"/>
                <w:szCs w:val="15"/>
                <w:u w:val="single"/>
              </w:rPr>
              <w:t xml:space="preserve">   </w:t>
            </w:r>
            <w:r>
              <w:rPr>
                <w:rFonts w:ascii="宋体" w:hAnsi="宋体" w:hint="eastAsia"/>
                <w:sz w:val="15"/>
                <w:szCs w:val="15"/>
                <w:u w:val="single"/>
              </w:rPr>
              <w:t>日</w:t>
            </w:r>
            <w:r>
              <w:rPr>
                <w:rFonts w:ascii="宋体" w:hAnsi="宋体" w:hint="eastAsia"/>
                <w:sz w:val="15"/>
                <w:szCs w:val="15"/>
              </w:rPr>
              <w:t>至</w:t>
            </w:r>
            <w:r>
              <w:rPr>
                <w:rFonts w:ascii="宋体" w:hAnsi="宋体" w:hint="eastAsia"/>
                <w:sz w:val="15"/>
                <w:szCs w:val="15"/>
                <w:u w:val="single"/>
              </w:rPr>
              <w:t xml:space="preserve">     </w:t>
            </w:r>
            <w:r>
              <w:rPr>
                <w:rFonts w:ascii="宋体" w:hAnsi="宋体" w:hint="eastAsia"/>
                <w:sz w:val="15"/>
                <w:szCs w:val="15"/>
                <w:u w:val="single"/>
              </w:rPr>
              <w:t>年</w:t>
            </w:r>
            <w:r>
              <w:rPr>
                <w:rFonts w:ascii="宋体" w:hAnsi="宋体" w:hint="eastAsia"/>
                <w:sz w:val="15"/>
                <w:szCs w:val="15"/>
                <w:u w:val="single"/>
              </w:rPr>
              <w:t xml:space="preserve">  </w:t>
            </w:r>
            <w:r>
              <w:rPr>
                <w:rFonts w:ascii="宋体" w:hAnsi="宋体" w:hint="eastAsia"/>
                <w:sz w:val="15"/>
                <w:szCs w:val="15"/>
                <w:u w:val="single"/>
              </w:rPr>
              <w:t>月</w:t>
            </w:r>
            <w:r>
              <w:rPr>
                <w:rFonts w:ascii="宋体" w:hAnsi="宋体" w:hint="eastAsia"/>
                <w:sz w:val="15"/>
                <w:szCs w:val="15"/>
                <w:u w:val="single"/>
              </w:rPr>
              <w:t xml:space="preserve">  </w:t>
            </w:r>
            <w:r>
              <w:rPr>
                <w:rFonts w:ascii="宋体" w:hAnsi="宋体" w:hint="eastAsia"/>
                <w:sz w:val="15"/>
                <w:szCs w:val="15"/>
                <w:u w:val="single"/>
              </w:rPr>
              <w:t>日</w:t>
            </w:r>
            <w:r>
              <w:rPr>
                <w:rFonts w:ascii="宋体" w:hAnsi="宋体" w:hint="eastAsia"/>
                <w:iCs/>
                <w:sz w:val="15"/>
                <w:szCs w:val="15"/>
                <w:u w:val="single"/>
              </w:rPr>
              <w:t>（</w:t>
            </w:r>
            <w:r>
              <w:rPr>
                <w:rFonts w:ascii="宋体" w:hAnsi="宋体" w:hint="eastAsia"/>
                <w:i/>
                <w:sz w:val="15"/>
                <w:szCs w:val="15"/>
                <w:u w:val="single"/>
              </w:rPr>
              <w:t>提供期限自本公告发布之日起不得少于</w:t>
            </w:r>
            <w:r>
              <w:rPr>
                <w:rFonts w:ascii="宋体" w:hAnsi="宋体" w:hint="eastAsia"/>
                <w:i/>
                <w:sz w:val="15"/>
                <w:szCs w:val="15"/>
                <w:u w:val="single"/>
              </w:rPr>
              <w:t>5</w:t>
            </w:r>
            <w:r>
              <w:rPr>
                <w:rFonts w:ascii="宋体" w:hAnsi="宋体" w:hint="eastAsia"/>
                <w:i/>
                <w:sz w:val="15"/>
                <w:szCs w:val="15"/>
                <w:u w:val="single"/>
              </w:rPr>
              <w:t>个工作日</w:t>
            </w:r>
            <w:r>
              <w:rPr>
                <w:rFonts w:ascii="宋体" w:hAnsi="宋体" w:hint="eastAsia"/>
                <w:iCs/>
                <w:sz w:val="15"/>
                <w:szCs w:val="15"/>
                <w:u w:val="single"/>
              </w:rPr>
              <w:t>）</w:t>
            </w:r>
            <w:r>
              <w:rPr>
                <w:rFonts w:ascii="宋体" w:hAnsi="宋体" w:hint="eastAsia"/>
                <w:sz w:val="15"/>
                <w:szCs w:val="15"/>
              </w:rPr>
              <w:t>，每天上午</w:t>
            </w:r>
            <w:r>
              <w:rPr>
                <w:rFonts w:ascii="宋体" w:hAnsi="宋体" w:hint="eastAsia"/>
                <w:sz w:val="15"/>
                <w:szCs w:val="15"/>
                <w:u w:val="single"/>
              </w:rPr>
              <w:t xml:space="preserve"> </w:t>
            </w:r>
            <w:r>
              <w:rPr>
                <w:rFonts w:ascii="宋体" w:hAnsi="宋体" w:hint="eastAsia"/>
                <w:sz w:val="15"/>
                <w:szCs w:val="15"/>
              </w:rPr>
              <w:t>至</w:t>
            </w:r>
            <w:r>
              <w:rPr>
                <w:rFonts w:ascii="宋体" w:hAnsi="宋体" w:hint="eastAsia"/>
                <w:sz w:val="15"/>
                <w:szCs w:val="15"/>
                <w:u w:val="single"/>
              </w:rPr>
              <w:t xml:space="preserve">    </w:t>
            </w:r>
            <w:r>
              <w:rPr>
                <w:rFonts w:ascii="宋体" w:hAnsi="宋体" w:hint="eastAsia"/>
                <w:sz w:val="15"/>
                <w:szCs w:val="15"/>
              </w:rPr>
              <w:t>，下午</w:t>
            </w:r>
            <w:r>
              <w:rPr>
                <w:rFonts w:ascii="宋体" w:hAnsi="宋体" w:hint="eastAsia"/>
                <w:sz w:val="15"/>
                <w:szCs w:val="15"/>
                <w:u w:val="single"/>
              </w:rPr>
              <w:t xml:space="preserve">    </w:t>
            </w:r>
            <w:r>
              <w:rPr>
                <w:rFonts w:ascii="宋体" w:hAnsi="宋体" w:hint="eastAsia"/>
                <w:sz w:val="15"/>
                <w:szCs w:val="15"/>
              </w:rPr>
              <w:t>至</w:t>
            </w:r>
            <w:r>
              <w:rPr>
                <w:rFonts w:ascii="宋体" w:hAnsi="宋体" w:hint="eastAsia"/>
                <w:sz w:val="15"/>
                <w:szCs w:val="15"/>
                <w:u w:val="single"/>
              </w:rPr>
              <w:t xml:space="preserve">    </w:t>
            </w:r>
            <w:r>
              <w:rPr>
                <w:rFonts w:ascii="宋体" w:hAnsi="宋体" w:hint="eastAsia"/>
                <w:sz w:val="15"/>
                <w:szCs w:val="15"/>
              </w:rPr>
              <w:t>（北京时间，法定节假日除外）</w:t>
            </w:r>
          </w:p>
          <w:p w14:paraId="598D0AF0"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地点：</w:t>
            </w:r>
          </w:p>
          <w:p w14:paraId="12E9919A"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方式：</w:t>
            </w:r>
          </w:p>
          <w:p w14:paraId="25837074"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售价：</w:t>
            </w:r>
          </w:p>
          <w:p w14:paraId="3E7DCBC3" w14:textId="77777777" w:rsidR="009C49E9" w:rsidRDefault="00F83D05">
            <w:pPr>
              <w:pStyle w:val="22"/>
              <w:autoSpaceDE w:val="0"/>
              <w:snapToGrid w:val="0"/>
              <w:spacing w:before="0" w:after="0" w:line="240" w:lineRule="auto"/>
              <w:ind w:firstLineChars="200" w:firstLine="300"/>
              <w:rPr>
                <w:rFonts w:ascii="宋体" w:eastAsia="宋体" w:hAnsi="宋体" w:cs="宋体"/>
                <w:b w:val="0"/>
                <w:sz w:val="15"/>
                <w:szCs w:val="15"/>
              </w:rPr>
            </w:pPr>
            <w:r>
              <w:rPr>
                <w:rFonts w:ascii="宋体" w:eastAsia="宋体" w:hAnsi="宋体" w:cs="宋体" w:hint="eastAsia"/>
                <w:b w:val="0"/>
                <w:sz w:val="15"/>
                <w:szCs w:val="15"/>
              </w:rPr>
              <w:t>四、提交投标文件截止时间、开标时间和地点</w:t>
            </w:r>
          </w:p>
          <w:p w14:paraId="7AFEC576" w14:textId="77777777" w:rsidR="009C49E9" w:rsidRDefault="00F83D05">
            <w:pPr>
              <w:autoSpaceDE w:val="0"/>
              <w:snapToGrid w:val="0"/>
              <w:spacing w:line="240" w:lineRule="auto"/>
              <w:ind w:firstLineChars="200" w:firstLine="300"/>
              <w:rPr>
                <w:rFonts w:ascii="宋体" w:hAnsi="宋体"/>
                <w:bCs/>
                <w:sz w:val="15"/>
                <w:szCs w:val="15"/>
              </w:rPr>
            </w:pPr>
            <w:r>
              <w:rPr>
                <w:rFonts w:ascii="宋体" w:hAnsi="宋体" w:hint="eastAsia"/>
                <w:bCs/>
                <w:sz w:val="15"/>
                <w:szCs w:val="15"/>
              </w:rPr>
              <w:t>1.</w:t>
            </w:r>
            <w:r>
              <w:rPr>
                <w:rFonts w:ascii="宋体" w:hAnsi="宋体" w:hint="eastAsia"/>
                <w:bCs/>
                <w:sz w:val="15"/>
                <w:szCs w:val="15"/>
              </w:rPr>
              <w:t>提交投标文件截止时间、地点</w:t>
            </w:r>
          </w:p>
          <w:p w14:paraId="1AEA46F7" w14:textId="77777777" w:rsidR="009C49E9" w:rsidRDefault="00F83D05">
            <w:pPr>
              <w:autoSpaceDE w:val="0"/>
              <w:snapToGrid w:val="0"/>
              <w:spacing w:line="240" w:lineRule="auto"/>
              <w:ind w:firstLineChars="200" w:firstLine="300"/>
              <w:rPr>
                <w:rFonts w:ascii="宋体" w:hAnsi="宋体"/>
                <w:bCs/>
                <w:sz w:val="15"/>
                <w:szCs w:val="15"/>
                <w:u w:val="single"/>
              </w:rPr>
            </w:pPr>
            <w:r>
              <w:rPr>
                <w:rFonts w:ascii="宋体" w:hAnsi="宋体" w:hint="eastAsia"/>
                <w:bCs/>
                <w:sz w:val="15"/>
                <w:szCs w:val="15"/>
              </w:rPr>
              <w:t>时间：</w:t>
            </w:r>
            <w:r>
              <w:rPr>
                <w:rFonts w:ascii="宋体" w:hAnsi="宋体" w:hint="eastAsia"/>
                <w:bCs/>
                <w:sz w:val="15"/>
                <w:szCs w:val="15"/>
                <w:u w:val="single"/>
              </w:rPr>
              <w:t xml:space="preserve">    </w:t>
            </w:r>
            <w:r>
              <w:rPr>
                <w:rFonts w:ascii="宋体" w:hAnsi="宋体" w:hint="eastAsia"/>
                <w:bCs/>
                <w:sz w:val="15"/>
                <w:szCs w:val="15"/>
                <w:u w:val="single"/>
              </w:rPr>
              <w:t>年</w:t>
            </w:r>
            <w:r>
              <w:rPr>
                <w:rFonts w:ascii="宋体" w:hAnsi="宋体" w:hint="eastAsia"/>
                <w:bCs/>
                <w:sz w:val="15"/>
                <w:szCs w:val="15"/>
                <w:u w:val="single"/>
              </w:rPr>
              <w:t xml:space="preserve">   </w:t>
            </w:r>
            <w:r>
              <w:rPr>
                <w:rFonts w:ascii="宋体" w:hAnsi="宋体" w:hint="eastAsia"/>
                <w:bCs/>
                <w:sz w:val="15"/>
                <w:szCs w:val="15"/>
                <w:u w:val="single"/>
              </w:rPr>
              <w:t>月</w:t>
            </w:r>
            <w:r>
              <w:rPr>
                <w:rFonts w:ascii="宋体" w:hAnsi="宋体" w:hint="eastAsia"/>
                <w:bCs/>
                <w:sz w:val="15"/>
                <w:szCs w:val="15"/>
                <w:u w:val="single"/>
              </w:rPr>
              <w:t xml:space="preserve">   </w:t>
            </w:r>
            <w:r>
              <w:rPr>
                <w:rFonts w:ascii="宋体" w:hAnsi="宋体" w:hint="eastAsia"/>
                <w:bCs/>
                <w:sz w:val="15"/>
                <w:szCs w:val="15"/>
                <w:u w:val="single"/>
              </w:rPr>
              <w:t>日</w:t>
            </w:r>
            <w:r>
              <w:rPr>
                <w:rFonts w:ascii="宋体" w:hAnsi="宋体" w:hint="eastAsia"/>
                <w:bCs/>
                <w:sz w:val="15"/>
                <w:szCs w:val="15"/>
                <w:u w:val="single"/>
              </w:rPr>
              <w:t xml:space="preserve">    </w:t>
            </w:r>
            <w:r>
              <w:rPr>
                <w:rFonts w:ascii="宋体" w:hAnsi="宋体" w:hint="eastAsia"/>
                <w:bCs/>
                <w:sz w:val="15"/>
                <w:szCs w:val="15"/>
                <w:u w:val="single"/>
              </w:rPr>
              <w:t>点</w:t>
            </w:r>
            <w:r>
              <w:rPr>
                <w:rFonts w:ascii="宋体" w:hAnsi="宋体" w:hint="eastAsia"/>
                <w:bCs/>
                <w:sz w:val="15"/>
                <w:szCs w:val="15"/>
                <w:u w:val="single"/>
              </w:rPr>
              <w:t xml:space="preserve">    </w:t>
            </w:r>
            <w:r>
              <w:rPr>
                <w:rFonts w:ascii="宋体" w:hAnsi="宋体" w:hint="eastAsia"/>
                <w:bCs/>
                <w:sz w:val="15"/>
                <w:szCs w:val="15"/>
                <w:u w:val="single"/>
              </w:rPr>
              <w:t>分</w:t>
            </w:r>
            <w:r>
              <w:rPr>
                <w:rFonts w:ascii="宋体" w:hAnsi="宋体" w:hint="eastAsia"/>
                <w:bCs/>
                <w:sz w:val="15"/>
                <w:szCs w:val="15"/>
              </w:rPr>
              <w:t>（北京时间）</w:t>
            </w:r>
            <w:r>
              <w:rPr>
                <w:rFonts w:ascii="宋体" w:hAnsi="宋体" w:hint="eastAsia"/>
                <w:iCs/>
                <w:sz w:val="15"/>
                <w:szCs w:val="15"/>
                <w:u w:val="single"/>
              </w:rPr>
              <w:t>（</w:t>
            </w:r>
            <w:r>
              <w:rPr>
                <w:rFonts w:ascii="宋体" w:hAnsi="宋体" w:hint="eastAsia"/>
                <w:i/>
                <w:sz w:val="15"/>
                <w:szCs w:val="15"/>
                <w:u w:val="single"/>
              </w:rPr>
              <w:t>自招标文件开始发出之日起至投标人提交投标文件截止之日止，不得少于</w:t>
            </w:r>
            <w:r>
              <w:rPr>
                <w:rFonts w:ascii="宋体" w:hAnsi="宋体" w:hint="eastAsia"/>
                <w:i/>
                <w:sz w:val="15"/>
                <w:szCs w:val="15"/>
                <w:u w:val="single"/>
              </w:rPr>
              <w:t>20</w:t>
            </w:r>
            <w:r>
              <w:rPr>
                <w:rFonts w:ascii="宋体" w:hAnsi="宋体" w:hint="eastAsia"/>
                <w:i/>
                <w:sz w:val="15"/>
                <w:szCs w:val="15"/>
                <w:u w:val="single"/>
              </w:rPr>
              <w:t>日</w:t>
            </w:r>
            <w:r>
              <w:rPr>
                <w:rFonts w:ascii="宋体" w:hAnsi="宋体" w:hint="eastAsia"/>
                <w:iCs/>
                <w:sz w:val="15"/>
                <w:szCs w:val="15"/>
                <w:u w:val="single"/>
              </w:rPr>
              <w:t>）</w:t>
            </w:r>
          </w:p>
          <w:p w14:paraId="28B13864"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地点：</w:t>
            </w:r>
          </w:p>
          <w:p w14:paraId="31CD12D2" w14:textId="77777777" w:rsidR="009C49E9" w:rsidRDefault="00F83D05">
            <w:pPr>
              <w:numPr>
                <w:ilvl w:val="0"/>
                <w:numId w:val="50"/>
              </w:numPr>
              <w:autoSpaceDE w:val="0"/>
              <w:snapToGrid w:val="0"/>
              <w:spacing w:line="240" w:lineRule="auto"/>
              <w:ind w:firstLineChars="200" w:firstLine="300"/>
              <w:rPr>
                <w:rFonts w:ascii="宋体" w:hAnsi="宋体"/>
                <w:sz w:val="15"/>
                <w:szCs w:val="15"/>
              </w:rPr>
            </w:pPr>
            <w:r>
              <w:rPr>
                <w:rFonts w:ascii="宋体" w:hAnsi="宋体" w:hint="eastAsia"/>
                <w:sz w:val="15"/>
                <w:szCs w:val="15"/>
              </w:rPr>
              <w:t>开标时间、地点</w:t>
            </w:r>
          </w:p>
          <w:p w14:paraId="2357C880" w14:textId="77777777" w:rsidR="009C49E9" w:rsidRDefault="00F83D05">
            <w:pPr>
              <w:autoSpaceDE w:val="0"/>
              <w:snapToGrid w:val="0"/>
              <w:spacing w:line="240" w:lineRule="auto"/>
              <w:ind w:firstLineChars="200" w:firstLine="300"/>
              <w:rPr>
                <w:rFonts w:ascii="宋体" w:hAnsi="宋体"/>
                <w:bCs/>
                <w:sz w:val="15"/>
                <w:szCs w:val="15"/>
              </w:rPr>
            </w:pPr>
            <w:r>
              <w:rPr>
                <w:rFonts w:ascii="宋体" w:hAnsi="宋体" w:hint="eastAsia"/>
                <w:sz w:val="15"/>
                <w:szCs w:val="15"/>
              </w:rPr>
              <w:t>时间：</w:t>
            </w:r>
            <w:r>
              <w:rPr>
                <w:rFonts w:ascii="宋体" w:hAnsi="宋体" w:hint="eastAsia"/>
                <w:bCs/>
                <w:sz w:val="15"/>
                <w:szCs w:val="15"/>
                <w:u w:val="single"/>
              </w:rPr>
              <w:t xml:space="preserve">    </w:t>
            </w:r>
            <w:r>
              <w:rPr>
                <w:rFonts w:ascii="宋体" w:hAnsi="宋体" w:hint="eastAsia"/>
                <w:bCs/>
                <w:sz w:val="15"/>
                <w:szCs w:val="15"/>
                <w:u w:val="single"/>
              </w:rPr>
              <w:t>年</w:t>
            </w:r>
            <w:r>
              <w:rPr>
                <w:rFonts w:ascii="宋体" w:hAnsi="宋体" w:hint="eastAsia"/>
                <w:bCs/>
                <w:sz w:val="15"/>
                <w:szCs w:val="15"/>
                <w:u w:val="single"/>
              </w:rPr>
              <w:t xml:space="preserve">   </w:t>
            </w:r>
            <w:r>
              <w:rPr>
                <w:rFonts w:ascii="宋体" w:hAnsi="宋体" w:hint="eastAsia"/>
                <w:bCs/>
                <w:sz w:val="15"/>
                <w:szCs w:val="15"/>
                <w:u w:val="single"/>
              </w:rPr>
              <w:t>月</w:t>
            </w:r>
            <w:r>
              <w:rPr>
                <w:rFonts w:ascii="宋体" w:hAnsi="宋体" w:hint="eastAsia"/>
                <w:bCs/>
                <w:sz w:val="15"/>
                <w:szCs w:val="15"/>
                <w:u w:val="single"/>
              </w:rPr>
              <w:t xml:space="preserve">   </w:t>
            </w:r>
            <w:r>
              <w:rPr>
                <w:rFonts w:ascii="宋体" w:hAnsi="宋体" w:hint="eastAsia"/>
                <w:bCs/>
                <w:sz w:val="15"/>
                <w:szCs w:val="15"/>
                <w:u w:val="single"/>
              </w:rPr>
              <w:t>日</w:t>
            </w:r>
            <w:r>
              <w:rPr>
                <w:rFonts w:ascii="宋体" w:hAnsi="宋体" w:hint="eastAsia"/>
                <w:bCs/>
                <w:sz w:val="15"/>
                <w:szCs w:val="15"/>
                <w:u w:val="single"/>
              </w:rPr>
              <w:t xml:space="preserve">    </w:t>
            </w:r>
            <w:r>
              <w:rPr>
                <w:rFonts w:ascii="宋体" w:hAnsi="宋体" w:hint="eastAsia"/>
                <w:bCs/>
                <w:sz w:val="15"/>
                <w:szCs w:val="15"/>
                <w:u w:val="single"/>
              </w:rPr>
              <w:t>点</w:t>
            </w:r>
            <w:r>
              <w:rPr>
                <w:rFonts w:ascii="宋体" w:hAnsi="宋体" w:hint="eastAsia"/>
                <w:bCs/>
                <w:sz w:val="15"/>
                <w:szCs w:val="15"/>
                <w:u w:val="single"/>
              </w:rPr>
              <w:t xml:space="preserve">    </w:t>
            </w:r>
            <w:r>
              <w:rPr>
                <w:rFonts w:ascii="宋体" w:hAnsi="宋体" w:hint="eastAsia"/>
                <w:bCs/>
                <w:sz w:val="15"/>
                <w:szCs w:val="15"/>
                <w:u w:val="single"/>
              </w:rPr>
              <w:t>分</w:t>
            </w:r>
            <w:r>
              <w:rPr>
                <w:rFonts w:ascii="宋体" w:hAnsi="宋体" w:hint="eastAsia"/>
                <w:bCs/>
                <w:sz w:val="15"/>
                <w:szCs w:val="15"/>
              </w:rPr>
              <w:t>（北京时间）</w:t>
            </w:r>
          </w:p>
          <w:p w14:paraId="79B3918A" w14:textId="77777777" w:rsidR="009C49E9" w:rsidRDefault="00F83D05">
            <w:pPr>
              <w:autoSpaceDE w:val="0"/>
              <w:snapToGrid w:val="0"/>
              <w:spacing w:line="240" w:lineRule="auto"/>
              <w:ind w:firstLineChars="200" w:firstLine="300"/>
              <w:rPr>
                <w:rFonts w:ascii="宋体" w:hAnsi="宋体"/>
                <w:bCs/>
                <w:sz w:val="15"/>
                <w:szCs w:val="15"/>
              </w:rPr>
            </w:pPr>
            <w:r>
              <w:rPr>
                <w:rFonts w:ascii="宋体" w:hAnsi="宋体" w:hint="eastAsia"/>
                <w:bCs/>
                <w:sz w:val="15"/>
                <w:szCs w:val="15"/>
              </w:rPr>
              <w:t>地点：</w:t>
            </w:r>
          </w:p>
          <w:p w14:paraId="78E3606D" w14:textId="77777777" w:rsidR="009C49E9" w:rsidRDefault="00F83D05">
            <w:pPr>
              <w:pStyle w:val="22"/>
              <w:autoSpaceDE w:val="0"/>
              <w:snapToGrid w:val="0"/>
              <w:spacing w:before="0" w:after="0" w:line="240" w:lineRule="auto"/>
              <w:ind w:firstLineChars="200" w:firstLine="300"/>
              <w:rPr>
                <w:rFonts w:ascii="宋体" w:eastAsia="宋体" w:hAnsi="宋体" w:cs="宋体"/>
                <w:b w:val="0"/>
                <w:sz w:val="15"/>
                <w:szCs w:val="15"/>
              </w:rPr>
            </w:pPr>
            <w:r>
              <w:rPr>
                <w:rFonts w:ascii="宋体" w:eastAsia="宋体" w:hAnsi="宋体" w:cs="宋体" w:hint="eastAsia"/>
                <w:b w:val="0"/>
                <w:sz w:val="15"/>
                <w:szCs w:val="15"/>
              </w:rPr>
              <w:t>五、公告期限</w:t>
            </w:r>
          </w:p>
          <w:p w14:paraId="45F73B32" w14:textId="77777777" w:rsidR="009C49E9" w:rsidRDefault="00F83D05">
            <w:pPr>
              <w:autoSpaceDE w:val="0"/>
              <w:snapToGrid w:val="0"/>
              <w:spacing w:line="240" w:lineRule="auto"/>
              <w:ind w:firstLineChars="200" w:firstLine="300"/>
              <w:rPr>
                <w:rFonts w:ascii="宋体" w:hAnsi="宋体"/>
                <w:kern w:val="0"/>
                <w:sz w:val="15"/>
                <w:szCs w:val="15"/>
              </w:rPr>
            </w:pPr>
            <w:r>
              <w:rPr>
                <w:rFonts w:ascii="宋体" w:hAnsi="宋体" w:hint="eastAsia"/>
                <w:kern w:val="0"/>
                <w:sz w:val="15"/>
                <w:szCs w:val="15"/>
              </w:rPr>
              <w:t>自本公告发布之日起</w:t>
            </w:r>
            <w:r>
              <w:rPr>
                <w:rFonts w:ascii="宋体" w:hAnsi="宋体" w:hint="eastAsia"/>
                <w:kern w:val="0"/>
                <w:sz w:val="15"/>
                <w:szCs w:val="15"/>
              </w:rPr>
              <w:t>5</w:t>
            </w:r>
            <w:r>
              <w:rPr>
                <w:rFonts w:ascii="宋体" w:hAnsi="宋体" w:hint="eastAsia"/>
                <w:kern w:val="0"/>
                <w:sz w:val="15"/>
                <w:szCs w:val="15"/>
              </w:rPr>
              <w:t>个工作日。</w:t>
            </w:r>
          </w:p>
          <w:p w14:paraId="38A6C1E9" w14:textId="77777777" w:rsidR="009C49E9" w:rsidRDefault="00F83D05">
            <w:pPr>
              <w:pStyle w:val="22"/>
              <w:autoSpaceDE w:val="0"/>
              <w:snapToGrid w:val="0"/>
              <w:spacing w:before="0" w:after="0" w:line="240" w:lineRule="auto"/>
              <w:ind w:firstLineChars="200" w:firstLine="300"/>
              <w:rPr>
                <w:rFonts w:ascii="宋体" w:eastAsia="宋体" w:hAnsi="宋体" w:cs="宋体"/>
                <w:b w:val="0"/>
                <w:sz w:val="15"/>
                <w:szCs w:val="15"/>
              </w:rPr>
            </w:pPr>
            <w:r>
              <w:rPr>
                <w:rFonts w:ascii="宋体" w:eastAsia="宋体" w:hAnsi="宋体" w:cs="宋体" w:hint="eastAsia"/>
                <w:b w:val="0"/>
                <w:sz w:val="15"/>
                <w:szCs w:val="15"/>
              </w:rPr>
              <w:t>六、其他补充事宜</w:t>
            </w:r>
          </w:p>
          <w:p w14:paraId="7069CBD4" w14:textId="77777777" w:rsidR="009C49E9" w:rsidRDefault="00F83D05">
            <w:pPr>
              <w:pStyle w:val="12"/>
              <w:autoSpaceDE w:val="0"/>
              <w:adjustRightInd w:val="0"/>
              <w:snapToGrid w:val="0"/>
              <w:ind w:firstLine="300"/>
              <w:rPr>
                <w:rFonts w:ascii="宋体" w:hAnsi="宋体" w:cs="宋体"/>
                <w:bCs/>
                <w:sz w:val="15"/>
                <w:szCs w:val="15"/>
              </w:rPr>
            </w:pPr>
            <w:r>
              <w:rPr>
                <w:rFonts w:ascii="宋体" w:hAnsi="宋体" w:cs="宋体" w:hint="eastAsia"/>
                <w:bCs/>
                <w:sz w:val="15"/>
                <w:szCs w:val="15"/>
              </w:rPr>
              <w:t>七、对本次招标提出询问，请按以下方式联系。</w:t>
            </w:r>
          </w:p>
          <w:p w14:paraId="25BD6919" w14:textId="77777777" w:rsidR="009C49E9" w:rsidRDefault="00F83D05">
            <w:pPr>
              <w:widowControl/>
              <w:autoSpaceDE w:val="0"/>
              <w:snapToGrid w:val="0"/>
              <w:spacing w:line="240" w:lineRule="auto"/>
              <w:ind w:firstLineChars="200" w:firstLine="300"/>
              <w:jc w:val="left"/>
              <w:rPr>
                <w:rFonts w:ascii="宋体" w:hAnsi="宋体"/>
                <w:sz w:val="15"/>
                <w:szCs w:val="15"/>
              </w:rPr>
            </w:pPr>
            <w:r>
              <w:rPr>
                <w:rFonts w:ascii="宋体" w:hAnsi="宋体" w:hint="eastAsia"/>
                <w:sz w:val="15"/>
                <w:szCs w:val="15"/>
              </w:rPr>
              <w:t>1.</w:t>
            </w:r>
            <w:r>
              <w:rPr>
                <w:rFonts w:ascii="宋体" w:hAnsi="宋体" w:hint="eastAsia"/>
                <w:sz w:val="15"/>
                <w:szCs w:val="15"/>
              </w:rPr>
              <w:t>采购人信息</w:t>
            </w:r>
          </w:p>
          <w:p w14:paraId="6E7598E7" w14:textId="77777777" w:rsidR="009C49E9" w:rsidRDefault="00F83D05">
            <w:pPr>
              <w:autoSpaceDE w:val="0"/>
              <w:snapToGrid w:val="0"/>
              <w:spacing w:line="240" w:lineRule="auto"/>
              <w:ind w:leftChars="190" w:left="399" w:firstLineChars="200" w:firstLine="300"/>
              <w:jc w:val="left"/>
              <w:rPr>
                <w:rFonts w:ascii="宋体" w:hAnsi="宋体"/>
                <w:sz w:val="15"/>
                <w:szCs w:val="15"/>
              </w:rPr>
            </w:pPr>
            <w:r>
              <w:rPr>
                <w:rFonts w:ascii="宋体" w:hAnsi="宋体" w:hint="eastAsia"/>
                <w:sz w:val="15"/>
                <w:szCs w:val="15"/>
              </w:rPr>
              <w:t>名</w:t>
            </w:r>
            <w:r>
              <w:rPr>
                <w:rFonts w:ascii="宋体" w:hAnsi="宋体" w:hint="eastAsia"/>
                <w:sz w:val="15"/>
                <w:szCs w:val="15"/>
              </w:rPr>
              <w:t xml:space="preserve">    </w:t>
            </w:r>
            <w:r>
              <w:rPr>
                <w:rFonts w:ascii="宋体" w:hAnsi="宋体" w:hint="eastAsia"/>
                <w:sz w:val="15"/>
                <w:szCs w:val="15"/>
              </w:rPr>
              <w:t>称：</w:t>
            </w:r>
            <w:r>
              <w:rPr>
                <w:rFonts w:ascii="宋体" w:hAnsi="宋体" w:hint="eastAsia"/>
                <w:sz w:val="15"/>
                <w:szCs w:val="15"/>
                <w:u w:val="single"/>
              </w:rPr>
              <w:t xml:space="preserve">            </w:t>
            </w:r>
          </w:p>
          <w:p w14:paraId="3077D84B" w14:textId="77777777" w:rsidR="009C49E9" w:rsidRDefault="00F83D05">
            <w:pPr>
              <w:autoSpaceDE w:val="0"/>
              <w:snapToGrid w:val="0"/>
              <w:spacing w:line="240" w:lineRule="auto"/>
              <w:ind w:leftChars="190" w:left="399" w:firstLineChars="200" w:firstLine="300"/>
              <w:jc w:val="left"/>
              <w:rPr>
                <w:rFonts w:ascii="宋体" w:hAnsi="宋体"/>
                <w:sz w:val="15"/>
                <w:szCs w:val="15"/>
              </w:rPr>
            </w:pPr>
            <w:r>
              <w:rPr>
                <w:rFonts w:ascii="宋体" w:hAnsi="宋体" w:hint="eastAsia"/>
                <w:sz w:val="15"/>
                <w:szCs w:val="15"/>
              </w:rPr>
              <w:t>地</w:t>
            </w:r>
            <w:r>
              <w:rPr>
                <w:rFonts w:ascii="宋体" w:hAnsi="宋体" w:hint="eastAsia"/>
                <w:sz w:val="15"/>
                <w:szCs w:val="15"/>
              </w:rPr>
              <w:t xml:space="preserve">    </w:t>
            </w:r>
            <w:r>
              <w:rPr>
                <w:rFonts w:ascii="宋体" w:hAnsi="宋体" w:hint="eastAsia"/>
                <w:sz w:val="15"/>
                <w:szCs w:val="15"/>
              </w:rPr>
              <w:t>址：</w:t>
            </w:r>
            <w:r>
              <w:rPr>
                <w:rFonts w:ascii="宋体" w:hAnsi="宋体" w:hint="eastAsia"/>
                <w:sz w:val="15"/>
                <w:szCs w:val="15"/>
                <w:u w:val="single"/>
              </w:rPr>
              <w:t xml:space="preserve">            </w:t>
            </w:r>
          </w:p>
          <w:p w14:paraId="00B19130" w14:textId="77777777" w:rsidR="009C49E9" w:rsidRDefault="00F83D05">
            <w:pPr>
              <w:autoSpaceDE w:val="0"/>
              <w:snapToGrid w:val="0"/>
              <w:spacing w:line="240" w:lineRule="auto"/>
              <w:ind w:leftChars="190" w:left="399" w:firstLineChars="200" w:firstLine="300"/>
              <w:jc w:val="left"/>
              <w:rPr>
                <w:rFonts w:ascii="宋体" w:hAnsi="宋体"/>
                <w:sz w:val="15"/>
                <w:szCs w:val="15"/>
                <w:u w:val="single"/>
              </w:rPr>
            </w:pPr>
            <w:r>
              <w:rPr>
                <w:rFonts w:ascii="宋体" w:hAnsi="宋体" w:hint="eastAsia"/>
                <w:sz w:val="15"/>
                <w:szCs w:val="15"/>
              </w:rPr>
              <w:t>联系方式：</w:t>
            </w:r>
            <w:r>
              <w:rPr>
                <w:rFonts w:ascii="宋体" w:hAnsi="宋体" w:hint="eastAsia"/>
                <w:sz w:val="15"/>
                <w:szCs w:val="15"/>
                <w:u w:val="single"/>
              </w:rPr>
              <w:t xml:space="preserve">            </w:t>
            </w:r>
          </w:p>
          <w:p w14:paraId="371B8D0B" w14:textId="77777777" w:rsidR="009C49E9" w:rsidRDefault="00F83D05">
            <w:pPr>
              <w:autoSpaceDE w:val="0"/>
              <w:snapToGrid w:val="0"/>
              <w:spacing w:line="240" w:lineRule="auto"/>
              <w:ind w:firstLineChars="200" w:firstLine="300"/>
              <w:jc w:val="left"/>
              <w:rPr>
                <w:rFonts w:ascii="宋体" w:hAnsi="宋体"/>
                <w:sz w:val="15"/>
                <w:szCs w:val="15"/>
              </w:rPr>
            </w:pPr>
            <w:r>
              <w:rPr>
                <w:rFonts w:ascii="宋体" w:hAnsi="宋体" w:hint="eastAsia"/>
                <w:sz w:val="15"/>
                <w:szCs w:val="15"/>
              </w:rPr>
              <w:t>2.</w:t>
            </w:r>
            <w:r>
              <w:rPr>
                <w:rFonts w:ascii="宋体" w:hAnsi="宋体" w:hint="eastAsia"/>
                <w:sz w:val="15"/>
                <w:szCs w:val="15"/>
              </w:rPr>
              <w:t>采购代理机构信息（如有）</w:t>
            </w:r>
          </w:p>
          <w:p w14:paraId="36FEB816" w14:textId="77777777" w:rsidR="009C49E9" w:rsidRDefault="00F83D05">
            <w:pPr>
              <w:autoSpaceDE w:val="0"/>
              <w:snapToGrid w:val="0"/>
              <w:spacing w:line="240" w:lineRule="auto"/>
              <w:ind w:leftChars="190" w:left="399" w:firstLineChars="200" w:firstLine="300"/>
              <w:jc w:val="left"/>
              <w:rPr>
                <w:rFonts w:ascii="宋体" w:hAnsi="宋体"/>
                <w:sz w:val="15"/>
                <w:szCs w:val="15"/>
              </w:rPr>
            </w:pPr>
            <w:r>
              <w:rPr>
                <w:rFonts w:ascii="宋体" w:hAnsi="宋体" w:hint="eastAsia"/>
                <w:sz w:val="15"/>
                <w:szCs w:val="15"/>
              </w:rPr>
              <w:t>名</w:t>
            </w:r>
            <w:r>
              <w:rPr>
                <w:rFonts w:ascii="宋体" w:hAnsi="宋体" w:hint="eastAsia"/>
                <w:sz w:val="15"/>
                <w:szCs w:val="15"/>
              </w:rPr>
              <w:t xml:space="preserve">    </w:t>
            </w:r>
            <w:r>
              <w:rPr>
                <w:rFonts w:ascii="宋体" w:hAnsi="宋体" w:hint="eastAsia"/>
                <w:sz w:val="15"/>
                <w:szCs w:val="15"/>
              </w:rPr>
              <w:t>称：</w:t>
            </w:r>
            <w:r>
              <w:rPr>
                <w:rFonts w:ascii="宋体" w:hAnsi="宋体" w:hint="eastAsia"/>
                <w:sz w:val="15"/>
                <w:szCs w:val="15"/>
                <w:u w:val="single"/>
              </w:rPr>
              <w:t xml:space="preserve">            </w:t>
            </w:r>
          </w:p>
          <w:p w14:paraId="64E9082B" w14:textId="77777777" w:rsidR="009C49E9" w:rsidRDefault="00F83D05">
            <w:pPr>
              <w:autoSpaceDE w:val="0"/>
              <w:snapToGrid w:val="0"/>
              <w:spacing w:line="240" w:lineRule="auto"/>
              <w:ind w:leftChars="190" w:left="399" w:firstLineChars="200" w:firstLine="300"/>
              <w:jc w:val="left"/>
              <w:rPr>
                <w:rFonts w:ascii="宋体" w:hAnsi="宋体"/>
                <w:sz w:val="15"/>
                <w:szCs w:val="15"/>
              </w:rPr>
            </w:pPr>
            <w:r>
              <w:rPr>
                <w:rFonts w:ascii="宋体" w:hAnsi="宋体" w:hint="eastAsia"/>
                <w:sz w:val="15"/>
                <w:szCs w:val="15"/>
              </w:rPr>
              <w:t>地</w:t>
            </w:r>
            <w:r>
              <w:rPr>
                <w:rFonts w:ascii="宋体" w:hAnsi="宋体" w:hint="eastAsia"/>
                <w:sz w:val="15"/>
                <w:szCs w:val="15"/>
              </w:rPr>
              <w:t xml:space="preserve">   </w:t>
            </w:r>
            <w:r>
              <w:rPr>
                <w:rFonts w:ascii="宋体" w:hAnsi="宋体" w:hint="eastAsia"/>
                <w:sz w:val="15"/>
                <w:szCs w:val="15"/>
              </w:rPr>
              <w:t>址：</w:t>
            </w:r>
            <w:r>
              <w:rPr>
                <w:rFonts w:ascii="宋体" w:hAnsi="宋体" w:hint="eastAsia"/>
                <w:sz w:val="15"/>
                <w:szCs w:val="15"/>
                <w:u w:val="single"/>
              </w:rPr>
              <w:t xml:space="preserve">            </w:t>
            </w:r>
          </w:p>
          <w:p w14:paraId="5AEB5434"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联系方式：</w:t>
            </w:r>
            <w:r>
              <w:rPr>
                <w:rFonts w:ascii="宋体" w:hAnsi="宋体" w:hint="eastAsia"/>
                <w:sz w:val="15"/>
                <w:szCs w:val="15"/>
                <w:u w:val="single"/>
              </w:rPr>
              <w:t xml:space="preserve">            </w:t>
            </w:r>
          </w:p>
          <w:p w14:paraId="110A2F07"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3.</w:t>
            </w:r>
            <w:r>
              <w:rPr>
                <w:rFonts w:ascii="宋体" w:hAnsi="宋体" w:hint="eastAsia"/>
                <w:sz w:val="15"/>
                <w:szCs w:val="15"/>
              </w:rPr>
              <w:t>项目联系方式</w:t>
            </w:r>
          </w:p>
          <w:p w14:paraId="4EBAD4BE" w14:textId="77777777" w:rsidR="009C49E9" w:rsidRDefault="00F83D05">
            <w:pPr>
              <w:pStyle w:val="afffe"/>
              <w:autoSpaceDE w:val="0"/>
              <w:adjustRightInd w:val="0"/>
              <w:snapToGrid w:val="0"/>
              <w:ind w:firstLineChars="200" w:firstLine="300"/>
              <w:rPr>
                <w:rFonts w:hAnsi="宋体"/>
                <w:sz w:val="15"/>
                <w:szCs w:val="15"/>
              </w:rPr>
            </w:pPr>
            <w:r>
              <w:rPr>
                <w:rFonts w:hAnsi="宋体" w:hint="eastAsia"/>
                <w:sz w:val="15"/>
                <w:szCs w:val="15"/>
              </w:rPr>
              <w:t>项目联系人：</w:t>
            </w:r>
            <w:r>
              <w:rPr>
                <w:rFonts w:hAnsi="宋体" w:hint="eastAsia"/>
                <w:sz w:val="15"/>
                <w:szCs w:val="15"/>
                <w:u w:val="single"/>
              </w:rPr>
              <w:t>（</w:t>
            </w:r>
            <w:r>
              <w:rPr>
                <w:rFonts w:hAnsi="宋体" w:hint="eastAsia"/>
                <w:i/>
                <w:sz w:val="15"/>
                <w:szCs w:val="15"/>
                <w:u w:val="single"/>
              </w:rPr>
              <w:t>组织本项目采购活动的具体工作人员姓名</w:t>
            </w:r>
            <w:r>
              <w:rPr>
                <w:rFonts w:hAnsi="宋体" w:hint="eastAsia"/>
                <w:sz w:val="15"/>
                <w:szCs w:val="15"/>
                <w:u w:val="single"/>
              </w:rPr>
              <w:t>）</w:t>
            </w:r>
          </w:p>
          <w:p w14:paraId="70805583"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电</w:t>
            </w:r>
            <w:r>
              <w:rPr>
                <w:rFonts w:ascii="宋体" w:hAnsi="宋体" w:hint="eastAsia"/>
                <w:sz w:val="15"/>
                <w:szCs w:val="15"/>
              </w:rPr>
              <w:t xml:space="preserve">   </w:t>
            </w:r>
            <w:r>
              <w:rPr>
                <w:rFonts w:ascii="宋体" w:hAnsi="宋体" w:hint="eastAsia"/>
                <w:sz w:val="15"/>
                <w:szCs w:val="15"/>
              </w:rPr>
              <w:t>话：</w:t>
            </w:r>
            <w:r>
              <w:rPr>
                <w:rFonts w:ascii="宋体" w:hAnsi="宋体" w:hint="eastAsia"/>
                <w:sz w:val="15"/>
                <w:szCs w:val="15"/>
                <w:u w:val="single"/>
              </w:rPr>
              <w:t xml:space="preserve">            </w:t>
            </w:r>
          </w:p>
        </w:tc>
      </w:tr>
    </w:tbl>
    <w:bookmarkEnd w:id="403"/>
    <w:p w14:paraId="24D0C9EB" w14:textId="77777777" w:rsidR="009C49E9" w:rsidRDefault="00F83D05">
      <w:pPr>
        <w:pStyle w:val="af9"/>
        <w:spacing w:before="156" w:after="156"/>
      </w:pPr>
      <w:r>
        <w:rPr>
          <w:rFonts w:hint="eastAsia"/>
        </w:rPr>
        <w:t>招标公告模板</w:t>
      </w:r>
    </w:p>
    <w:p w14:paraId="30C912B6" w14:textId="77777777" w:rsidR="009C49E9" w:rsidRDefault="00F83D05">
      <w:pPr>
        <w:pStyle w:val="afffffffffff"/>
      </w:pPr>
      <w:r>
        <w:rPr>
          <w:rFonts w:hint="eastAsia"/>
        </w:rPr>
        <w:t>竞争性谈判、询价、竞争性磋商公告模板见图</w:t>
      </w:r>
      <w:r>
        <w:t>C</w:t>
      </w:r>
      <w:r>
        <w:rPr>
          <w:rFonts w:hint="eastAsia"/>
        </w:rPr>
        <w:t>.2</w:t>
      </w:r>
      <w:r>
        <w:rPr>
          <w:rFonts w:hint="eastAsia"/>
        </w:rPr>
        <w:t>。</w:t>
      </w:r>
    </w:p>
    <w:tbl>
      <w:tblPr>
        <w:tblStyle w:val="affffd"/>
        <w:tblpPr w:leftFromText="180" w:rightFromText="180" w:vertAnchor="text" w:tblpXSpec="center" w:tblpY="1"/>
        <w:tblOverlap w:val="never"/>
        <w:tblW w:w="9354" w:type="dxa"/>
        <w:tblLook w:val="04A0" w:firstRow="1" w:lastRow="0" w:firstColumn="1" w:lastColumn="0" w:noHBand="0" w:noVBand="1"/>
      </w:tblPr>
      <w:tblGrid>
        <w:gridCol w:w="9354"/>
      </w:tblGrid>
      <w:tr w:rsidR="009C49E9" w14:paraId="22CF30AE" w14:textId="77777777">
        <w:trPr>
          <w:cantSplit/>
          <w:trHeight w:val="1408"/>
        </w:trPr>
        <w:tc>
          <w:tcPr>
            <w:tcW w:w="9354" w:type="dxa"/>
          </w:tcPr>
          <w:p w14:paraId="0310CA03" w14:textId="77777777" w:rsidR="009C49E9" w:rsidRDefault="00F83D05">
            <w:pPr>
              <w:jc w:val="center"/>
              <w:rPr>
                <w:b/>
                <w:bCs/>
                <w:sz w:val="15"/>
                <w:szCs w:val="15"/>
              </w:rPr>
            </w:pPr>
            <w:bookmarkStart w:id="404" w:name="_Toc130892378"/>
            <w:bookmarkStart w:id="405" w:name="_Toc121231515"/>
            <w:bookmarkStart w:id="406" w:name="_Toc121073050"/>
            <w:bookmarkStart w:id="407" w:name="_Toc121072955"/>
            <w:bookmarkStart w:id="408" w:name="_Toc149638390"/>
            <w:bookmarkStart w:id="409" w:name="_Toc130892355"/>
            <w:bookmarkStart w:id="410" w:name="_Toc121233091"/>
            <w:bookmarkStart w:id="411" w:name="_Hlk120632452"/>
            <w:bookmarkStart w:id="412" w:name="_Hlk120632514"/>
            <w:r>
              <w:rPr>
                <w:rFonts w:hint="eastAsia"/>
                <w:sz w:val="15"/>
                <w:szCs w:val="15"/>
              </w:rPr>
              <w:lastRenderedPageBreak/>
              <w:t>竞争性谈判</w:t>
            </w:r>
            <w:r>
              <w:rPr>
                <w:rFonts w:hint="eastAsia"/>
                <w:b/>
                <w:bCs/>
                <w:sz w:val="15"/>
                <w:szCs w:val="15"/>
              </w:rPr>
              <w:t>、</w:t>
            </w:r>
            <w:r>
              <w:rPr>
                <w:rFonts w:hint="eastAsia"/>
                <w:sz w:val="15"/>
                <w:szCs w:val="15"/>
              </w:rPr>
              <w:t>询价、竞争性磋商公告模板</w:t>
            </w:r>
            <w:bookmarkEnd w:id="404"/>
            <w:bookmarkEnd w:id="405"/>
            <w:bookmarkEnd w:id="406"/>
            <w:bookmarkEnd w:id="407"/>
            <w:bookmarkEnd w:id="408"/>
            <w:bookmarkEnd w:id="409"/>
            <w:bookmarkEnd w:id="410"/>
          </w:p>
          <w:bookmarkEnd w:id="411"/>
          <w:p w14:paraId="362287D1" w14:textId="77777777" w:rsidR="009C49E9" w:rsidRDefault="00F83D05">
            <w:pPr>
              <w:pBdr>
                <w:top w:val="single" w:sz="4" w:space="1" w:color="auto"/>
                <w:left w:val="single" w:sz="4" w:space="4" w:color="auto"/>
                <w:bottom w:val="single" w:sz="4" w:space="1" w:color="auto"/>
                <w:right w:val="single" w:sz="4" w:space="4" w:color="auto"/>
              </w:pBdr>
              <w:snapToGrid w:val="0"/>
              <w:spacing w:line="240" w:lineRule="auto"/>
              <w:ind w:firstLineChars="200" w:firstLine="301"/>
              <w:rPr>
                <w:rFonts w:ascii="宋体" w:hAnsi="宋体"/>
                <w:b/>
                <w:bCs/>
                <w:sz w:val="15"/>
                <w:szCs w:val="15"/>
              </w:rPr>
            </w:pPr>
            <w:r>
              <w:rPr>
                <w:rFonts w:ascii="宋体" w:hAnsi="宋体"/>
                <w:b/>
                <w:bCs/>
                <w:sz w:val="15"/>
                <w:szCs w:val="15"/>
              </w:rPr>
              <w:t xml:space="preserve"> </w:t>
            </w:r>
            <w:r>
              <w:rPr>
                <w:rFonts w:ascii="宋体" w:hAnsi="宋体" w:hint="eastAsia"/>
                <w:b/>
                <w:bCs/>
                <w:sz w:val="15"/>
                <w:szCs w:val="15"/>
              </w:rPr>
              <w:t>项目概况</w:t>
            </w:r>
          </w:p>
          <w:p w14:paraId="65C135A4" w14:textId="77777777" w:rsidR="009C49E9" w:rsidRDefault="00F83D05">
            <w:pPr>
              <w:pBdr>
                <w:top w:val="single" w:sz="4" w:space="1" w:color="auto"/>
                <w:left w:val="single" w:sz="4" w:space="4" w:color="auto"/>
                <w:bottom w:val="single" w:sz="4" w:space="1" w:color="auto"/>
                <w:right w:val="single" w:sz="4" w:space="4" w:color="auto"/>
              </w:pBdr>
              <w:snapToGrid w:val="0"/>
              <w:spacing w:line="240" w:lineRule="auto"/>
              <w:ind w:firstLineChars="200" w:firstLine="300"/>
              <w:rPr>
                <w:rFonts w:ascii="宋体" w:hAnsi="宋体"/>
                <w:sz w:val="15"/>
                <w:szCs w:val="15"/>
              </w:rPr>
            </w:pPr>
            <w:r>
              <w:rPr>
                <w:rFonts w:ascii="宋体" w:hAnsi="宋体" w:hint="eastAsia"/>
                <w:sz w:val="15"/>
                <w:szCs w:val="15"/>
                <w:u w:val="single"/>
              </w:rPr>
              <w:t xml:space="preserve"> (</w:t>
            </w:r>
            <w:r>
              <w:rPr>
                <w:rFonts w:ascii="宋体" w:hAnsi="宋体" w:hint="eastAsia"/>
                <w:i/>
                <w:sz w:val="15"/>
                <w:szCs w:val="15"/>
                <w:u w:val="single"/>
              </w:rPr>
              <w:t>采购标的</w:t>
            </w:r>
            <w:r>
              <w:rPr>
                <w:rFonts w:ascii="宋体" w:hAnsi="宋体" w:hint="eastAsia"/>
                <w:sz w:val="15"/>
                <w:szCs w:val="15"/>
                <w:u w:val="single"/>
              </w:rPr>
              <w:t>)</w:t>
            </w:r>
            <w:r>
              <w:rPr>
                <w:rFonts w:ascii="宋体" w:hAnsi="宋体" w:hint="eastAsia"/>
                <w:sz w:val="15"/>
                <w:szCs w:val="15"/>
              </w:rPr>
              <w:t xml:space="preserve"> </w:t>
            </w:r>
            <w:r>
              <w:rPr>
                <w:rFonts w:ascii="宋体" w:hAnsi="宋体" w:hint="eastAsia"/>
                <w:sz w:val="15"/>
                <w:szCs w:val="15"/>
              </w:rPr>
              <w:t>采购项目的潜在供应商应在</w:t>
            </w:r>
            <w:r>
              <w:rPr>
                <w:rFonts w:ascii="宋体" w:hAnsi="宋体" w:hint="eastAsia"/>
                <w:sz w:val="15"/>
                <w:szCs w:val="15"/>
                <w:u w:val="single"/>
              </w:rPr>
              <w:t>（</w:t>
            </w:r>
            <w:r>
              <w:rPr>
                <w:rFonts w:ascii="宋体" w:hAnsi="宋体" w:hint="eastAsia"/>
                <w:i/>
                <w:sz w:val="15"/>
                <w:szCs w:val="15"/>
                <w:u w:val="single"/>
              </w:rPr>
              <w:t>地址</w:t>
            </w:r>
            <w:r>
              <w:rPr>
                <w:rFonts w:ascii="宋体" w:hAnsi="宋体" w:hint="eastAsia"/>
                <w:sz w:val="15"/>
                <w:szCs w:val="15"/>
                <w:u w:val="single"/>
              </w:rPr>
              <w:t>）</w:t>
            </w:r>
            <w:r>
              <w:rPr>
                <w:rFonts w:ascii="宋体" w:hAnsi="宋体" w:hint="eastAsia"/>
                <w:sz w:val="15"/>
                <w:szCs w:val="15"/>
              </w:rPr>
              <w:t>获取采购文件，并于</w:t>
            </w:r>
            <w:r>
              <w:rPr>
                <w:rFonts w:ascii="宋体" w:hAnsi="宋体" w:hint="eastAsia"/>
                <w:bCs/>
                <w:sz w:val="15"/>
                <w:szCs w:val="15"/>
                <w:u w:val="single"/>
              </w:rPr>
              <w:t>年</w:t>
            </w:r>
            <w:r>
              <w:rPr>
                <w:rFonts w:ascii="宋体" w:hAnsi="宋体" w:hint="eastAsia"/>
                <w:bCs/>
                <w:sz w:val="15"/>
                <w:szCs w:val="15"/>
                <w:u w:val="single"/>
              </w:rPr>
              <w:t xml:space="preserve">  </w:t>
            </w:r>
            <w:r>
              <w:rPr>
                <w:rFonts w:ascii="宋体" w:hAnsi="宋体" w:hint="eastAsia"/>
                <w:bCs/>
                <w:sz w:val="15"/>
                <w:szCs w:val="15"/>
                <w:u w:val="single"/>
              </w:rPr>
              <w:t>月</w:t>
            </w:r>
            <w:r>
              <w:rPr>
                <w:rFonts w:ascii="宋体" w:hAnsi="宋体" w:hint="eastAsia"/>
                <w:bCs/>
                <w:sz w:val="15"/>
                <w:szCs w:val="15"/>
                <w:u w:val="single"/>
              </w:rPr>
              <w:t xml:space="preserve">  </w:t>
            </w:r>
            <w:r>
              <w:rPr>
                <w:rFonts w:ascii="宋体" w:hAnsi="宋体" w:hint="eastAsia"/>
                <w:bCs/>
                <w:sz w:val="15"/>
                <w:szCs w:val="15"/>
                <w:u w:val="single"/>
              </w:rPr>
              <w:t>日</w:t>
            </w:r>
            <w:r>
              <w:rPr>
                <w:rFonts w:ascii="宋体" w:hAnsi="宋体" w:hint="eastAsia"/>
                <w:bCs/>
                <w:sz w:val="15"/>
                <w:szCs w:val="15"/>
                <w:u w:val="single"/>
              </w:rPr>
              <w:t xml:space="preserve">    </w:t>
            </w:r>
            <w:r>
              <w:rPr>
                <w:rFonts w:ascii="宋体" w:hAnsi="宋体" w:hint="eastAsia"/>
                <w:bCs/>
                <w:sz w:val="15"/>
                <w:szCs w:val="15"/>
                <w:u w:val="single"/>
              </w:rPr>
              <w:t>点</w:t>
            </w:r>
            <w:r>
              <w:rPr>
                <w:rFonts w:ascii="宋体" w:hAnsi="宋体" w:hint="eastAsia"/>
                <w:bCs/>
                <w:sz w:val="15"/>
                <w:szCs w:val="15"/>
                <w:u w:val="single"/>
              </w:rPr>
              <w:t xml:space="preserve">    </w:t>
            </w:r>
            <w:r>
              <w:rPr>
                <w:rFonts w:ascii="宋体" w:hAnsi="宋体" w:hint="eastAsia"/>
                <w:bCs/>
                <w:sz w:val="15"/>
                <w:szCs w:val="15"/>
                <w:u w:val="single"/>
              </w:rPr>
              <w:t>分</w:t>
            </w:r>
            <w:r>
              <w:rPr>
                <w:rFonts w:ascii="宋体" w:hAnsi="宋体" w:hint="eastAsia"/>
                <w:bCs/>
                <w:sz w:val="15"/>
                <w:szCs w:val="15"/>
              </w:rPr>
              <w:t>（北京时间）前提交响应文件</w:t>
            </w:r>
            <w:r>
              <w:rPr>
                <w:rFonts w:ascii="宋体" w:hAnsi="宋体" w:hint="eastAsia"/>
                <w:sz w:val="15"/>
                <w:szCs w:val="15"/>
              </w:rPr>
              <w:t>。</w:t>
            </w:r>
          </w:p>
          <w:p w14:paraId="4033C7D1" w14:textId="77777777" w:rsidR="009C49E9" w:rsidRDefault="00F83D05">
            <w:pPr>
              <w:pStyle w:val="22"/>
              <w:keepLines w:val="0"/>
              <w:autoSpaceDE w:val="0"/>
              <w:snapToGrid w:val="0"/>
              <w:spacing w:before="0" w:after="0" w:line="240" w:lineRule="auto"/>
              <w:ind w:firstLineChars="200" w:firstLine="300"/>
              <w:rPr>
                <w:rFonts w:ascii="宋体" w:eastAsia="宋体" w:hAnsi="宋体" w:cs="宋体"/>
                <w:b w:val="0"/>
                <w:sz w:val="15"/>
                <w:szCs w:val="15"/>
              </w:rPr>
            </w:pPr>
            <w:r>
              <w:rPr>
                <w:rFonts w:ascii="宋体" w:eastAsia="宋体" w:hAnsi="宋体" w:cs="宋体" w:hint="eastAsia"/>
                <w:b w:val="0"/>
                <w:sz w:val="15"/>
                <w:szCs w:val="15"/>
              </w:rPr>
              <w:t>一、项目基本情况</w:t>
            </w:r>
          </w:p>
          <w:p w14:paraId="1D8584B4"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项目编号</w:t>
            </w:r>
            <w:r>
              <w:rPr>
                <w:rFonts w:ascii="宋体" w:hAnsi="宋体" w:hint="eastAsia"/>
                <w:i/>
                <w:iCs/>
                <w:sz w:val="15"/>
                <w:szCs w:val="15"/>
              </w:rPr>
              <w:t>（或招标编号、政府采购计划编号、采购计划备案文号等，如有）</w:t>
            </w:r>
            <w:r>
              <w:rPr>
                <w:rFonts w:ascii="宋体" w:hAnsi="宋体" w:hint="eastAsia"/>
                <w:sz w:val="15"/>
                <w:szCs w:val="15"/>
              </w:rPr>
              <w:t>：</w:t>
            </w:r>
          </w:p>
          <w:p w14:paraId="2640B6D2"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项目名称：</w:t>
            </w:r>
          </w:p>
          <w:p w14:paraId="1BB2706E"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采购方式：□竞争性谈判</w:t>
            </w:r>
            <w:r>
              <w:rPr>
                <w:rFonts w:ascii="宋体" w:hAnsi="宋体" w:hint="eastAsia"/>
                <w:sz w:val="15"/>
                <w:szCs w:val="15"/>
              </w:rPr>
              <w:t xml:space="preserve"> </w:t>
            </w:r>
            <w:r>
              <w:rPr>
                <w:rFonts w:ascii="宋体" w:hAnsi="宋体" w:hint="eastAsia"/>
                <w:sz w:val="15"/>
                <w:szCs w:val="15"/>
              </w:rPr>
              <w:t>□竞争性磋商</w:t>
            </w:r>
            <w:r>
              <w:rPr>
                <w:rFonts w:ascii="宋体" w:hAnsi="宋体" w:hint="eastAsia"/>
                <w:sz w:val="15"/>
                <w:szCs w:val="15"/>
              </w:rPr>
              <w:t xml:space="preserve"> </w:t>
            </w:r>
            <w:r>
              <w:rPr>
                <w:rFonts w:ascii="宋体" w:hAnsi="宋体" w:hint="eastAsia"/>
                <w:sz w:val="15"/>
                <w:szCs w:val="15"/>
              </w:rPr>
              <w:t>□询价</w:t>
            </w:r>
          </w:p>
          <w:p w14:paraId="278FF325"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预算金额：</w:t>
            </w:r>
          </w:p>
          <w:p w14:paraId="586F9B58"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最高限价（如有）：</w:t>
            </w:r>
          </w:p>
          <w:p w14:paraId="4CA7750E"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采购需求：（</w:t>
            </w:r>
            <w:r>
              <w:rPr>
                <w:rFonts w:ascii="宋体" w:hAnsi="宋体" w:hint="eastAsia"/>
                <w:i/>
                <w:iCs/>
                <w:sz w:val="15"/>
                <w:szCs w:val="15"/>
                <w:u w:val="single"/>
              </w:rPr>
              <w:t>包括但不限于标的</w:t>
            </w:r>
            <w:proofErr w:type="gramStart"/>
            <w:r>
              <w:rPr>
                <w:rFonts w:ascii="宋体" w:hAnsi="宋体" w:hint="eastAsia"/>
                <w:i/>
                <w:iCs/>
                <w:sz w:val="15"/>
                <w:szCs w:val="15"/>
                <w:u w:val="single"/>
              </w:rPr>
              <w:t>的</w:t>
            </w:r>
            <w:proofErr w:type="gramEnd"/>
            <w:r>
              <w:rPr>
                <w:rFonts w:ascii="宋体" w:hAnsi="宋体" w:hint="eastAsia"/>
                <w:i/>
                <w:iCs/>
                <w:sz w:val="15"/>
                <w:szCs w:val="15"/>
                <w:u w:val="single"/>
              </w:rPr>
              <w:t>名称、数量、简要技术需求或服务要求等</w:t>
            </w:r>
            <w:r>
              <w:rPr>
                <w:rFonts w:ascii="宋体" w:hAnsi="宋体" w:hint="eastAsia"/>
                <w:sz w:val="15"/>
                <w:szCs w:val="15"/>
              </w:rPr>
              <w:t>）</w:t>
            </w:r>
          </w:p>
          <w:p w14:paraId="4F427E1D"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合同履行期限：</w:t>
            </w:r>
          </w:p>
          <w:p w14:paraId="44ED0B2E"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本项目（</w:t>
            </w:r>
            <w:r>
              <w:rPr>
                <w:rFonts w:ascii="宋体" w:hAnsi="宋体" w:hint="eastAsia"/>
                <w:i/>
                <w:sz w:val="15"/>
                <w:szCs w:val="15"/>
              </w:rPr>
              <w:t>是</w:t>
            </w:r>
            <w:r>
              <w:rPr>
                <w:rFonts w:ascii="宋体" w:hAnsi="宋体" w:hint="eastAsia"/>
                <w:i/>
                <w:sz w:val="15"/>
                <w:szCs w:val="15"/>
              </w:rPr>
              <w:t>/</w:t>
            </w:r>
            <w:r>
              <w:rPr>
                <w:rFonts w:ascii="宋体" w:hAnsi="宋体" w:hint="eastAsia"/>
                <w:i/>
                <w:sz w:val="15"/>
                <w:szCs w:val="15"/>
              </w:rPr>
              <w:t>否</w:t>
            </w:r>
            <w:r>
              <w:rPr>
                <w:rFonts w:ascii="宋体" w:hAnsi="宋体" w:hint="eastAsia"/>
                <w:sz w:val="15"/>
                <w:szCs w:val="15"/>
              </w:rPr>
              <w:t>）接受联合体。</w:t>
            </w:r>
          </w:p>
          <w:p w14:paraId="54D2CC16" w14:textId="77777777" w:rsidR="009C49E9" w:rsidRDefault="00F83D05">
            <w:pPr>
              <w:pStyle w:val="22"/>
              <w:keepLines w:val="0"/>
              <w:autoSpaceDE w:val="0"/>
              <w:snapToGrid w:val="0"/>
              <w:spacing w:before="0" w:after="0" w:line="240" w:lineRule="auto"/>
              <w:ind w:firstLineChars="200" w:firstLine="300"/>
              <w:rPr>
                <w:rFonts w:ascii="宋体" w:eastAsia="宋体" w:hAnsi="宋体" w:cs="宋体"/>
                <w:b w:val="0"/>
                <w:sz w:val="15"/>
                <w:szCs w:val="15"/>
              </w:rPr>
            </w:pPr>
            <w:r>
              <w:rPr>
                <w:rFonts w:ascii="宋体" w:eastAsia="宋体" w:hAnsi="宋体" w:cs="宋体" w:hint="eastAsia"/>
                <w:b w:val="0"/>
                <w:sz w:val="15"/>
                <w:szCs w:val="15"/>
              </w:rPr>
              <w:t>二、供应商的资格要求：</w:t>
            </w:r>
          </w:p>
          <w:p w14:paraId="35EC42CE"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满足《中华人民共和国政府采购法》第二十二条规定；</w:t>
            </w:r>
          </w:p>
          <w:p w14:paraId="43CBB85F"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落实政府采购政策需满足的资格要求：</w:t>
            </w:r>
            <w:r>
              <w:rPr>
                <w:rFonts w:ascii="宋体" w:hAnsi="宋体" w:hint="eastAsia"/>
                <w:sz w:val="15"/>
                <w:szCs w:val="15"/>
                <w:u w:val="single"/>
              </w:rPr>
              <w:t>（</w:t>
            </w:r>
            <w:r>
              <w:rPr>
                <w:rFonts w:ascii="宋体" w:hAnsi="宋体" w:hint="eastAsia"/>
                <w:i/>
                <w:iCs/>
                <w:sz w:val="15"/>
                <w:szCs w:val="15"/>
                <w:u w:val="single"/>
              </w:rPr>
              <w:t>如属于专门面向中小企业采购的项目，供应商应为中小微企业、监狱企业、残疾人福利性单位</w:t>
            </w:r>
            <w:r>
              <w:rPr>
                <w:rFonts w:ascii="宋体" w:hAnsi="宋体" w:hint="eastAsia"/>
                <w:sz w:val="15"/>
                <w:szCs w:val="15"/>
                <w:u w:val="single"/>
              </w:rPr>
              <w:t>)</w:t>
            </w:r>
          </w:p>
          <w:p w14:paraId="796CDEB0" w14:textId="77777777" w:rsidR="009C49E9" w:rsidRDefault="00F83D05">
            <w:pPr>
              <w:autoSpaceDE w:val="0"/>
              <w:snapToGrid w:val="0"/>
              <w:spacing w:line="240" w:lineRule="auto"/>
              <w:ind w:firstLineChars="200" w:firstLine="300"/>
              <w:rPr>
                <w:rFonts w:ascii="宋体" w:hAnsi="宋体"/>
                <w:i/>
                <w:iCs/>
                <w:sz w:val="15"/>
                <w:szCs w:val="15"/>
                <w:u w:val="single"/>
              </w:rPr>
            </w:pPr>
            <w:r>
              <w:rPr>
                <w:rFonts w:ascii="宋体" w:hAnsi="宋体" w:hint="eastAsia"/>
                <w:sz w:val="15"/>
                <w:szCs w:val="15"/>
              </w:rPr>
              <w:t>3.</w:t>
            </w:r>
            <w:r>
              <w:rPr>
                <w:rFonts w:ascii="宋体" w:hAnsi="宋体" w:hint="eastAsia"/>
                <w:sz w:val="15"/>
                <w:szCs w:val="15"/>
              </w:rPr>
              <w:t>本项目的特定资格要求：</w:t>
            </w:r>
            <w:r>
              <w:rPr>
                <w:rFonts w:ascii="宋体" w:hAnsi="宋体" w:hint="eastAsia"/>
                <w:sz w:val="15"/>
                <w:szCs w:val="15"/>
                <w:u w:val="single"/>
              </w:rPr>
              <w:t>（</w:t>
            </w:r>
            <w:r>
              <w:rPr>
                <w:rFonts w:ascii="宋体" w:hAnsi="宋体" w:hint="eastAsia"/>
                <w:i/>
                <w:iCs/>
                <w:sz w:val="15"/>
                <w:szCs w:val="15"/>
                <w:u w:val="single"/>
              </w:rPr>
              <w:t>如项目接受联合体投标，对联合体应提出相关资格要求；如属于特定行业项目，供应商应当具备特定行业法定准入要求。</w:t>
            </w:r>
            <w:r>
              <w:rPr>
                <w:rFonts w:ascii="宋体" w:hAnsi="宋体" w:hint="eastAsia"/>
                <w:i/>
                <w:iCs/>
                <w:sz w:val="15"/>
                <w:szCs w:val="15"/>
                <w:u w:val="single"/>
              </w:rPr>
              <w:t>)</w:t>
            </w:r>
          </w:p>
          <w:p w14:paraId="60A7FF65" w14:textId="77777777" w:rsidR="009C49E9" w:rsidRDefault="00F83D05">
            <w:pPr>
              <w:pStyle w:val="22"/>
              <w:keepLines w:val="0"/>
              <w:autoSpaceDE w:val="0"/>
              <w:snapToGrid w:val="0"/>
              <w:spacing w:before="0" w:after="0" w:line="240" w:lineRule="auto"/>
              <w:ind w:firstLineChars="200" w:firstLine="300"/>
              <w:rPr>
                <w:rFonts w:ascii="宋体" w:eastAsia="宋体" w:hAnsi="宋体" w:cs="宋体"/>
                <w:b w:val="0"/>
                <w:sz w:val="15"/>
                <w:szCs w:val="15"/>
              </w:rPr>
            </w:pPr>
            <w:r>
              <w:rPr>
                <w:rFonts w:ascii="宋体" w:eastAsia="宋体" w:hAnsi="宋体" w:cs="宋体" w:hint="eastAsia"/>
                <w:b w:val="0"/>
                <w:sz w:val="15"/>
                <w:szCs w:val="15"/>
              </w:rPr>
              <w:t>三、获取采购文件</w:t>
            </w:r>
          </w:p>
          <w:p w14:paraId="27FDB077"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时间：</w:t>
            </w:r>
            <w:r>
              <w:rPr>
                <w:rFonts w:ascii="宋体" w:hAnsi="宋体" w:hint="eastAsia"/>
                <w:sz w:val="15"/>
                <w:szCs w:val="15"/>
                <w:u w:val="single"/>
              </w:rPr>
              <w:t xml:space="preserve">   </w:t>
            </w:r>
            <w:r>
              <w:rPr>
                <w:rFonts w:ascii="宋体" w:hAnsi="宋体" w:hint="eastAsia"/>
                <w:sz w:val="15"/>
                <w:szCs w:val="15"/>
                <w:u w:val="single"/>
              </w:rPr>
              <w:t>年</w:t>
            </w:r>
            <w:r>
              <w:rPr>
                <w:rFonts w:ascii="宋体" w:hAnsi="宋体" w:hint="eastAsia"/>
                <w:sz w:val="15"/>
                <w:szCs w:val="15"/>
                <w:u w:val="single"/>
              </w:rPr>
              <w:t xml:space="preserve">   </w:t>
            </w:r>
            <w:r>
              <w:rPr>
                <w:rFonts w:ascii="宋体" w:hAnsi="宋体" w:hint="eastAsia"/>
                <w:sz w:val="15"/>
                <w:szCs w:val="15"/>
                <w:u w:val="single"/>
              </w:rPr>
              <w:t>月</w:t>
            </w:r>
            <w:r>
              <w:rPr>
                <w:rFonts w:ascii="宋体" w:hAnsi="宋体" w:hint="eastAsia"/>
                <w:sz w:val="15"/>
                <w:szCs w:val="15"/>
                <w:u w:val="single"/>
              </w:rPr>
              <w:t xml:space="preserve">  </w:t>
            </w:r>
            <w:r>
              <w:rPr>
                <w:rFonts w:ascii="宋体" w:hAnsi="宋体" w:hint="eastAsia"/>
                <w:sz w:val="15"/>
                <w:szCs w:val="15"/>
                <w:u w:val="single"/>
              </w:rPr>
              <w:t>日</w:t>
            </w:r>
            <w:r>
              <w:rPr>
                <w:rFonts w:ascii="宋体" w:hAnsi="宋体" w:hint="eastAsia"/>
                <w:sz w:val="15"/>
                <w:szCs w:val="15"/>
              </w:rPr>
              <w:t>至</w:t>
            </w:r>
            <w:r>
              <w:rPr>
                <w:rFonts w:ascii="宋体" w:hAnsi="宋体" w:hint="eastAsia"/>
                <w:sz w:val="15"/>
                <w:szCs w:val="15"/>
                <w:u w:val="single"/>
              </w:rPr>
              <w:t xml:space="preserve">   </w:t>
            </w:r>
            <w:r>
              <w:rPr>
                <w:rFonts w:ascii="宋体" w:hAnsi="宋体" w:hint="eastAsia"/>
                <w:sz w:val="15"/>
                <w:szCs w:val="15"/>
                <w:u w:val="single"/>
              </w:rPr>
              <w:t>年</w:t>
            </w:r>
            <w:r>
              <w:rPr>
                <w:rFonts w:ascii="宋体" w:hAnsi="宋体" w:hint="eastAsia"/>
                <w:sz w:val="15"/>
                <w:szCs w:val="15"/>
                <w:u w:val="single"/>
              </w:rPr>
              <w:t xml:space="preserve">   </w:t>
            </w:r>
            <w:r>
              <w:rPr>
                <w:rFonts w:ascii="宋体" w:hAnsi="宋体" w:hint="eastAsia"/>
                <w:sz w:val="15"/>
                <w:szCs w:val="15"/>
                <w:u w:val="single"/>
              </w:rPr>
              <w:t>月</w:t>
            </w:r>
            <w:r>
              <w:rPr>
                <w:rFonts w:ascii="宋体" w:hAnsi="宋体" w:hint="eastAsia"/>
                <w:sz w:val="15"/>
                <w:szCs w:val="15"/>
                <w:u w:val="single"/>
              </w:rPr>
              <w:t xml:space="preserve">  </w:t>
            </w:r>
            <w:r>
              <w:rPr>
                <w:rFonts w:ascii="宋体" w:hAnsi="宋体" w:hint="eastAsia"/>
                <w:sz w:val="15"/>
                <w:szCs w:val="15"/>
                <w:u w:val="single"/>
              </w:rPr>
              <w:t>日</w:t>
            </w:r>
            <w:r>
              <w:rPr>
                <w:rFonts w:ascii="宋体" w:hAnsi="宋体" w:hint="eastAsia"/>
                <w:iCs/>
                <w:sz w:val="15"/>
                <w:szCs w:val="15"/>
                <w:u w:val="single"/>
              </w:rPr>
              <w:t>（</w:t>
            </w:r>
            <w:r>
              <w:rPr>
                <w:rFonts w:ascii="宋体" w:hAnsi="宋体" w:hint="eastAsia"/>
                <w:i/>
                <w:sz w:val="15"/>
                <w:szCs w:val="15"/>
                <w:u w:val="single"/>
              </w:rPr>
              <w:t>磋商文件的发售期限自开始之日起不得少于</w:t>
            </w:r>
            <w:r>
              <w:rPr>
                <w:rFonts w:ascii="宋体" w:hAnsi="宋体" w:hint="eastAsia"/>
                <w:i/>
                <w:sz w:val="15"/>
                <w:szCs w:val="15"/>
                <w:u w:val="single"/>
              </w:rPr>
              <w:t>5</w:t>
            </w:r>
            <w:r>
              <w:rPr>
                <w:rFonts w:ascii="宋体" w:hAnsi="宋体" w:hint="eastAsia"/>
                <w:i/>
                <w:sz w:val="15"/>
                <w:szCs w:val="15"/>
                <w:u w:val="single"/>
              </w:rPr>
              <w:t>个工作日</w:t>
            </w:r>
            <w:r>
              <w:rPr>
                <w:rFonts w:ascii="宋体" w:hAnsi="宋体" w:hint="eastAsia"/>
                <w:iCs/>
                <w:sz w:val="15"/>
                <w:szCs w:val="15"/>
                <w:u w:val="single"/>
              </w:rPr>
              <w:t>）</w:t>
            </w:r>
            <w:r>
              <w:rPr>
                <w:rFonts w:ascii="宋体" w:hAnsi="宋体" w:hint="eastAsia"/>
                <w:sz w:val="15"/>
                <w:szCs w:val="15"/>
              </w:rPr>
              <w:t>，每天上午</w:t>
            </w:r>
            <w:r>
              <w:rPr>
                <w:rFonts w:ascii="宋体" w:hAnsi="宋体" w:hint="eastAsia"/>
                <w:sz w:val="15"/>
                <w:szCs w:val="15"/>
                <w:u w:val="single"/>
              </w:rPr>
              <w:t xml:space="preserve"> </w:t>
            </w:r>
            <w:r>
              <w:rPr>
                <w:rFonts w:ascii="宋体" w:hAnsi="宋体" w:hint="eastAsia"/>
                <w:sz w:val="15"/>
                <w:szCs w:val="15"/>
              </w:rPr>
              <w:t>至</w:t>
            </w:r>
            <w:r>
              <w:rPr>
                <w:rFonts w:ascii="宋体" w:hAnsi="宋体" w:hint="eastAsia"/>
                <w:sz w:val="15"/>
                <w:szCs w:val="15"/>
                <w:u w:val="single"/>
              </w:rPr>
              <w:t xml:space="preserve">   </w:t>
            </w:r>
            <w:r>
              <w:rPr>
                <w:rFonts w:ascii="宋体" w:hAnsi="宋体" w:hint="eastAsia"/>
                <w:sz w:val="15"/>
                <w:szCs w:val="15"/>
              </w:rPr>
              <w:t>，下午</w:t>
            </w:r>
            <w:r>
              <w:rPr>
                <w:rFonts w:ascii="宋体" w:hAnsi="宋体" w:hint="eastAsia"/>
                <w:sz w:val="15"/>
                <w:szCs w:val="15"/>
                <w:u w:val="single"/>
              </w:rPr>
              <w:t xml:space="preserve">   </w:t>
            </w:r>
            <w:r>
              <w:rPr>
                <w:rFonts w:ascii="宋体" w:hAnsi="宋体" w:hint="eastAsia"/>
                <w:sz w:val="15"/>
                <w:szCs w:val="15"/>
              </w:rPr>
              <w:t>至</w:t>
            </w:r>
            <w:r>
              <w:rPr>
                <w:rFonts w:ascii="宋体" w:hAnsi="宋体" w:hint="eastAsia"/>
                <w:sz w:val="15"/>
                <w:szCs w:val="15"/>
                <w:u w:val="single"/>
              </w:rPr>
              <w:t xml:space="preserve">   </w:t>
            </w:r>
            <w:r>
              <w:rPr>
                <w:rFonts w:ascii="宋体" w:hAnsi="宋体" w:hint="eastAsia"/>
                <w:sz w:val="15"/>
                <w:szCs w:val="15"/>
              </w:rPr>
              <w:t>（北京时间，法定节假日除外</w:t>
            </w:r>
            <w:r>
              <w:rPr>
                <w:rFonts w:ascii="宋体" w:hAnsi="宋体" w:hint="eastAsia"/>
                <w:sz w:val="15"/>
                <w:szCs w:val="15"/>
              </w:rPr>
              <w:t xml:space="preserve"> </w:t>
            </w:r>
            <w:r>
              <w:rPr>
                <w:rFonts w:ascii="宋体" w:hAnsi="宋体" w:hint="eastAsia"/>
                <w:sz w:val="15"/>
                <w:szCs w:val="15"/>
              </w:rPr>
              <w:t>）</w:t>
            </w:r>
          </w:p>
          <w:p w14:paraId="4A6798DA"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地点：</w:t>
            </w:r>
          </w:p>
          <w:p w14:paraId="035FB1F3"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方式：</w:t>
            </w:r>
          </w:p>
          <w:p w14:paraId="093A6716"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售价：</w:t>
            </w:r>
          </w:p>
          <w:p w14:paraId="20916620" w14:textId="77777777" w:rsidR="009C49E9" w:rsidRDefault="00F83D05">
            <w:pPr>
              <w:pStyle w:val="22"/>
              <w:keepLines w:val="0"/>
              <w:autoSpaceDE w:val="0"/>
              <w:snapToGrid w:val="0"/>
              <w:spacing w:before="0" w:after="0" w:line="240" w:lineRule="auto"/>
              <w:ind w:firstLineChars="200" w:firstLine="300"/>
              <w:rPr>
                <w:rFonts w:ascii="宋体" w:eastAsia="宋体" w:hAnsi="宋体" w:cs="宋体"/>
                <w:b w:val="0"/>
                <w:sz w:val="15"/>
                <w:szCs w:val="15"/>
              </w:rPr>
            </w:pPr>
            <w:r>
              <w:rPr>
                <w:rFonts w:ascii="宋体" w:eastAsia="宋体" w:hAnsi="宋体" w:cs="宋体" w:hint="eastAsia"/>
                <w:b w:val="0"/>
                <w:sz w:val="15"/>
                <w:szCs w:val="15"/>
              </w:rPr>
              <w:t>四、响应文件提交</w:t>
            </w:r>
          </w:p>
          <w:p w14:paraId="050796C5" w14:textId="77777777" w:rsidR="009C49E9" w:rsidRDefault="00F83D05">
            <w:pPr>
              <w:autoSpaceDE w:val="0"/>
              <w:snapToGrid w:val="0"/>
              <w:spacing w:line="240" w:lineRule="auto"/>
              <w:ind w:firstLineChars="200" w:firstLine="300"/>
              <w:rPr>
                <w:rFonts w:ascii="宋体" w:hAnsi="宋体"/>
                <w:bCs/>
                <w:sz w:val="15"/>
                <w:szCs w:val="15"/>
                <w:u w:val="single"/>
              </w:rPr>
            </w:pPr>
            <w:r>
              <w:rPr>
                <w:rFonts w:ascii="宋体" w:hAnsi="宋体" w:hint="eastAsia"/>
                <w:sz w:val="15"/>
                <w:szCs w:val="15"/>
              </w:rPr>
              <w:t>截止时间：</w:t>
            </w:r>
            <w:r>
              <w:rPr>
                <w:rFonts w:ascii="宋体" w:hAnsi="宋体" w:hint="eastAsia"/>
                <w:sz w:val="15"/>
                <w:szCs w:val="15"/>
                <w:u w:val="single"/>
              </w:rPr>
              <w:t xml:space="preserve">     </w:t>
            </w:r>
            <w:r>
              <w:rPr>
                <w:rFonts w:ascii="宋体" w:hAnsi="宋体" w:hint="eastAsia"/>
                <w:bCs/>
                <w:sz w:val="15"/>
                <w:szCs w:val="15"/>
                <w:u w:val="single"/>
              </w:rPr>
              <w:t>年</w:t>
            </w:r>
            <w:r>
              <w:rPr>
                <w:rFonts w:ascii="宋体" w:hAnsi="宋体" w:hint="eastAsia"/>
                <w:bCs/>
                <w:sz w:val="15"/>
                <w:szCs w:val="15"/>
                <w:u w:val="single"/>
              </w:rPr>
              <w:t xml:space="preserve">    </w:t>
            </w:r>
            <w:r>
              <w:rPr>
                <w:rFonts w:ascii="宋体" w:hAnsi="宋体" w:hint="eastAsia"/>
                <w:bCs/>
                <w:sz w:val="15"/>
                <w:szCs w:val="15"/>
                <w:u w:val="single"/>
              </w:rPr>
              <w:t>月</w:t>
            </w:r>
            <w:r>
              <w:rPr>
                <w:rFonts w:ascii="宋体" w:hAnsi="宋体" w:hint="eastAsia"/>
                <w:bCs/>
                <w:sz w:val="15"/>
                <w:szCs w:val="15"/>
                <w:u w:val="single"/>
              </w:rPr>
              <w:t xml:space="preserve">    </w:t>
            </w:r>
            <w:r>
              <w:rPr>
                <w:rFonts w:ascii="宋体" w:hAnsi="宋体" w:hint="eastAsia"/>
                <w:bCs/>
                <w:sz w:val="15"/>
                <w:szCs w:val="15"/>
                <w:u w:val="single"/>
              </w:rPr>
              <w:t>日</w:t>
            </w:r>
            <w:r>
              <w:rPr>
                <w:rFonts w:ascii="宋体" w:hAnsi="宋体" w:hint="eastAsia"/>
                <w:bCs/>
                <w:sz w:val="15"/>
                <w:szCs w:val="15"/>
                <w:u w:val="single"/>
              </w:rPr>
              <w:t xml:space="preserve">    </w:t>
            </w:r>
            <w:r>
              <w:rPr>
                <w:rFonts w:ascii="宋体" w:hAnsi="宋体" w:hint="eastAsia"/>
                <w:bCs/>
                <w:sz w:val="15"/>
                <w:szCs w:val="15"/>
                <w:u w:val="single"/>
              </w:rPr>
              <w:t>点</w:t>
            </w:r>
            <w:r>
              <w:rPr>
                <w:rFonts w:ascii="宋体" w:hAnsi="宋体" w:hint="eastAsia"/>
                <w:bCs/>
                <w:sz w:val="15"/>
                <w:szCs w:val="15"/>
                <w:u w:val="single"/>
              </w:rPr>
              <w:t xml:space="preserve">    </w:t>
            </w:r>
            <w:r>
              <w:rPr>
                <w:rFonts w:ascii="宋体" w:hAnsi="宋体" w:hint="eastAsia"/>
                <w:bCs/>
                <w:sz w:val="15"/>
                <w:szCs w:val="15"/>
                <w:u w:val="single"/>
              </w:rPr>
              <w:t>分</w:t>
            </w:r>
            <w:r>
              <w:rPr>
                <w:rFonts w:ascii="宋体" w:hAnsi="宋体" w:hint="eastAsia"/>
                <w:bCs/>
                <w:sz w:val="15"/>
                <w:szCs w:val="15"/>
              </w:rPr>
              <w:t>（北京时间）</w:t>
            </w:r>
            <w:r>
              <w:rPr>
                <w:rFonts w:ascii="宋体" w:hAnsi="宋体" w:hint="eastAsia"/>
                <w:iCs/>
                <w:sz w:val="15"/>
                <w:szCs w:val="15"/>
                <w:u w:val="single"/>
              </w:rPr>
              <w:t>（</w:t>
            </w:r>
            <w:r>
              <w:rPr>
                <w:rFonts w:ascii="宋体" w:hAnsi="宋体" w:hint="eastAsia"/>
                <w:i/>
                <w:sz w:val="15"/>
                <w:szCs w:val="15"/>
                <w:u w:val="single"/>
              </w:rPr>
              <w:t>从磋商文件开始发出之日起</w:t>
            </w:r>
            <w:proofErr w:type="gramStart"/>
            <w:r>
              <w:rPr>
                <w:rFonts w:ascii="宋体" w:hAnsi="宋体" w:hint="eastAsia"/>
                <w:i/>
                <w:sz w:val="15"/>
                <w:szCs w:val="15"/>
                <w:u w:val="single"/>
              </w:rPr>
              <w:t>至供应</w:t>
            </w:r>
            <w:proofErr w:type="gramEnd"/>
            <w:r>
              <w:rPr>
                <w:rFonts w:ascii="宋体" w:hAnsi="宋体" w:hint="eastAsia"/>
                <w:i/>
                <w:sz w:val="15"/>
                <w:szCs w:val="15"/>
                <w:u w:val="single"/>
              </w:rPr>
              <w:t>商提交首次响应文件截止之日</w:t>
            </w:r>
            <w:proofErr w:type="gramStart"/>
            <w:r>
              <w:rPr>
                <w:rFonts w:ascii="宋体" w:hAnsi="宋体" w:hint="eastAsia"/>
                <w:i/>
                <w:sz w:val="15"/>
                <w:szCs w:val="15"/>
                <w:u w:val="single"/>
              </w:rPr>
              <w:t>止不得</w:t>
            </w:r>
            <w:proofErr w:type="gramEnd"/>
            <w:r>
              <w:rPr>
                <w:rFonts w:ascii="宋体" w:hAnsi="宋体" w:hint="eastAsia"/>
                <w:i/>
                <w:sz w:val="15"/>
                <w:szCs w:val="15"/>
                <w:u w:val="single"/>
              </w:rPr>
              <w:t>少于</w:t>
            </w:r>
            <w:r>
              <w:rPr>
                <w:rFonts w:ascii="宋体" w:hAnsi="宋体" w:hint="eastAsia"/>
                <w:i/>
                <w:sz w:val="15"/>
                <w:szCs w:val="15"/>
                <w:u w:val="single"/>
              </w:rPr>
              <w:t>10</w:t>
            </w:r>
            <w:r>
              <w:rPr>
                <w:rFonts w:ascii="宋体" w:hAnsi="宋体" w:hint="eastAsia"/>
                <w:i/>
                <w:sz w:val="15"/>
                <w:szCs w:val="15"/>
                <w:u w:val="single"/>
              </w:rPr>
              <w:t>日；从谈判文件开始发出之日起</w:t>
            </w:r>
            <w:proofErr w:type="gramStart"/>
            <w:r>
              <w:rPr>
                <w:rFonts w:ascii="宋体" w:hAnsi="宋体" w:hint="eastAsia"/>
                <w:i/>
                <w:sz w:val="15"/>
                <w:szCs w:val="15"/>
                <w:u w:val="single"/>
              </w:rPr>
              <w:t>至供应</w:t>
            </w:r>
            <w:proofErr w:type="gramEnd"/>
            <w:r>
              <w:rPr>
                <w:rFonts w:ascii="宋体" w:hAnsi="宋体" w:hint="eastAsia"/>
                <w:i/>
                <w:sz w:val="15"/>
                <w:szCs w:val="15"/>
                <w:u w:val="single"/>
              </w:rPr>
              <w:t>商提交首次响应文件截止之日</w:t>
            </w:r>
            <w:proofErr w:type="gramStart"/>
            <w:r>
              <w:rPr>
                <w:rFonts w:ascii="宋体" w:hAnsi="宋体" w:hint="eastAsia"/>
                <w:i/>
                <w:sz w:val="15"/>
                <w:szCs w:val="15"/>
                <w:u w:val="single"/>
              </w:rPr>
              <w:t>止不得</w:t>
            </w:r>
            <w:proofErr w:type="gramEnd"/>
            <w:r>
              <w:rPr>
                <w:rFonts w:ascii="宋体" w:hAnsi="宋体" w:hint="eastAsia"/>
                <w:i/>
                <w:sz w:val="15"/>
                <w:szCs w:val="15"/>
                <w:u w:val="single"/>
              </w:rPr>
              <w:t>少于</w:t>
            </w:r>
            <w:r>
              <w:rPr>
                <w:rFonts w:ascii="宋体" w:hAnsi="宋体" w:hint="eastAsia"/>
                <w:i/>
                <w:sz w:val="15"/>
                <w:szCs w:val="15"/>
                <w:u w:val="single"/>
              </w:rPr>
              <w:t>3</w:t>
            </w:r>
            <w:r>
              <w:rPr>
                <w:rFonts w:ascii="宋体" w:hAnsi="宋体" w:hint="eastAsia"/>
                <w:i/>
                <w:sz w:val="15"/>
                <w:szCs w:val="15"/>
                <w:u w:val="single"/>
              </w:rPr>
              <w:t>个工作日；从询价通知书开始发出之日起</w:t>
            </w:r>
            <w:proofErr w:type="gramStart"/>
            <w:r>
              <w:rPr>
                <w:rFonts w:ascii="宋体" w:hAnsi="宋体" w:hint="eastAsia"/>
                <w:i/>
                <w:sz w:val="15"/>
                <w:szCs w:val="15"/>
                <w:u w:val="single"/>
              </w:rPr>
              <w:t>至供应</w:t>
            </w:r>
            <w:proofErr w:type="gramEnd"/>
            <w:r>
              <w:rPr>
                <w:rFonts w:ascii="宋体" w:hAnsi="宋体" w:hint="eastAsia"/>
                <w:i/>
                <w:sz w:val="15"/>
                <w:szCs w:val="15"/>
                <w:u w:val="single"/>
              </w:rPr>
              <w:t>商提交响应文件截止之日</w:t>
            </w:r>
            <w:proofErr w:type="gramStart"/>
            <w:r>
              <w:rPr>
                <w:rFonts w:ascii="宋体" w:hAnsi="宋体" w:hint="eastAsia"/>
                <w:i/>
                <w:sz w:val="15"/>
                <w:szCs w:val="15"/>
                <w:u w:val="single"/>
              </w:rPr>
              <w:t>止不得</w:t>
            </w:r>
            <w:proofErr w:type="gramEnd"/>
            <w:r>
              <w:rPr>
                <w:rFonts w:ascii="宋体" w:hAnsi="宋体" w:hint="eastAsia"/>
                <w:i/>
                <w:sz w:val="15"/>
                <w:szCs w:val="15"/>
                <w:u w:val="single"/>
              </w:rPr>
              <w:t>少于</w:t>
            </w:r>
            <w:r>
              <w:rPr>
                <w:rFonts w:ascii="宋体" w:hAnsi="宋体" w:hint="eastAsia"/>
                <w:i/>
                <w:sz w:val="15"/>
                <w:szCs w:val="15"/>
                <w:u w:val="single"/>
              </w:rPr>
              <w:t>3</w:t>
            </w:r>
            <w:r>
              <w:rPr>
                <w:rFonts w:ascii="宋体" w:hAnsi="宋体" w:hint="eastAsia"/>
                <w:i/>
                <w:sz w:val="15"/>
                <w:szCs w:val="15"/>
                <w:u w:val="single"/>
              </w:rPr>
              <w:t>个工作日</w:t>
            </w:r>
            <w:r>
              <w:rPr>
                <w:rFonts w:ascii="宋体" w:hAnsi="宋体" w:hint="eastAsia"/>
                <w:iCs/>
                <w:sz w:val="15"/>
                <w:szCs w:val="15"/>
                <w:u w:val="single"/>
              </w:rPr>
              <w:t>）</w:t>
            </w:r>
          </w:p>
          <w:p w14:paraId="0F2FBF70" w14:textId="77777777" w:rsidR="009C49E9" w:rsidRDefault="00F83D05">
            <w:pPr>
              <w:autoSpaceDE w:val="0"/>
              <w:snapToGrid w:val="0"/>
              <w:spacing w:line="240" w:lineRule="auto"/>
              <w:ind w:firstLineChars="200" w:firstLine="300"/>
              <w:rPr>
                <w:rFonts w:ascii="宋体" w:hAnsi="宋体"/>
                <w:bCs/>
                <w:sz w:val="15"/>
                <w:szCs w:val="15"/>
                <w:u w:val="single"/>
              </w:rPr>
            </w:pPr>
            <w:r>
              <w:rPr>
                <w:rFonts w:ascii="宋体" w:hAnsi="宋体" w:hint="eastAsia"/>
                <w:sz w:val="15"/>
                <w:szCs w:val="15"/>
              </w:rPr>
              <w:t>地点：</w:t>
            </w:r>
          </w:p>
          <w:p w14:paraId="35CFE42F" w14:textId="77777777" w:rsidR="009C49E9" w:rsidRDefault="00F83D05">
            <w:pPr>
              <w:pStyle w:val="22"/>
              <w:keepLines w:val="0"/>
              <w:autoSpaceDE w:val="0"/>
              <w:snapToGrid w:val="0"/>
              <w:spacing w:before="0" w:after="0" w:line="240" w:lineRule="auto"/>
              <w:ind w:firstLineChars="200" w:firstLine="300"/>
              <w:rPr>
                <w:rFonts w:ascii="宋体" w:eastAsia="宋体" w:hAnsi="宋体" w:cs="宋体"/>
                <w:b w:val="0"/>
                <w:sz w:val="15"/>
                <w:szCs w:val="15"/>
              </w:rPr>
            </w:pPr>
            <w:r>
              <w:rPr>
                <w:rFonts w:ascii="宋体" w:eastAsia="宋体" w:hAnsi="宋体" w:cs="宋体" w:hint="eastAsia"/>
                <w:b w:val="0"/>
                <w:sz w:val="15"/>
                <w:szCs w:val="15"/>
              </w:rPr>
              <w:t>五、响应文件开启（</w:t>
            </w:r>
            <w:r>
              <w:rPr>
                <w:rFonts w:ascii="宋体" w:eastAsia="宋体" w:hAnsi="宋体" w:cs="宋体" w:hint="eastAsia"/>
                <w:b w:val="0"/>
                <w:i/>
                <w:sz w:val="15"/>
                <w:szCs w:val="15"/>
              </w:rPr>
              <w:t>竞争性磋商方式必须填写</w:t>
            </w:r>
            <w:r>
              <w:rPr>
                <w:rFonts w:ascii="宋体" w:eastAsia="宋体" w:hAnsi="宋体" w:cs="宋体" w:hint="eastAsia"/>
                <w:b w:val="0"/>
                <w:sz w:val="15"/>
                <w:szCs w:val="15"/>
              </w:rPr>
              <w:t>）</w:t>
            </w:r>
          </w:p>
          <w:p w14:paraId="0371B745" w14:textId="77777777" w:rsidR="009C49E9" w:rsidRDefault="00F83D05">
            <w:pPr>
              <w:autoSpaceDE w:val="0"/>
              <w:snapToGrid w:val="0"/>
              <w:spacing w:line="240" w:lineRule="auto"/>
              <w:ind w:firstLineChars="200" w:firstLine="300"/>
              <w:rPr>
                <w:rFonts w:ascii="宋体" w:hAnsi="宋体"/>
                <w:bCs/>
                <w:sz w:val="15"/>
                <w:szCs w:val="15"/>
                <w:u w:val="single"/>
              </w:rPr>
            </w:pPr>
            <w:r>
              <w:rPr>
                <w:rFonts w:ascii="宋体" w:hAnsi="宋体" w:hint="eastAsia"/>
                <w:sz w:val="15"/>
                <w:szCs w:val="15"/>
              </w:rPr>
              <w:t>时间：</w:t>
            </w:r>
            <w:r>
              <w:rPr>
                <w:rFonts w:ascii="宋体" w:hAnsi="宋体" w:hint="eastAsia"/>
                <w:sz w:val="15"/>
                <w:szCs w:val="15"/>
                <w:u w:val="single"/>
              </w:rPr>
              <w:t xml:space="preserve">     </w:t>
            </w:r>
            <w:r>
              <w:rPr>
                <w:rFonts w:ascii="宋体" w:hAnsi="宋体" w:hint="eastAsia"/>
                <w:bCs/>
                <w:sz w:val="15"/>
                <w:szCs w:val="15"/>
                <w:u w:val="single"/>
              </w:rPr>
              <w:t>年</w:t>
            </w:r>
            <w:r>
              <w:rPr>
                <w:rFonts w:ascii="宋体" w:hAnsi="宋体" w:hint="eastAsia"/>
                <w:bCs/>
                <w:sz w:val="15"/>
                <w:szCs w:val="15"/>
                <w:u w:val="single"/>
              </w:rPr>
              <w:t xml:space="preserve">    </w:t>
            </w:r>
            <w:r>
              <w:rPr>
                <w:rFonts w:ascii="宋体" w:hAnsi="宋体" w:hint="eastAsia"/>
                <w:bCs/>
                <w:sz w:val="15"/>
                <w:szCs w:val="15"/>
                <w:u w:val="single"/>
              </w:rPr>
              <w:t>月</w:t>
            </w:r>
            <w:r>
              <w:rPr>
                <w:rFonts w:ascii="宋体" w:hAnsi="宋体" w:hint="eastAsia"/>
                <w:bCs/>
                <w:sz w:val="15"/>
                <w:szCs w:val="15"/>
                <w:u w:val="single"/>
              </w:rPr>
              <w:t xml:space="preserve">    </w:t>
            </w:r>
            <w:r>
              <w:rPr>
                <w:rFonts w:ascii="宋体" w:hAnsi="宋体" w:hint="eastAsia"/>
                <w:bCs/>
                <w:sz w:val="15"/>
                <w:szCs w:val="15"/>
                <w:u w:val="single"/>
              </w:rPr>
              <w:t>日</w:t>
            </w:r>
            <w:r>
              <w:rPr>
                <w:rFonts w:ascii="宋体" w:hAnsi="宋体" w:hint="eastAsia"/>
                <w:bCs/>
                <w:sz w:val="15"/>
                <w:szCs w:val="15"/>
                <w:u w:val="single"/>
              </w:rPr>
              <w:t xml:space="preserve">    </w:t>
            </w:r>
            <w:r>
              <w:rPr>
                <w:rFonts w:ascii="宋体" w:hAnsi="宋体" w:hint="eastAsia"/>
                <w:bCs/>
                <w:sz w:val="15"/>
                <w:szCs w:val="15"/>
                <w:u w:val="single"/>
              </w:rPr>
              <w:t>点</w:t>
            </w:r>
            <w:r>
              <w:rPr>
                <w:rFonts w:ascii="宋体" w:hAnsi="宋体" w:hint="eastAsia"/>
                <w:bCs/>
                <w:sz w:val="15"/>
                <w:szCs w:val="15"/>
                <w:u w:val="single"/>
              </w:rPr>
              <w:t xml:space="preserve">    </w:t>
            </w:r>
            <w:r>
              <w:rPr>
                <w:rFonts w:ascii="宋体" w:hAnsi="宋体" w:hint="eastAsia"/>
                <w:bCs/>
                <w:sz w:val="15"/>
                <w:szCs w:val="15"/>
                <w:u w:val="single"/>
              </w:rPr>
              <w:t>分</w:t>
            </w:r>
            <w:r>
              <w:rPr>
                <w:rFonts w:ascii="宋体" w:hAnsi="宋体" w:hint="eastAsia"/>
                <w:bCs/>
                <w:sz w:val="15"/>
                <w:szCs w:val="15"/>
              </w:rPr>
              <w:t>（北京时间）</w:t>
            </w:r>
          </w:p>
          <w:p w14:paraId="3C907D86" w14:textId="77777777" w:rsidR="009C49E9" w:rsidRDefault="00F83D05">
            <w:pPr>
              <w:autoSpaceDE w:val="0"/>
              <w:snapToGrid w:val="0"/>
              <w:spacing w:line="240" w:lineRule="auto"/>
              <w:ind w:firstLineChars="200" w:firstLine="300"/>
              <w:rPr>
                <w:rFonts w:ascii="宋体" w:hAnsi="宋体"/>
                <w:bCs/>
                <w:sz w:val="15"/>
                <w:szCs w:val="15"/>
                <w:u w:val="single"/>
              </w:rPr>
            </w:pPr>
            <w:r>
              <w:rPr>
                <w:rFonts w:ascii="宋体" w:hAnsi="宋体" w:hint="eastAsia"/>
                <w:sz w:val="15"/>
                <w:szCs w:val="15"/>
              </w:rPr>
              <w:t>地点：</w:t>
            </w:r>
          </w:p>
          <w:p w14:paraId="0E2C6502" w14:textId="77777777" w:rsidR="009C49E9" w:rsidRDefault="00F83D05">
            <w:pPr>
              <w:pStyle w:val="22"/>
              <w:keepLines w:val="0"/>
              <w:autoSpaceDE w:val="0"/>
              <w:snapToGrid w:val="0"/>
              <w:spacing w:before="0" w:after="0" w:line="240" w:lineRule="auto"/>
              <w:ind w:firstLineChars="200" w:firstLine="300"/>
              <w:rPr>
                <w:rFonts w:ascii="宋体" w:eastAsia="宋体" w:hAnsi="宋体" w:cs="宋体"/>
                <w:b w:val="0"/>
                <w:sz w:val="15"/>
                <w:szCs w:val="15"/>
              </w:rPr>
            </w:pPr>
            <w:r>
              <w:rPr>
                <w:rFonts w:ascii="宋体" w:eastAsia="宋体" w:hAnsi="宋体" w:cs="宋体" w:hint="eastAsia"/>
                <w:b w:val="0"/>
                <w:sz w:val="15"/>
                <w:szCs w:val="15"/>
              </w:rPr>
              <w:t>六、公告期限</w:t>
            </w:r>
          </w:p>
          <w:p w14:paraId="582BC3B5" w14:textId="77777777" w:rsidR="009C49E9" w:rsidRDefault="00F83D05">
            <w:pPr>
              <w:autoSpaceDE w:val="0"/>
              <w:snapToGrid w:val="0"/>
              <w:spacing w:line="240" w:lineRule="auto"/>
              <w:ind w:firstLineChars="200" w:firstLine="300"/>
              <w:rPr>
                <w:rFonts w:ascii="宋体" w:hAnsi="宋体" w:cs="宋体"/>
                <w:kern w:val="0"/>
                <w:sz w:val="15"/>
                <w:szCs w:val="15"/>
              </w:rPr>
            </w:pPr>
            <w:r>
              <w:rPr>
                <w:rFonts w:ascii="宋体" w:hAnsi="宋体" w:hint="eastAsia"/>
                <w:kern w:val="0"/>
                <w:sz w:val="15"/>
                <w:szCs w:val="15"/>
              </w:rPr>
              <w:t>自本公告发布之日起</w:t>
            </w:r>
            <w:r>
              <w:rPr>
                <w:rFonts w:ascii="宋体" w:hAnsi="宋体" w:hint="eastAsia"/>
                <w:kern w:val="0"/>
                <w:sz w:val="15"/>
                <w:szCs w:val="15"/>
              </w:rPr>
              <w:t>3</w:t>
            </w:r>
            <w:r>
              <w:rPr>
                <w:rFonts w:ascii="宋体" w:hAnsi="宋体" w:hint="eastAsia"/>
                <w:kern w:val="0"/>
                <w:sz w:val="15"/>
                <w:szCs w:val="15"/>
              </w:rPr>
              <w:t>个工作日。</w:t>
            </w:r>
          </w:p>
          <w:p w14:paraId="21FFE99F" w14:textId="77777777" w:rsidR="009C49E9" w:rsidRDefault="00F83D05">
            <w:pPr>
              <w:pStyle w:val="22"/>
              <w:keepLines w:val="0"/>
              <w:autoSpaceDE w:val="0"/>
              <w:snapToGrid w:val="0"/>
              <w:spacing w:before="0" w:after="0" w:line="240" w:lineRule="auto"/>
              <w:ind w:firstLineChars="200" w:firstLine="300"/>
              <w:rPr>
                <w:rFonts w:ascii="宋体" w:eastAsia="宋体" w:hAnsi="宋体" w:cs="宋体"/>
                <w:b w:val="0"/>
                <w:sz w:val="15"/>
                <w:szCs w:val="15"/>
              </w:rPr>
            </w:pPr>
            <w:r>
              <w:rPr>
                <w:rFonts w:ascii="宋体" w:eastAsia="宋体" w:hAnsi="宋体" w:cs="宋体" w:hint="eastAsia"/>
                <w:b w:val="0"/>
                <w:sz w:val="15"/>
                <w:szCs w:val="15"/>
              </w:rPr>
              <w:t>七、其他补充事宜</w:t>
            </w:r>
          </w:p>
          <w:p w14:paraId="71B23DB1" w14:textId="77777777" w:rsidR="009C49E9" w:rsidRDefault="00F83D05">
            <w:pPr>
              <w:pStyle w:val="22"/>
              <w:keepLines w:val="0"/>
              <w:autoSpaceDE w:val="0"/>
              <w:snapToGrid w:val="0"/>
              <w:spacing w:before="0" w:after="0" w:line="240" w:lineRule="auto"/>
              <w:ind w:firstLineChars="200" w:firstLine="300"/>
              <w:rPr>
                <w:rFonts w:ascii="宋体" w:eastAsia="宋体" w:hAnsi="宋体" w:cs="宋体"/>
                <w:b w:val="0"/>
                <w:sz w:val="15"/>
                <w:szCs w:val="15"/>
              </w:rPr>
            </w:pPr>
            <w:r>
              <w:rPr>
                <w:rFonts w:ascii="宋体" w:eastAsia="宋体" w:hAnsi="宋体" w:cs="宋体" w:hint="eastAsia"/>
                <w:b w:val="0"/>
                <w:sz w:val="15"/>
                <w:szCs w:val="15"/>
              </w:rPr>
              <w:t>八、凡对本次采购提出询问，请按以下方式联系。</w:t>
            </w:r>
          </w:p>
          <w:p w14:paraId="5DF5B3B3" w14:textId="77777777" w:rsidR="009C49E9" w:rsidRDefault="00F83D05">
            <w:pPr>
              <w:pStyle w:val="22"/>
              <w:keepLines w:val="0"/>
              <w:autoSpaceDE w:val="0"/>
              <w:snapToGrid w:val="0"/>
              <w:spacing w:before="0" w:after="0" w:line="240" w:lineRule="auto"/>
              <w:ind w:firstLineChars="200" w:firstLine="300"/>
              <w:rPr>
                <w:rFonts w:ascii="宋体" w:eastAsia="宋体" w:hAnsi="宋体" w:cs="Arial"/>
                <w:b w:val="0"/>
                <w:sz w:val="15"/>
                <w:szCs w:val="15"/>
              </w:rPr>
            </w:pPr>
            <w:r>
              <w:rPr>
                <w:rFonts w:ascii="宋体" w:eastAsia="宋体" w:hAnsi="宋体" w:hint="eastAsia"/>
                <w:b w:val="0"/>
                <w:sz w:val="15"/>
                <w:szCs w:val="15"/>
              </w:rPr>
              <w:t>1.</w:t>
            </w:r>
            <w:r>
              <w:rPr>
                <w:rFonts w:ascii="宋体" w:eastAsia="宋体" w:hAnsi="宋体" w:hint="eastAsia"/>
                <w:b w:val="0"/>
                <w:sz w:val="15"/>
                <w:szCs w:val="15"/>
              </w:rPr>
              <w:t>采购人信息</w:t>
            </w:r>
          </w:p>
          <w:p w14:paraId="35FBB25E" w14:textId="77777777" w:rsidR="009C49E9" w:rsidRDefault="00F83D05">
            <w:pPr>
              <w:pStyle w:val="22"/>
              <w:keepLines w:val="0"/>
              <w:autoSpaceDE w:val="0"/>
              <w:snapToGrid w:val="0"/>
              <w:spacing w:before="0" w:after="0" w:line="240" w:lineRule="auto"/>
              <w:ind w:firstLineChars="200" w:firstLine="300"/>
              <w:rPr>
                <w:rFonts w:ascii="宋体" w:eastAsia="宋体" w:hAnsi="宋体"/>
                <w:b w:val="0"/>
                <w:bCs w:val="0"/>
                <w:sz w:val="15"/>
                <w:szCs w:val="15"/>
                <w:u w:val="single"/>
              </w:rPr>
            </w:pPr>
            <w:r>
              <w:rPr>
                <w:rFonts w:ascii="宋体" w:eastAsia="宋体" w:hAnsi="宋体" w:hint="eastAsia"/>
                <w:b w:val="0"/>
                <w:bCs w:val="0"/>
                <w:sz w:val="15"/>
                <w:szCs w:val="15"/>
              </w:rPr>
              <w:t>名</w:t>
            </w:r>
            <w:r>
              <w:rPr>
                <w:rFonts w:ascii="宋体" w:eastAsia="宋体" w:hAnsi="宋体" w:hint="eastAsia"/>
                <w:b w:val="0"/>
                <w:bCs w:val="0"/>
                <w:sz w:val="15"/>
                <w:szCs w:val="15"/>
              </w:rPr>
              <w:t xml:space="preserve">    </w:t>
            </w:r>
            <w:r>
              <w:rPr>
                <w:rFonts w:ascii="宋体" w:eastAsia="宋体" w:hAnsi="宋体" w:hint="eastAsia"/>
                <w:b w:val="0"/>
                <w:bCs w:val="0"/>
                <w:sz w:val="15"/>
                <w:szCs w:val="15"/>
              </w:rPr>
              <w:t>称：</w:t>
            </w:r>
            <w:r>
              <w:rPr>
                <w:rFonts w:ascii="宋体" w:eastAsia="宋体" w:hAnsi="宋体" w:hint="eastAsia"/>
                <w:b w:val="0"/>
                <w:bCs w:val="0"/>
                <w:sz w:val="15"/>
                <w:szCs w:val="15"/>
                <w:u w:val="single"/>
              </w:rPr>
              <w:t xml:space="preserve">            </w:t>
            </w:r>
          </w:p>
          <w:p w14:paraId="13F69FE9" w14:textId="77777777" w:rsidR="009C49E9" w:rsidRDefault="00F83D05">
            <w:pPr>
              <w:pStyle w:val="22"/>
              <w:keepLines w:val="0"/>
              <w:autoSpaceDE w:val="0"/>
              <w:snapToGrid w:val="0"/>
              <w:spacing w:before="0" w:after="0" w:line="240" w:lineRule="auto"/>
              <w:ind w:firstLineChars="200" w:firstLine="300"/>
              <w:rPr>
                <w:rFonts w:ascii="宋体" w:eastAsia="宋体" w:hAnsi="宋体"/>
                <w:b w:val="0"/>
                <w:bCs w:val="0"/>
                <w:sz w:val="15"/>
                <w:szCs w:val="15"/>
                <w:u w:val="single"/>
              </w:rPr>
            </w:pPr>
            <w:r>
              <w:rPr>
                <w:rFonts w:ascii="宋体" w:eastAsia="宋体" w:hAnsi="宋体" w:hint="eastAsia"/>
                <w:b w:val="0"/>
                <w:bCs w:val="0"/>
                <w:sz w:val="15"/>
                <w:szCs w:val="15"/>
              </w:rPr>
              <w:t>地</w:t>
            </w:r>
            <w:r>
              <w:rPr>
                <w:rFonts w:ascii="宋体" w:eastAsia="宋体" w:hAnsi="宋体" w:hint="eastAsia"/>
                <w:b w:val="0"/>
                <w:bCs w:val="0"/>
                <w:sz w:val="15"/>
                <w:szCs w:val="15"/>
              </w:rPr>
              <w:t xml:space="preserve">    </w:t>
            </w:r>
            <w:r>
              <w:rPr>
                <w:rFonts w:ascii="宋体" w:eastAsia="宋体" w:hAnsi="宋体" w:hint="eastAsia"/>
                <w:b w:val="0"/>
                <w:bCs w:val="0"/>
                <w:sz w:val="15"/>
                <w:szCs w:val="15"/>
              </w:rPr>
              <w:t>址：</w:t>
            </w:r>
            <w:r>
              <w:rPr>
                <w:rFonts w:ascii="宋体" w:eastAsia="宋体" w:hAnsi="宋体" w:hint="eastAsia"/>
                <w:b w:val="0"/>
                <w:bCs w:val="0"/>
                <w:sz w:val="15"/>
                <w:szCs w:val="15"/>
                <w:u w:val="single"/>
              </w:rPr>
              <w:t xml:space="preserve">            </w:t>
            </w:r>
          </w:p>
          <w:p w14:paraId="7761665D" w14:textId="77777777" w:rsidR="009C49E9" w:rsidRDefault="00F83D05">
            <w:pPr>
              <w:pStyle w:val="22"/>
              <w:keepLines w:val="0"/>
              <w:autoSpaceDE w:val="0"/>
              <w:snapToGrid w:val="0"/>
              <w:spacing w:before="0" w:after="0" w:line="240" w:lineRule="auto"/>
              <w:ind w:firstLineChars="200" w:firstLine="300"/>
              <w:rPr>
                <w:rFonts w:ascii="宋体" w:eastAsia="宋体" w:hAnsi="宋体"/>
                <w:b w:val="0"/>
                <w:bCs w:val="0"/>
                <w:sz w:val="15"/>
                <w:szCs w:val="15"/>
              </w:rPr>
            </w:pPr>
            <w:r>
              <w:rPr>
                <w:rFonts w:ascii="宋体" w:eastAsia="宋体" w:hAnsi="宋体" w:hint="eastAsia"/>
                <w:b w:val="0"/>
                <w:bCs w:val="0"/>
                <w:sz w:val="15"/>
                <w:szCs w:val="15"/>
              </w:rPr>
              <w:t>联系方式：</w:t>
            </w:r>
            <w:r>
              <w:rPr>
                <w:rFonts w:ascii="宋体" w:eastAsia="宋体" w:hAnsi="宋体" w:hint="eastAsia"/>
                <w:b w:val="0"/>
                <w:bCs w:val="0"/>
                <w:sz w:val="15"/>
                <w:szCs w:val="15"/>
                <w:u w:val="single"/>
              </w:rPr>
              <w:t xml:space="preserve">             </w:t>
            </w:r>
          </w:p>
          <w:p w14:paraId="6EA0EAE1" w14:textId="77777777" w:rsidR="009C49E9" w:rsidRDefault="00F83D05">
            <w:pPr>
              <w:pStyle w:val="22"/>
              <w:keepLines w:val="0"/>
              <w:autoSpaceDE w:val="0"/>
              <w:snapToGrid w:val="0"/>
              <w:spacing w:before="0" w:after="0" w:line="240" w:lineRule="auto"/>
              <w:ind w:firstLineChars="200" w:firstLine="300"/>
              <w:rPr>
                <w:rFonts w:ascii="宋体" w:eastAsia="宋体" w:hAnsi="宋体"/>
                <w:b w:val="0"/>
                <w:sz w:val="15"/>
                <w:szCs w:val="15"/>
              </w:rPr>
            </w:pPr>
            <w:r>
              <w:rPr>
                <w:rFonts w:ascii="宋体" w:eastAsia="宋体" w:hAnsi="宋体" w:hint="eastAsia"/>
                <w:b w:val="0"/>
                <w:sz w:val="15"/>
                <w:szCs w:val="15"/>
              </w:rPr>
              <w:t>2.</w:t>
            </w:r>
            <w:r>
              <w:rPr>
                <w:rFonts w:ascii="宋体" w:eastAsia="宋体" w:hAnsi="宋体" w:hint="eastAsia"/>
                <w:b w:val="0"/>
                <w:sz w:val="15"/>
                <w:szCs w:val="15"/>
              </w:rPr>
              <w:t>采购代理机构信息（如有）</w:t>
            </w:r>
          </w:p>
          <w:p w14:paraId="2E5FA590"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名</w:t>
            </w:r>
            <w:r>
              <w:rPr>
                <w:rFonts w:ascii="宋体" w:hAnsi="宋体" w:hint="eastAsia"/>
                <w:sz w:val="15"/>
                <w:szCs w:val="15"/>
              </w:rPr>
              <w:t xml:space="preserve">    </w:t>
            </w:r>
            <w:r>
              <w:rPr>
                <w:rFonts w:ascii="宋体" w:hAnsi="宋体" w:hint="eastAsia"/>
                <w:sz w:val="15"/>
                <w:szCs w:val="15"/>
              </w:rPr>
              <w:t>称：</w:t>
            </w:r>
            <w:r>
              <w:rPr>
                <w:rFonts w:ascii="宋体" w:hAnsi="宋体" w:hint="eastAsia"/>
                <w:sz w:val="15"/>
                <w:szCs w:val="15"/>
                <w:u w:val="single"/>
              </w:rPr>
              <w:t xml:space="preserve">            </w:t>
            </w:r>
          </w:p>
          <w:p w14:paraId="265F477A"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地</w:t>
            </w:r>
            <w:r>
              <w:rPr>
                <w:rFonts w:ascii="宋体" w:hAnsi="宋体" w:hint="eastAsia"/>
                <w:sz w:val="15"/>
                <w:szCs w:val="15"/>
              </w:rPr>
              <w:t xml:space="preserve">  </w:t>
            </w:r>
            <w:r>
              <w:rPr>
                <w:rFonts w:ascii="宋体" w:hAnsi="宋体" w:hint="eastAsia"/>
                <w:sz w:val="15"/>
                <w:szCs w:val="15"/>
              </w:rPr>
              <w:t>址：</w:t>
            </w:r>
            <w:r>
              <w:rPr>
                <w:rFonts w:ascii="宋体" w:hAnsi="宋体" w:hint="eastAsia"/>
                <w:sz w:val="15"/>
                <w:szCs w:val="15"/>
                <w:u w:val="single"/>
              </w:rPr>
              <w:t xml:space="preserve">            </w:t>
            </w:r>
          </w:p>
          <w:p w14:paraId="3045D5B5"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联系方式：</w:t>
            </w:r>
            <w:r>
              <w:rPr>
                <w:rFonts w:ascii="宋体" w:hAnsi="宋体" w:hint="eastAsia"/>
                <w:sz w:val="15"/>
                <w:szCs w:val="15"/>
                <w:u w:val="single"/>
              </w:rPr>
              <w:t xml:space="preserve">            </w:t>
            </w:r>
          </w:p>
          <w:p w14:paraId="0224580D" w14:textId="77777777" w:rsidR="009C49E9" w:rsidRDefault="00F83D05">
            <w:pPr>
              <w:pStyle w:val="22"/>
              <w:keepLines w:val="0"/>
              <w:autoSpaceDE w:val="0"/>
              <w:snapToGrid w:val="0"/>
              <w:spacing w:before="0" w:after="0" w:line="240" w:lineRule="auto"/>
              <w:ind w:firstLineChars="200" w:firstLine="300"/>
              <w:rPr>
                <w:rFonts w:ascii="宋体" w:eastAsia="宋体" w:hAnsi="宋体"/>
                <w:b w:val="0"/>
                <w:sz w:val="15"/>
                <w:szCs w:val="15"/>
              </w:rPr>
            </w:pPr>
            <w:r>
              <w:rPr>
                <w:rFonts w:ascii="宋体" w:eastAsia="宋体" w:hAnsi="宋体" w:hint="eastAsia"/>
                <w:b w:val="0"/>
                <w:sz w:val="15"/>
                <w:szCs w:val="15"/>
              </w:rPr>
              <w:t>3.</w:t>
            </w:r>
            <w:r>
              <w:rPr>
                <w:rFonts w:ascii="宋体" w:eastAsia="宋体" w:hAnsi="宋体" w:hint="eastAsia"/>
                <w:b w:val="0"/>
                <w:sz w:val="15"/>
                <w:szCs w:val="15"/>
              </w:rPr>
              <w:t>项目联系方式</w:t>
            </w:r>
          </w:p>
          <w:p w14:paraId="47528F4A" w14:textId="77777777" w:rsidR="009C49E9" w:rsidRDefault="00F83D05">
            <w:pPr>
              <w:pStyle w:val="afffe"/>
              <w:autoSpaceDE w:val="0"/>
              <w:adjustRightInd w:val="0"/>
              <w:snapToGrid w:val="0"/>
              <w:ind w:firstLineChars="200" w:firstLine="300"/>
              <w:rPr>
                <w:rFonts w:hAnsi="宋体"/>
                <w:sz w:val="15"/>
                <w:szCs w:val="15"/>
              </w:rPr>
            </w:pPr>
            <w:r>
              <w:rPr>
                <w:rFonts w:hAnsi="宋体" w:hint="eastAsia"/>
                <w:sz w:val="15"/>
                <w:szCs w:val="15"/>
              </w:rPr>
              <w:t>项目联系人：</w:t>
            </w:r>
            <w:r>
              <w:rPr>
                <w:rFonts w:hAnsi="宋体" w:hint="eastAsia"/>
                <w:sz w:val="15"/>
                <w:szCs w:val="15"/>
                <w:u w:val="single"/>
              </w:rPr>
              <w:t>（</w:t>
            </w:r>
            <w:r>
              <w:rPr>
                <w:rFonts w:hAnsi="宋体" w:hint="eastAsia"/>
                <w:i/>
                <w:sz w:val="15"/>
                <w:szCs w:val="15"/>
                <w:u w:val="single"/>
              </w:rPr>
              <w:t>组织本项目采购活动的具体工作人员姓名</w:t>
            </w:r>
            <w:r>
              <w:rPr>
                <w:rFonts w:hAnsi="宋体" w:hint="eastAsia"/>
                <w:sz w:val="15"/>
                <w:szCs w:val="15"/>
                <w:u w:val="single"/>
              </w:rPr>
              <w:t>）</w:t>
            </w:r>
          </w:p>
          <w:p w14:paraId="454FD5F0" w14:textId="77777777" w:rsidR="009C49E9" w:rsidRDefault="00F83D05">
            <w:pPr>
              <w:snapToGrid w:val="0"/>
              <w:spacing w:line="240" w:lineRule="auto"/>
              <w:ind w:firstLineChars="200" w:firstLine="300"/>
              <w:rPr>
                <w:rFonts w:ascii="宋体" w:hAnsi="宋体"/>
                <w:sz w:val="15"/>
                <w:szCs w:val="15"/>
              </w:rPr>
            </w:pPr>
            <w:r>
              <w:rPr>
                <w:rFonts w:ascii="宋体" w:hAnsi="宋体" w:hint="eastAsia"/>
                <w:sz w:val="15"/>
                <w:szCs w:val="15"/>
              </w:rPr>
              <w:t>电</w:t>
            </w:r>
            <w:r>
              <w:rPr>
                <w:rFonts w:ascii="宋体" w:hAnsi="宋体" w:hint="eastAsia"/>
                <w:sz w:val="15"/>
                <w:szCs w:val="15"/>
              </w:rPr>
              <w:t xml:space="preserve">   </w:t>
            </w:r>
            <w:r>
              <w:rPr>
                <w:rFonts w:ascii="宋体" w:hAnsi="宋体" w:hint="eastAsia"/>
                <w:sz w:val="15"/>
                <w:szCs w:val="15"/>
              </w:rPr>
              <w:t>话：</w:t>
            </w:r>
            <w:r>
              <w:rPr>
                <w:rFonts w:ascii="宋体" w:hAnsi="宋体" w:hint="eastAsia"/>
                <w:sz w:val="15"/>
                <w:szCs w:val="15"/>
                <w:u w:val="single"/>
              </w:rPr>
              <w:t xml:space="preserve">            </w:t>
            </w:r>
          </w:p>
        </w:tc>
      </w:tr>
    </w:tbl>
    <w:bookmarkEnd w:id="412"/>
    <w:p w14:paraId="23A73A85" w14:textId="77777777" w:rsidR="009C49E9" w:rsidRDefault="00F83D05">
      <w:pPr>
        <w:pStyle w:val="af9"/>
        <w:spacing w:before="156" w:after="156"/>
      </w:pPr>
      <w:r>
        <w:rPr>
          <w:rFonts w:hint="eastAsia"/>
        </w:rPr>
        <w:t>竞争性谈判、询价、竞争性磋商公告模板</w:t>
      </w:r>
    </w:p>
    <w:p w14:paraId="628D5D36" w14:textId="77777777" w:rsidR="009C49E9" w:rsidRDefault="00F83D05">
      <w:pPr>
        <w:pStyle w:val="afffffffffff"/>
      </w:pPr>
      <w:r>
        <w:rPr>
          <w:rFonts w:hint="eastAsia"/>
        </w:rPr>
        <w:t>中标（成交）结果公告模板见图</w:t>
      </w:r>
      <w:r>
        <w:rPr>
          <w:rFonts w:hint="eastAsia"/>
        </w:rPr>
        <w:t>C.3</w:t>
      </w:r>
      <w:r>
        <w:rPr>
          <w:rFonts w:hint="eastAsia"/>
        </w:rPr>
        <w:t>。</w:t>
      </w:r>
    </w:p>
    <w:tbl>
      <w:tblPr>
        <w:tblStyle w:val="affffd"/>
        <w:tblpPr w:leftFromText="180" w:rightFromText="180" w:vertAnchor="text" w:tblpXSpec="center" w:tblpY="1"/>
        <w:tblOverlap w:val="never"/>
        <w:tblW w:w="0" w:type="auto"/>
        <w:tblLook w:val="04A0" w:firstRow="1" w:lastRow="0" w:firstColumn="1" w:lastColumn="0" w:noHBand="0" w:noVBand="1"/>
      </w:tblPr>
      <w:tblGrid>
        <w:gridCol w:w="9344"/>
      </w:tblGrid>
      <w:tr w:rsidR="009C49E9" w14:paraId="63F14F4C" w14:textId="77777777">
        <w:trPr>
          <w:cantSplit/>
          <w:trHeight w:val="1408"/>
        </w:trPr>
        <w:tc>
          <w:tcPr>
            <w:tcW w:w="9344" w:type="dxa"/>
          </w:tcPr>
          <w:p w14:paraId="6E34C829" w14:textId="77777777" w:rsidR="009C49E9" w:rsidRDefault="00F83D05">
            <w:pPr>
              <w:jc w:val="center"/>
              <w:rPr>
                <w:b/>
                <w:bCs/>
                <w:sz w:val="15"/>
                <w:szCs w:val="15"/>
              </w:rPr>
            </w:pPr>
            <w:bookmarkStart w:id="413" w:name="_Toc121233093"/>
            <w:bookmarkStart w:id="414" w:name="_Toc149638641"/>
            <w:bookmarkStart w:id="415" w:name="_Toc121073051"/>
            <w:bookmarkStart w:id="416" w:name="_Toc121231517"/>
            <w:bookmarkStart w:id="417" w:name="_Toc149638391"/>
            <w:bookmarkStart w:id="418" w:name="_Toc130892380"/>
            <w:bookmarkStart w:id="419" w:name="_Toc121072956"/>
            <w:bookmarkStart w:id="420" w:name="_Toc130892357"/>
            <w:r>
              <w:rPr>
                <w:rFonts w:hint="eastAsia"/>
                <w:sz w:val="15"/>
                <w:szCs w:val="15"/>
              </w:rPr>
              <w:t>中标（成交）结果公告模板</w:t>
            </w:r>
            <w:bookmarkEnd w:id="413"/>
            <w:bookmarkEnd w:id="414"/>
            <w:bookmarkEnd w:id="415"/>
            <w:bookmarkEnd w:id="416"/>
            <w:bookmarkEnd w:id="417"/>
            <w:bookmarkEnd w:id="418"/>
            <w:bookmarkEnd w:id="419"/>
            <w:bookmarkEnd w:id="420"/>
          </w:p>
          <w:p w14:paraId="79EFB5DE" w14:textId="77777777" w:rsidR="009C49E9" w:rsidRDefault="00F83D05">
            <w:pPr>
              <w:snapToGrid w:val="0"/>
              <w:spacing w:line="240" w:lineRule="auto"/>
              <w:ind w:firstLineChars="200" w:firstLine="300"/>
              <w:rPr>
                <w:rFonts w:ascii="宋体" w:hAnsi="宋体"/>
                <w:sz w:val="15"/>
                <w:szCs w:val="15"/>
              </w:rPr>
            </w:pPr>
            <w:r>
              <w:rPr>
                <w:rFonts w:ascii="宋体" w:hAnsi="宋体" w:hint="eastAsia"/>
                <w:sz w:val="15"/>
                <w:szCs w:val="15"/>
              </w:rPr>
              <w:t>一、项目编号（或招标编号、政府采购计划编号、采购计划备案文号等，如有）：</w:t>
            </w:r>
          </w:p>
          <w:p w14:paraId="7C20F1EB"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二、项目名称：</w:t>
            </w:r>
          </w:p>
          <w:p w14:paraId="16EDB058"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三、中标（成交）信息</w:t>
            </w:r>
          </w:p>
          <w:p w14:paraId="3792F011"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供应商名称：</w:t>
            </w:r>
          </w:p>
          <w:p w14:paraId="1B109CB0"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供应商地址：</w:t>
            </w:r>
          </w:p>
          <w:p w14:paraId="6757BD9D"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中标（成交）金额：</w:t>
            </w:r>
            <w:r>
              <w:rPr>
                <w:rFonts w:ascii="宋体" w:hAnsi="宋体" w:hint="eastAsia"/>
                <w:sz w:val="15"/>
                <w:szCs w:val="15"/>
                <w:u w:val="single"/>
              </w:rPr>
              <w:t>（可填写下浮率、折扣率或费率）</w:t>
            </w:r>
          </w:p>
          <w:p w14:paraId="2C121A49"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四、主要标的信息</w:t>
            </w:r>
          </w:p>
          <w:tbl>
            <w:tblPr>
              <w:tblStyle w:val="affffd"/>
              <w:tblW w:w="8188" w:type="dxa"/>
              <w:jc w:val="center"/>
              <w:tblLook w:val="04A0" w:firstRow="1" w:lastRow="0" w:firstColumn="1" w:lastColumn="0" w:noHBand="0" w:noVBand="1"/>
            </w:tblPr>
            <w:tblGrid>
              <w:gridCol w:w="2660"/>
              <w:gridCol w:w="2551"/>
              <w:gridCol w:w="2977"/>
            </w:tblGrid>
            <w:tr w:rsidR="009C49E9" w14:paraId="349FBC62" w14:textId="77777777">
              <w:trPr>
                <w:jc w:val="center"/>
              </w:trPr>
              <w:tc>
                <w:tcPr>
                  <w:tcW w:w="2660" w:type="dxa"/>
                  <w:tcBorders>
                    <w:top w:val="single" w:sz="4" w:space="0" w:color="auto"/>
                    <w:left w:val="single" w:sz="4" w:space="0" w:color="auto"/>
                    <w:bottom w:val="single" w:sz="4" w:space="0" w:color="auto"/>
                    <w:right w:val="single" w:sz="4" w:space="0" w:color="auto"/>
                  </w:tcBorders>
                </w:tcPr>
                <w:p w14:paraId="4D872BB9" w14:textId="77777777" w:rsidR="009C49E9" w:rsidRDefault="00F83D05" w:rsidP="00172FFE">
                  <w:pPr>
                    <w:framePr w:hSpace="180" w:wrap="around" w:vAnchor="text" w:hAnchor="text" w:xAlign="center" w:y="1"/>
                    <w:autoSpaceDE w:val="0"/>
                    <w:snapToGrid w:val="0"/>
                    <w:spacing w:line="240" w:lineRule="auto"/>
                    <w:suppressOverlap/>
                    <w:jc w:val="center"/>
                    <w:rPr>
                      <w:rFonts w:ascii="宋体" w:hAnsi="宋体"/>
                      <w:kern w:val="0"/>
                      <w:sz w:val="15"/>
                      <w:szCs w:val="15"/>
                    </w:rPr>
                  </w:pPr>
                  <w:r>
                    <w:rPr>
                      <w:rFonts w:ascii="宋体" w:hAnsi="宋体" w:hint="eastAsia"/>
                      <w:kern w:val="0"/>
                      <w:sz w:val="15"/>
                      <w:szCs w:val="15"/>
                    </w:rPr>
                    <w:t>货物类</w:t>
                  </w:r>
                </w:p>
              </w:tc>
              <w:tc>
                <w:tcPr>
                  <w:tcW w:w="2551" w:type="dxa"/>
                  <w:tcBorders>
                    <w:top w:val="single" w:sz="4" w:space="0" w:color="auto"/>
                    <w:left w:val="single" w:sz="4" w:space="0" w:color="auto"/>
                    <w:bottom w:val="single" w:sz="4" w:space="0" w:color="auto"/>
                    <w:right w:val="single" w:sz="4" w:space="0" w:color="auto"/>
                  </w:tcBorders>
                </w:tcPr>
                <w:p w14:paraId="55A543CE" w14:textId="77777777" w:rsidR="009C49E9" w:rsidRDefault="00F83D05" w:rsidP="00172FFE">
                  <w:pPr>
                    <w:framePr w:hSpace="180" w:wrap="around" w:vAnchor="text" w:hAnchor="text" w:xAlign="center" w:y="1"/>
                    <w:autoSpaceDE w:val="0"/>
                    <w:snapToGrid w:val="0"/>
                    <w:spacing w:line="240" w:lineRule="auto"/>
                    <w:suppressOverlap/>
                    <w:jc w:val="center"/>
                    <w:rPr>
                      <w:rFonts w:ascii="宋体" w:hAnsi="宋体"/>
                      <w:kern w:val="0"/>
                      <w:sz w:val="15"/>
                      <w:szCs w:val="15"/>
                    </w:rPr>
                  </w:pPr>
                  <w:r>
                    <w:rPr>
                      <w:rFonts w:ascii="宋体" w:hAnsi="宋体" w:hint="eastAsia"/>
                      <w:kern w:val="0"/>
                      <w:sz w:val="15"/>
                      <w:szCs w:val="15"/>
                    </w:rPr>
                    <w:t>服务类</w:t>
                  </w:r>
                </w:p>
              </w:tc>
              <w:tc>
                <w:tcPr>
                  <w:tcW w:w="2977" w:type="dxa"/>
                  <w:tcBorders>
                    <w:top w:val="single" w:sz="4" w:space="0" w:color="auto"/>
                    <w:left w:val="single" w:sz="4" w:space="0" w:color="auto"/>
                    <w:bottom w:val="single" w:sz="4" w:space="0" w:color="auto"/>
                    <w:right w:val="single" w:sz="4" w:space="0" w:color="auto"/>
                  </w:tcBorders>
                </w:tcPr>
                <w:p w14:paraId="40270962" w14:textId="77777777" w:rsidR="009C49E9" w:rsidRDefault="00F83D05" w:rsidP="00172FFE">
                  <w:pPr>
                    <w:framePr w:hSpace="180" w:wrap="around" w:vAnchor="text" w:hAnchor="text" w:xAlign="center" w:y="1"/>
                    <w:autoSpaceDE w:val="0"/>
                    <w:snapToGrid w:val="0"/>
                    <w:spacing w:line="240" w:lineRule="auto"/>
                    <w:suppressOverlap/>
                    <w:jc w:val="center"/>
                    <w:rPr>
                      <w:rFonts w:ascii="宋体" w:hAnsi="宋体"/>
                      <w:kern w:val="0"/>
                      <w:sz w:val="15"/>
                      <w:szCs w:val="15"/>
                    </w:rPr>
                  </w:pPr>
                  <w:r>
                    <w:rPr>
                      <w:rFonts w:ascii="宋体" w:hAnsi="宋体" w:hint="eastAsia"/>
                      <w:kern w:val="0"/>
                      <w:sz w:val="15"/>
                      <w:szCs w:val="15"/>
                    </w:rPr>
                    <w:t>工程类</w:t>
                  </w:r>
                </w:p>
              </w:tc>
            </w:tr>
            <w:tr w:rsidR="009C49E9" w14:paraId="75FB0A78" w14:textId="77777777">
              <w:trPr>
                <w:jc w:val="center"/>
              </w:trPr>
              <w:tc>
                <w:tcPr>
                  <w:tcW w:w="2660" w:type="dxa"/>
                  <w:tcBorders>
                    <w:top w:val="single" w:sz="4" w:space="0" w:color="auto"/>
                    <w:left w:val="single" w:sz="4" w:space="0" w:color="auto"/>
                    <w:bottom w:val="single" w:sz="4" w:space="0" w:color="auto"/>
                    <w:right w:val="single" w:sz="4" w:space="0" w:color="auto"/>
                  </w:tcBorders>
                </w:tcPr>
                <w:p w14:paraId="6F0AD5E3"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rPr>
                  </w:pPr>
                  <w:r>
                    <w:rPr>
                      <w:rFonts w:ascii="宋体" w:hAnsi="宋体" w:hint="eastAsia"/>
                      <w:kern w:val="0"/>
                      <w:sz w:val="15"/>
                      <w:szCs w:val="15"/>
                    </w:rPr>
                    <w:t>名称：</w:t>
                  </w:r>
                </w:p>
                <w:p w14:paraId="0DBC60F3"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rPr>
                  </w:pPr>
                  <w:r>
                    <w:rPr>
                      <w:rFonts w:ascii="宋体" w:hAnsi="宋体" w:hint="eastAsia"/>
                      <w:kern w:val="0"/>
                      <w:sz w:val="15"/>
                      <w:szCs w:val="15"/>
                    </w:rPr>
                    <w:t>品牌（如有）：</w:t>
                  </w:r>
                </w:p>
                <w:p w14:paraId="0EE00AF2"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rPr>
                  </w:pPr>
                  <w:r>
                    <w:rPr>
                      <w:rFonts w:ascii="宋体" w:hAnsi="宋体" w:hint="eastAsia"/>
                      <w:kern w:val="0"/>
                      <w:sz w:val="15"/>
                      <w:szCs w:val="15"/>
                    </w:rPr>
                    <w:t>规格型号：</w:t>
                  </w:r>
                </w:p>
                <w:p w14:paraId="44109006"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rPr>
                  </w:pPr>
                  <w:r>
                    <w:rPr>
                      <w:rFonts w:ascii="宋体" w:hAnsi="宋体" w:hint="eastAsia"/>
                      <w:kern w:val="0"/>
                      <w:sz w:val="15"/>
                      <w:szCs w:val="15"/>
                    </w:rPr>
                    <w:t>数量：</w:t>
                  </w:r>
                </w:p>
                <w:p w14:paraId="4A72132A"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rPr>
                  </w:pPr>
                  <w:r>
                    <w:rPr>
                      <w:rFonts w:ascii="宋体" w:hAnsi="宋体" w:hint="eastAsia"/>
                      <w:kern w:val="0"/>
                      <w:sz w:val="15"/>
                      <w:szCs w:val="15"/>
                    </w:rPr>
                    <w:t>单价：</w:t>
                  </w:r>
                </w:p>
              </w:tc>
              <w:tc>
                <w:tcPr>
                  <w:tcW w:w="2551" w:type="dxa"/>
                  <w:tcBorders>
                    <w:top w:val="single" w:sz="4" w:space="0" w:color="auto"/>
                    <w:left w:val="single" w:sz="4" w:space="0" w:color="auto"/>
                    <w:bottom w:val="single" w:sz="4" w:space="0" w:color="auto"/>
                    <w:right w:val="single" w:sz="4" w:space="0" w:color="auto"/>
                  </w:tcBorders>
                </w:tcPr>
                <w:p w14:paraId="15561C0F"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rPr>
                  </w:pPr>
                  <w:r>
                    <w:rPr>
                      <w:rFonts w:ascii="宋体" w:hAnsi="宋体" w:hint="eastAsia"/>
                      <w:kern w:val="0"/>
                      <w:sz w:val="15"/>
                      <w:szCs w:val="15"/>
                    </w:rPr>
                    <w:t>名称：</w:t>
                  </w:r>
                </w:p>
                <w:p w14:paraId="237F3136"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rPr>
                  </w:pPr>
                  <w:r>
                    <w:rPr>
                      <w:rFonts w:ascii="宋体" w:hAnsi="宋体" w:hint="eastAsia"/>
                      <w:kern w:val="0"/>
                      <w:sz w:val="15"/>
                      <w:szCs w:val="15"/>
                    </w:rPr>
                    <w:t>服务范围：</w:t>
                  </w:r>
                </w:p>
                <w:p w14:paraId="618F9C36"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u w:val="single"/>
                    </w:rPr>
                  </w:pPr>
                  <w:r>
                    <w:rPr>
                      <w:rFonts w:ascii="宋体" w:hAnsi="宋体" w:hint="eastAsia"/>
                      <w:kern w:val="0"/>
                      <w:sz w:val="15"/>
                      <w:szCs w:val="15"/>
                    </w:rPr>
                    <w:t>服务要求：</w:t>
                  </w:r>
                </w:p>
                <w:p w14:paraId="5D68BB47"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u w:val="single"/>
                    </w:rPr>
                  </w:pPr>
                  <w:r>
                    <w:rPr>
                      <w:rFonts w:ascii="宋体" w:hAnsi="宋体" w:hint="eastAsia"/>
                      <w:kern w:val="0"/>
                      <w:sz w:val="15"/>
                      <w:szCs w:val="15"/>
                    </w:rPr>
                    <w:t>服务时间：</w:t>
                  </w:r>
                </w:p>
                <w:p w14:paraId="15E56FB5"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rPr>
                  </w:pPr>
                  <w:r>
                    <w:rPr>
                      <w:rFonts w:ascii="宋体" w:hAnsi="宋体" w:hint="eastAsia"/>
                      <w:kern w:val="0"/>
                      <w:sz w:val="15"/>
                      <w:szCs w:val="15"/>
                    </w:rPr>
                    <w:t>服务标准：</w:t>
                  </w:r>
                </w:p>
              </w:tc>
              <w:tc>
                <w:tcPr>
                  <w:tcW w:w="2977" w:type="dxa"/>
                  <w:tcBorders>
                    <w:top w:val="single" w:sz="4" w:space="0" w:color="auto"/>
                    <w:left w:val="single" w:sz="4" w:space="0" w:color="auto"/>
                    <w:bottom w:val="single" w:sz="4" w:space="0" w:color="auto"/>
                    <w:right w:val="single" w:sz="4" w:space="0" w:color="auto"/>
                  </w:tcBorders>
                </w:tcPr>
                <w:p w14:paraId="1DFB2F39"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rPr>
                  </w:pPr>
                  <w:r>
                    <w:rPr>
                      <w:rFonts w:ascii="宋体" w:hAnsi="宋体" w:hint="eastAsia"/>
                      <w:kern w:val="0"/>
                      <w:sz w:val="15"/>
                      <w:szCs w:val="15"/>
                    </w:rPr>
                    <w:t>名称：</w:t>
                  </w:r>
                </w:p>
                <w:p w14:paraId="484F6796"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rPr>
                  </w:pPr>
                  <w:r>
                    <w:rPr>
                      <w:rFonts w:ascii="宋体" w:hAnsi="宋体" w:hint="eastAsia"/>
                      <w:kern w:val="0"/>
                      <w:sz w:val="15"/>
                      <w:szCs w:val="15"/>
                    </w:rPr>
                    <w:t>施工范围：</w:t>
                  </w:r>
                </w:p>
                <w:p w14:paraId="2945C314"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rPr>
                  </w:pPr>
                  <w:r>
                    <w:rPr>
                      <w:rFonts w:ascii="宋体" w:hAnsi="宋体" w:hint="eastAsia"/>
                      <w:kern w:val="0"/>
                      <w:sz w:val="15"/>
                      <w:szCs w:val="15"/>
                    </w:rPr>
                    <w:t>施工工期：</w:t>
                  </w:r>
                </w:p>
                <w:p w14:paraId="7459AB15"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rPr>
                  </w:pPr>
                  <w:r>
                    <w:rPr>
                      <w:rFonts w:ascii="宋体" w:hAnsi="宋体" w:hint="eastAsia"/>
                      <w:kern w:val="0"/>
                      <w:sz w:val="15"/>
                      <w:szCs w:val="15"/>
                    </w:rPr>
                    <w:t>项目经理：</w:t>
                  </w:r>
                </w:p>
                <w:p w14:paraId="2F053626" w14:textId="77777777" w:rsidR="009C49E9" w:rsidRDefault="00F83D05" w:rsidP="00172FFE">
                  <w:pPr>
                    <w:framePr w:hSpace="180" w:wrap="around" w:vAnchor="text" w:hAnchor="text" w:xAlign="center" w:y="1"/>
                    <w:autoSpaceDE w:val="0"/>
                    <w:snapToGrid w:val="0"/>
                    <w:spacing w:line="240" w:lineRule="auto"/>
                    <w:suppressOverlap/>
                    <w:rPr>
                      <w:rFonts w:ascii="宋体" w:hAnsi="宋体"/>
                      <w:kern w:val="0"/>
                      <w:sz w:val="15"/>
                      <w:szCs w:val="15"/>
                    </w:rPr>
                  </w:pPr>
                  <w:r>
                    <w:rPr>
                      <w:rFonts w:ascii="宋体" w:hAnsi="宋体" w:hint="eastAsia"/>
                      <w:kern w:val="0"/>
                      <w:sz w:val="15"/>
                      <w:szCs w:val="15"/>
                    </w:rPr>
                    <w:t>执业证书信息：</w:t>
                  </w:r>
                </w:p>
              </w:tc>
            </w:tr>
          </w:tbl>
          <w:p w14:paraId="3ACDA66A"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lastRenderedPageBreak/>
              <w:t>五、评审专家（单一来源采购人员）名单：</w:t>
            </w:r>
          </w:p>
          <w:p w14:paraId="7E75FE0E"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六、代理服务收费标准及金额：</w:t>
            </w:r>
          </w:p>
          <w:p w14:paraId="0FA05F37"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七、公告期限</w:t>
            </w:r>
          </w:p>
          <w:p w14:paraId="16718BD6" w14:textId="77777777" w:rsidR="009C49E9" w:rsidRDefault="00F83D05">
            <w:pPr>
              <w:autoSpaceDE w:val="0"/>
              <w:snapToGrid w:val="0"/>
              <w:spacing w:line="240" w:lineRule="auto"/>
              <w:ind w:firstLineChars="200" w:firstLine="300"/>
              <w:rPr>
                <w:rFonts w:ascii="宋体" w:hAnsi="宋体"/>
                <w:kern w:val="0"/>
                <w:sz w:val="15"/>
                <w:szCs w:val="15"/>
              </w:rPr>
            </w:pPr>
            <w:r>
              <w:rPr>
                <w:rFonts w:ascii="宋体" w:hAnsi="宋体" w:hint="eastAsia"/>
                <w:kern w:val="0"/>
                <w:sz w:val="15"/>
                <w:szCs w:val="15"/>
              </w:rPr>
              <w:t>自本公告发布之日起</w:t>
            </w:r>
            <w:r>
              <w:rPr>
                <w:rFonts w:ascii="宋体" w:hAnsi="宋体" w:hint="eastAsia"/>
                <w:kern w:val="0"/>
                <w:sz w:val="15"/>
                <w:szCs w:val="15"/>
              </w:rPr>
              <w:t>1</w:t>
            </w:r>
            <w:r>
              <w:rPr>
                <w:rFonts w:ascii="宋体" w:hAnsi="宋体" w:hint="eastAsia"/>
                <w:kern w:val="0"/>
                <w:sz w:val="15"/>
                <w:szCs w:val="15"/>
              </w:rPr>
              <w:t>个工作日。</w:t>
            </w:r>
          </w:p>
          <w:p w14:paraId="1D0E55D4" w14:textId="77777777" w:rsidR="009C49E9" w:rsidRDefault="00F83D05">
            <w:pPr>
              <w:autoSpaceDE w:val="0"/>
              <w:snapToGrid w:val="0"/>
              <w:spacing w:line="240" w:lineRule="auto"/>
              <w:ind w:firstLineChars="200" w:firstLine="300"/>
              <w:rPr>
                <w:rFonts w:ascii="宋体" w:hAnsi="宋体" w:cs="仿宋"/>
                <w:sz w:val="15"/>
                <w:szCs w:val="15"/>
              </w:rPr>
            </w:pPr>
            <w:r>
              <w:rPr>
                <w:rFonts w:ascii="宋体" w:hAnsi="宋体" w:cs="仿宋" w:hint="eastAsia"/>
                <w:sz w:val="15"/>
                <w:szCs w:val="15"/>
              </w:rPr>
              <w:t>八、其他补充事宜</w:t>
            </w:r>
          </w:p>
          <w:p w14:paraId="49FF6BA0" w14:textId="77777777" w:rsidR="009C49E9" w:rsidRDefault="00F83D05">
            <w:pPr>
              <w:autoSpaceDE w:val="0"/>
              <w:snapToGrid w:val="0"/>
              <w:spacing w:line="240" w:lineRule="auto"/>
              <w:ind w:firstLineChars="200" w:firstLine="300"/>
              <w:rPr>
                <w:rFonts w:ascii="宋体" w:hAnsi="宋体" w:cs="宋体"/>
                <w:kern w:val="0"/>
                <w:sz w:val="15"/>
                <w:szCs w:val="15"/>
              </w:rPr>
            </w:pPr>
            <w:r>
              <w:rPr>
                <w:rFonts w:ascii="宋体" w:hAnsi="宋体" w:cs="宋体" w:hint="eastAsia"/>
                <w:kern w:val="0"/>
                <w:sz w:val="15"/>
                <w:szCs w:val="15"/>
              </w:rPr>
              <w:t>九、未中标（成交）供应商的未中标（成交）原因</w:t>
            </w:r>
          </w:p>
          <w:p w14:paraId="66D0A925" w14:textId="77777777" w:rsidR="009C49E9" w:rsidRDefault="00F83D05">
            <w:pPr>
              <w:autoSpaceDE w:val="0"/>
              <w:snapToGrid w:val="0"/>
              <w:spacing w:line="240" w:lineRule="auto"/>
              <w:ind w:firstLineChars="200" w:firstLine="300"/>
              <w:rPr>
                <w:rFonts w:ascii="宋体" w:hAnsi="宋体" w:cs="宋体"/>
                <w:kern w:val="0"/>
                <w:sz w:val="15"/>
                <w:szCs w:val="15"/>
              </w:rPr>
            </w:pPr>
            <w:r>
              <w:rPr>
                <w:rFonts w:ascii="宋体" w:hAnsi="宋体" w:cs="宋体" w:hint="eastAsia"/>
                <w:kern w:val="0"/>
                <w:sz w:val="15"/>
                <w:szCs w:val="15"/>
              </w:rPr>
              <w:t>十、凡对本次公告内容提出询问，请按以下方式联系。</w:t>
            </w:r>
          </w:p>
          <w:p w14:paraId="6DF5F057" w14:textId="77777777" w:rsidR="009C49E9" w:rsidRDefault="00F83D05">
            <w:pPr>
              <w:pStyle w:val="22"/>
              <w:keepLines w:val="0"/>
              <w:autoSpaceDE w:val="0"/>
              <w:snapToGrid w:val="0"/>
              <w:spacing w:before="0" w:after="0" w:line="240" w:lineRule="auto"/>
              <w:ind w:firstLineChars="200" w:firstLine="300"/>
              <w:rPr>
                <w:rFonts w:ascii="宋体" w:eastAsia="宋体" w:hAnsi="宋体" w:cs="Arial"/>
                <w:b w:val="0"/>
                <w:bCs w:val="0"/>
                <w:sz w:val="15"/>
                <w:szCs w:val="15"/>
              </w:rPr>
            </w:pPr>
            <w:r>
              <w:rPr>
                <w:rFonts w:ascii="宋体" w:eastAsia="宋体" w:hAnsi="宋体" w:hint="eastAsia"/>
                <w:b w:val="0"/>
                <w:bCs w:val="0"/>
                <w:sz w:val="15"/>
                <w:szCs w:val="15"/>
              </w:rPr>
              <w:t>1.</w:t>
            </w:r>
            <w:r>
              <w:rPr>
                <w:rFonts w:ascii="宋体" w:eastAsia="宋体" w:hAnsi="宋体" w:hint="eastAsia"/>
                <w:b w:val="0"/>
                <w:bCs w:val="0"/>
                <w:sz w:val="15"/>
                <w:szCs w:val="15"/>
              </w:rPr>
              <w:t>采购人信息</w:t>
            </w:r>
          </w:p>
          <w:p w14:paraId="0F123C22" w14:textId="77777777" w:rsidR="009C49E9" w:rsidRDefault="00F83D05">
            <w:pPr>
              <w:autoSpaceDE w:val="0"/>
              <w:snapToGrid w:val="0"/>
              <w:spacing w:line="240" w:lineRule="auto"/>
              <w:ind w:leftChars="300" w:left="630"/>
              <w:jc w:val="left"/>
              <w:rPr>
                <w:rFonts w:ascii="宋体" w:hAnsi="宋体"/>
                <w:sz w:val="15"/>
                <w:szCs w:val="15"/>
              </w:rPr>
            </w:pPr>
            <w:r>
              <w:rPr>
                <w:rFonts w:ascii="宋体" w:hAnsi="宋体" w:hint="eastAsia"/>
                <w:sz w:val="15"/>
                <w:szCs w:val="15"/>
              </w:rPr>
              <w:t>名</w:t>
            </w:r>
            <w:r>
              <w:rPr>
                <w:rFonts w:ascii="宋体" w:hAnsi="宋体" w:hint="eastAsia"/>
                <w:sz w:val="15"/>
                <w:szCs w:val="15"/>
              </w:rPr>
              <w:t xml:space="preserve">    </w:t>
            </w:r>
            <w:r>
              <w:rPr>
                <w:rFonts w:ascii="宋体" w:hAnsi="宋体" w:hint="eastAsia"/>
                <w:sz w:val="15"/>
                <w:szCs w:val="15"/>
              </w:rPr>
              <w:t>称：</w:t>
            </w:r>
            <w:r>
              <w:rPr>
                <w:rFonts w:ascii="宋体" w:hAnsi="宋体" w:hint="eastAsia"/>
                <w:sz w:val="15"/>
                <w:szCs w:val="15"/>
                <w:u w:val="single"/>
              </w:rPr>
              <w:t xml:space="preserve">            </w:t>
            </w:r>
          </w:p>
          <w:p w14:paraId="4999A803" w14:textId="77777777" w:rsidR="009C49E9" w:rsidRDefault="00F83D05">
            <w:pPr>
              <w:autoSpaceDE w:val="0"/>
              <w:snapToGrid w:val="0"/>
              <w:spacing w:line="240" w:lineRule="auto"/>
              <w:ind w:leftChars="300" w:left="630"/>
              <w:jc w:val="left"/>
              <w:rPr>
                <w:rFonts w:ascii="宋体" w:hAnsi="宋体"/>
                <w:sz w:val="15"/>
                <w:szCs w:val="15"/>
              </w:rPr>
            </w:pPr>
            <w:r>
              <w:rPr>
                <w:rFonts w:ascii="宋体" w:hAnsi="宋体" w:hint="eastAsia"/>
                <w:sz w:val="15"/>
                <w:szCs w:val="15"/>
              </w:rPr>
              <w:t>地</w:t>
            </w:r>
            <w:r>
              <w:rPr>
                <w:rFonts w:ascii="宋体" w:hAnsi="宋体" w:hint="eastAsia"/>
                <w:sz w:val="15"/>
                <w:szCs w:val="15"/>
              </w:rPr>
              <w:t xml:space="preserve">    </w:t>
            </w:r>
            <w:r>
              <w:rPr>
                <w:rFonts w:ascii="宋体" w:hAnsi="宋体" w:hint="eastAsia"/>
                <w:sz w:val="15"/>
                <w:szCs w:val="15"/>
              </w:rPr>
              <w:t>址：</w:t>
            </w:r>
            <w:r>
              <w:rPr>
                <w:rFonts w:ascii="宋体" w:hAnsi="宋体" w:hint="eastAsia"/>
                <w:sz w:val="15"/>
                <w:szCs w:val="15"/>
                <w:u w:val="single"/>
              </w:rPr>
              <w:t xml:space="preserve">            </w:t>
            </w:r>
          </w:p>
          <w:p w14:paraId="26CF55C1" w14:textId="77777777" w:rsidR="009C49E9" w:rsidRDefault="00F83D05">
            <w:pPr>
              <w:autoSpaceDE w:val="0"/>
              <w:snapToGrid w:val="0"/>
              <w:spacing w:line="240" w:lineRule="auto"/>
              <w:ind w:leftChars="300" w:left="630"/>
              <w:jc w:val="left"/>
              <w:rPr>
                <w:rFonts w:ascii="宋体" w:hAnsi="宋体"/>
                <w:sz w:val="15"/>
                <w:szCs w:val="15"/>
              </w:rPr>
            </w:pPr>
            <w:r>
              <w:rPr>
                <w:rFonts w:ascii="宋体" w:hAnsi="宋体" w:hint="eastAsia"/>
                <w:sz w:val="15"/>
                <w:szCs w:val="15"/>
              </w:rPr>
              <w:t>联系方式：</w:t>
            </w:r>
            <w:r>
              <w:rPr>
                <w:rFonts w:ascii="宋体" w:hAnsi="宋体" w:hint="eastAsia"/>
                <w:sz w:val="15"/>
                <w:szCs w:val="15"/>
                <w:u w:val="single"/>
              </w:rPr>
              <w:t xml:space="preserve">             </w:t>
            </w:r>
          </w:p>
          <w:p w14:paraId="7B199EB5" w14:textId="77777777" w:rsidR="009C49E9" w:rsidRDefault="00F83D05">
            <w:pPr>
              <w:pStyle w:val="22"/>
              <w:keepLines w:val="0"/>
              <w:autoSpaceDE w:val="0"/>
              <w:snapToGrid w:val="0"/>
              <w:spacing w:before="0" w:after="0" w:line="240" w:lineRule="auto"/>
              <w:ind w:firstLineChars="200" w:firstLine="300"/>
              <w:rPr>
                <w:rFonts w:ascii="宋体" w:eastAsia="宋体" w:hAnsi="宋体"/>
                <w:b w:val="0"/>
                <w:bCs w:val="0"/>
                <w:sz w:val="15"/>
                <w:szCs w:val="15"/>
              </w:rPr>
            </w:pPr>
            <w:r>
              <w:rPr>
                <w:rFonts w:ascii="宋体" w:eastAsia="宋体" w:hAnsi="宋体" w:hint="eastAsia"/>
                <w:b w:val="0"/>
                <w:bCs w:val="0"/>
                <w:sz w:val="15"/>
                <w:szCs w:val="15"/>
              </w:rPr>
              <w:t>2.</w:t>
            </w:r>
            <w:r>
              <w:rPr>
                <w:rFonts w:ascii="宋体" w:eastAsia="宋体" w:hAnsi="宋体" w:hint="eastAsia"/>
                <w:b w:val="0"/>
                <w:bCs w:val="0"/>
                <w:sz w:val="15"/>
                <w:szCs w:val="15"/>
              </w:rPr>
              <w:t>采购代理机构信息（如有）</w:t>
            </w:r>
          </w:p>
          <w:p w14:paraId="20EA7E8A"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名</w:t>
            </w:r>
            <w:r>
              <w:rPr>
                <w:rFonts w:ascii="宋体" w:hAnsi="宋体" w:hint="eastAsia"/>
                <w:sz w:val="15"/>
                <w:szCs w:val="15"/>
              </w:rPr>
              <w:t xml:space="preserve">    </w:t>
            </w:r>
            <w:r>
              <w:rPr>
                <w:rFonts w:ascii="宋体" w:hAnsi="宋体" w:hint="eastAsia"/>
                <w:sz w:val="15"/>
                <w:szCs w:val="15"/>
              </w:rPr>
              <w:t>称：</w:t>
            </w:r>
            <w:r>
              <w:rPr>
                <w:rFonts w:ascii="宋体" w:hAnsi="宋体" w:hint="eastAsia"/>
                <w:sz w:val="15"/>
                <w:szCs w:val="15"/>
                <w:u w:val="single"/>
              </w:rPr>
              <w:t xml:space="preserve">            </w:t>
            </w:r>
          </w:p>
          <w:p w14:paraId="5F05467A" w14:textId="77777777" w:rsidR="009C49E9" w:rsidRDefault="00F83D05">
            <w:pPr>
              <w:autoSpaceDE w:val="0"/>
              <w:snapToGrid w:val="0"/>
              <w:spacing w:line="240" w:lineRule="auto"/>
              <w:ind w:firstLineChars="200" w:firstLine="300"/>
              <w:rPr>
                <w:rFonts w:ascii="宋体" w:hAnsi="宋体"/>
                <w:sz w:val="15"/>
                <w:szCs w:val="15"/>
              </w:rPr>
            </w:pPr>
            <w:r>
              <w:rPr>
                <w:rFonts w:ascii="宋体" w:hAnsi="宋体" w:hint="eastAsia"/>
                <w:sz w:val="15"/>
                <w:szCs w:val="15"/>
              </w:rPr>
              <w:t>地</w:t>
            </w:r>
            <w:r>
              <w:rPr>
                <w:rFonts w:ascii="宋体" w:hAnsi="宋体" w:hint="eastAsia"/>
                <w:sz w:val="15"/>
                <w:szCs w:val="15"/>
              </w:rPr>
              <w:t xml:space="preserve">   </w:t>
            </w:r>
            <w:r>
              <w:rPr>
                <w:rFonts w:ascii="宋体" w:hAnsi="宋体" w:hint="eastAsia"/>
                <w:sz w:val="15"/>
                <w:szCs w:val="15"/>
              </w:rPr>
              <w:t>址：</w:t>
            </w:r>
            <w:r>
              <w:rPr>
                <w:rFonts w:ascii="宋体" w:hAnsi="宋体" w:hint="eastAsia"/>
                <w:sz w:val="15"/>
                <w:szCs w:val="15"/>
                <w:u w:val="single"/>
              </w:rPr>
              <w:t xml:space="preserve">            </w:t>
            </w:r>
          </w:p>
          <w:p w14:paraId="686DA80F"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联系方式：</w:t>
            </w:r>
            <w:r>
              <w:rPr>
                <w:rFonts w:ascii="宋体" w:hAnsi="宋体" w:hint="eastAsia"/>
                <w:sz w:val="15"/>
                <w:szCs w:val="15"/>
                <w:u w:val="single"/>
              </w:rPr>
              <w:t xml:space="preserve">            </w:t>
            </w:r>
          </w:p>
          <w:p w14:paraId="51D53D50" w14:textId="77777777" w:rsidR="009C49E9" w:rsidRDefault="00F83D05">
            <w:pPr>
              <w:pStyle w:val="22"/>
              <w:keepLines w:val="0"/>
              <w:autoSpaceDE w:val="0"/>
              <w:snapToGrid w:val="0"/>
              <w:spacing w:before="0" w:after="0" w:line="240" w:lineRule="auto"/>
              <w:ind w:firstLineChars="200" w:firstLine="300"/>
              <w:rPr>
                <w:rFonts w:ascii="宋体" w:eastAsia="宋体" w:hAnsi="宋体"/>
                <w:b w:val="0"/>
                <w:bCs w:val="0"/>
                <w:sz w:val="15"/>
                <w:szCs w:val="15"/>
              </w:rPr>
            </w:pPr>
            <w:r>
              <w:rPr>
                <w:rFonts w:ascii="宋体" w:eastAsia="宋体" w:hAnsi="宋体" w:hint="eastAsia"/>
                <w:b w:val="0"/>
                <w:bCs w:val="0"/>
                <w:sz w:val="15"/>
                <w:szCs w:val="15"/>
              </w:rPr>
              <w:t>3.</w:t>
            </w:r>
            <w:r>
              <w:rPr>
                <w:rFonts w:ascii="宋体" w:eastAsia="宋体" w:hAnsi="宋体" w:hint="eastAsia"/>
                <w:b w:val="0"/>
                <w:bCs w:val="0"/>
                <w:sz w:val="15"/>
                <w:szCs w:val="15"/>
              </w:rPr>
              <w:t>项目联系方式</w:t>
            </w:r>
          </w:p>
          <w:p w14:paraId="7C9DF52F" w14:textId="77777777" w:rsidR="009C49E9" w:rsidRDefault="00F83D05">
            <w:pPr>
              <w:pStyle w:val="afffe"/>
              <w:autoSpaceDE w:val="0"/>
              <w:adjustRightInd w:val="0"/>
              <w:snapToGrid w:val="0"/>
              <w:ind w:firstLineChars="200" w:firstLine="300"/>
              <w:rPr>
                <w:rFonts w:hAnsi="宋体"/>
                <w:sz w:val="15"/>
                <w:szCs w:val="15"/>
              </w:rPr>
            </w:pPr>
            <w:r>
              <w:rPr>
                <w:rFonts w:hAnsi="宋体" w:hint="eastAsia"/>
                <w:sz w:val="15"/>
                <w:szCs w:val="15"/>
              </w:rPr>
              <w:t>项目联系人：</w:t>
            </w:r>
            <w:r>
              <w:rPr>
                <w:rFonts w:hAnsi="宋体" w:hint="eastAsia"/>
                <w:sz w:val="15"/>
                <w:szCs w:val="15"/>
                <w:u w:val="single"/>
              </w:rPr>
              <w:t>（组织本项目采购活动的具体工作人员姓名）</w:t>
            </w:r>
          </w:p>
          <w:p w14:paraId="52D40515" w14:textId="77777777" w:rsidR="009C49E9" w:rsidRDefault="00F83D05">
            <w:pPr>
              <w:autoSpaceDE w:val="0"/>
              <w:snapToGrid w:val="0"/>
              <w:spacing w:line="240" w:lineRule="auto"/>
              <w:ind w:firstLineChars="200" w:firstLine="300"/>
              <w:rPr>
                <w:rFonts w:ascii="宋体" w:hAnsi="宋体"/>
                <w:sz w:val="15"/>
                <w:szCs w:val="15"/>
                <w:u w:val="single"/>
              </w:rPr>
            </w:pPr>
            <w:r>
              <w:rPr>
                <w:rFonts w:ascii="宋体" w:hAnsi="宋体" w:hint="eastAsia"/>
                <w:sz w:val="15"/>
                <w:szCs w:val="15"/>
              </w:rPr>
              <w:t>电</w:t>
            </w:r>
            <w:r>
              <w:rPr>
                <w:rFonts w:ascii="宋体" w:hAnsi="宋体" w:hint="eastAsia"/>
                <w:sz w:val="15"/>
                <w:szCs w:val="15"/>
              </w:rPr>
              <w:t xml:space="preserve">   </w:t>
            </w:r>
            <w:r>
              <w:rPr>
                <w:rFonts w:ascii="宋体" w:hAnsi="宋体" w:hint="eastAsia"/>
                <w:sz w:val="15"/>
                <w:szCs w:val="15"/>
              </w:rPr>
              <w:t>话：</w:t>
            </w:r>
            <w:r>
              <w:rPr>
                <w:rFonts w:ascii="宋体" w:hAnsi="宋体" w:hint="eastAsia"/>
                <w:sz w:val="15"/>
                <w:szCs w:val="15"/>
                <w:u w:val="single"/>
              </w:rPr>
              <w:t xml:space="preserve">            </w:t>
            </w:r>
          </w:p>
          <w:p w14:paraId="2AD3DDF5" w14:textId="77777777" w:rsidR="009C49E9" w:rsidRDefault="00F83D05">
            <w:pPr>
              <w:autoSpaceDE w:val="0"/>
              <w:snapToGrid w:val="0"/>
              <w:spacing w:line="240" w:lineRule="auto"/>
              <w:ind w:firstLineChars="200" w:firstLine="300"/>
              <w:rPr>
                <w:rFonts w:ascii="宋体" w:hAnsi="宋体" w:cs="宋体"/>
                <w:kern w:val="0"/>
                <w:sz w:val="15"/>
                <w:szCs w:val="15"/>
              </w:rPr>
            </w:pPr>
            <w:r>
              <w:rPr>
                <w:rFonts w:ascii="宋体" w:hAnsi="宋体" w:cs="宋体" w:hint="eastAsia"/>
                <w:kern w:val="0"/>
                <w:sz w:val="15"/>
                <w:szCs w:val="15"/>
              </w:rPr>
              <w:t>十一、附件</w:t>
            </w:r>
          </w:p>
          <w:p w14:paraId="1CF6C5FD" w14:textId="77777777" w:rsidR="009C49E9" w:rsidRDefault="00F83D05">
            <w:pPr>
              <w:autoSpaceDE w:val="0"/>
              <w:snapToGrid w:val="0"/>
              <w:spacing w:line="240" w:lineRule="auto"/>
              <w:ind w:firstLineChars="200" w:firstLine="300"/>
              <w:rPr>
                <w:rFonts w:ascii="宋体" w:hAnsi="宋体"/>
                <w:kern w:val="0"/>
                <w:sz w:val="15"/>
                <w:szCs w:val="15"/>
              </w:rPr>
            </w:pPr>
            <w:r>
              <w:rPr>
                <w:rFonts w:ascii="宋体" w:hAnsi="宋体" w:hint="eastAsia"/>
                <w:kern w:val="0"/>
                <w:sz w:val="15"/>
                <w:szCs w:val="15"/>
              </w:rPr>
              <w:t>1.</w:t>
            </w:r>
            <w:r>
              <w:rPr>
                <w:rFonts w:ascii="宋体" w:hAnsi="宋体" w:hint="eastAsia"/>
                <w:kern w:val="0"/>
                <w:sz w:val="15"/>
                <w:szCs w:val="15"/>
              </w:rPr>
              <w:t>采购文件（已公告的可不重复公告）；</w:t>
            </w:r>
          </w:p>
          <w:p w14:paraId="4216476A" w14:textId="77777777" w:rsidR="009C49E9" w:rsidRDefault="00F83D05">
            <w:pPr>
              <w:autoSpaceDE w:val="0"/>
              <w:snapToGrid w:val="0"/>
              <w:spacing w:line="240" w:lineRule="auto"/>
              <w:ind w:firstLineChars="200" w:firstLine="300"/>
              <w:rPr>
                <w:rFonts w:ascii="宋体" w:hAnsi="宋体"/>
                <w:kern w:val="0"/>
                <w:sz w:val="15"/>
                <w:szCs w:val="15"/>
              </w:rPr>
            </w:pPr>
            <w:r>
              <w:rPr>
                <w:rFonts w:ascii="宋体" w:hAnsi="宋体" w:hint="eastAsia"/>
                <w:kern w:val="0"/>
                <w:sz w:val="15"/>
                <w:szCs w:val="15"/>
              </w:rPr>
              <w:t>2.</w:t>
            </w:r>
            <w:r>
              <w:rPr>
                <w:rFonts w:ascii="宋体" w:hAnsi="宋体" w:hint="eastAsia"/>
                <w:kern w:val="0"/>
                <w:sz w:val="15"/>
                <w:szCs w:val="15"/>
              </w:rPr>
              <w:t>被推荐供应商名单和推荐理由（适用于邀请招标、竞争性谈判、询价、竞争性磋商采用书面推荐方式产生符合资格条件的潜在供应商的）；</w:t>
            </w:r>
          </w:p>
          <w:p w14:paraId="6BBE7271" w14:textId="77777777" w:rsidR="009C49E9" w:rsidRDefault="00F83D05">
            <w:pPr>
              <w:autoSpaceDE w:val="0"/>
              <w:snapToGrid w:val="0"/>
              <w:spacing w:line="240" w:lineRule="auto"/>
              <w:ind w:firstLineChars="200" w:firstLine="300"/>
              <w:rPr>
                <w:rFonts w:ascii="宋体" w:hAnsi="宋体"/>
                <w:kern w:val="0"/>
                <w:sz w:val="15"/>
                <w:szCs w:val="15"/>
              </w:rPr>
            </w:pPr>
            <w:r>
              <w:rPr>
                <w:rFonts w:ascii="宋体" w:hAnsi="宋体" w:hint="eastAsia"/>
                <w:kern w:val="0"/>
                <w:sz w:val="15"/>
                <w:szCs w:val="15"/>
              </w:rPr>
              <w:t>3.</w:t>
            </w:r>
            <w:r>
              <w:rPr>
                <w:rFonts w:ascii="宋体" w:hAnsi="宋体" w:hint="eastAsia"/>
                <w:kern w:val="0"/>
                <w:sz w:val="15"/>
                <w:szCs w:val="15"/>
              </w:rPr>
              <w:t>中标、成交供应商为中小企业的，应公告其《中小企业声明函》；</w:t>
            </w:r>
          </w:p>
          <w:p w14:paraId="04393717" w14:textId="77777777" w:rsidR="009C49E9" w:rsidRDefault="00F83D05">
            <w:pPr>
              <w:autoSpaceDE w:val="0"/>
              <w:snapToGrid w:val="0"/>
              <w:spacing w:line="240" w:lineRule="auto"/>
              <w:ind w:firstLineChars="200" w:firstLine="300"/>
              <w:rPr>
                <w:rFonts w:ascii="宋体" w:hAnsi="宋体"/>
                <w:kern w:val="0"/>
                <w:sz w:val="15"/>
                <w:szCs w:val="15"/>
              </w:rPr>
            </w:pPr>
            <w:r>
              <w:rPr>
                <w:rFonts w:ascii="宋体" w:hAnsi="宋体" w:hint="eastAsia"/>
                <w:kern w:val="0"/>
                <w:sz w:val="15"/>
                <w:szCs w:val="15"/>
              </w:rPr>
              <w:t>4.</w:t>
            </w:r>
            <w:r>
              <w:rPr>
                <w:rFonts w:ascii="宋体" w:hAnsi="宋体" w:hint="eastAsia"/>
                <w:kern w:val="0"/>
                <w:sz w:val="15"/>
                <w:szCs w:val="15"/>
              </w:rPr>
              <w:t>中标、成交供应商为残疾人福利性单位的，应公告其《残疾人福利性单位声明函》；</w:t>
            </w:r>
          </w:p>
          <w:p w14:paraId="22031F56" w14:textId="77777777" w:rsidR="009C49E9" w:rsidRDefault="00F83D05">
            <w:pPr>
              <w:autoSpaceDE w:val="0"/>
              <w:snapToGrid w:val="0"/>
              <w:spacing w:line="240" w:lineRule="auto"/>
              <w:ind w:firstLineChars="200" w:firstLine="300"/>
              <w:rPr>
                <w:rFonts w:ascii="宋体" w:hAnsi="宋体"/>
                <w:kern w:val="0"/>
                <w:sz w:val="15"/>
                <w:szCs w:val="15"/>
              </w:rPr>
            </w:pPr>
            <w:r>
              <w:rPr>
                <w:rFonts w:ascii="宋体" w:hAnsi="宋体" w:hint="eastAsia"/>
                <w:kern w:val="0"/>
                <w:sz w:val="15"/>
                <w:szCs w:val="15"/>
              </w:rPr>
              <w:t>5.</w:t>
            </w:r>
            <w:r>
              <w:rPr>
                <w:rFonts w:ascii="宋体" w:hAnsi="宋体" w:hint="eastAsia"/>
                <w:kern w:val="0"/>
                <w:sz w:val="15"/>
                <w:szCs w:val="15"/>
              </w:rPr>
              <w:t>中标、成交供应商为注册地在国家级贫困县域内物业公司的，应公告注册所在县扶贫部门出具的聘用建档立</w:t>
            </w:r>
            <w:proofErr w:type="gramStart"/>
            <w:r>
              <w:rPr>
                <w:rFonts w:ascii="宋体" w:hAnsi="宋体" w:hint="eastAsia"/>
                <w:kern w:val="0"/>
                <w:sz w:val="15"/>
                <w:szCs w:val="15"/>
              </w:rPr>
              <w:t>卡贫困</w:t>
            </w:r>
            <w:proofErr w:type="gramEnd"/>
            <w:r>
              <w:rPr>
                <w:rFonts w:ascii="宋体" w:hAnsi="宋体" w:hint="eastAsia"/>
                <w:kern w:val="0"/>
                <w:sz w:val="15"/>
                <w:szCs w:val="15"/>
              </w:rPr>
              <w:t>人员具体数量的证明；</w:t>
            </w:r>
          </w:p>
          <w:p w14:paraId="6CD5DFA3" w14:textId="77777777" w:rsidR="009C49E9" w:rsidRDefault="00F83D05">
            <w:pPr>
              <w:snapToGrid w:val="0"/>
              <w:spacing w:line="240" w:lineRule="auto"/>
              <w:ind w:firstLineChars="200" w:firstLine="300"/>
              <w:rPr>
                <w:rFonts w:ascii="宋体" w:hAnsi="宋体"/>
                <w:sz w:val="15"/>
                <w:szCs w:val="15"/>
              </w:rPr>
            </w:pPr>
            <w:r>
              <w:rPr>
                <w:rFonts w:ascii="宋体" w:hAnsi="宋体" w:hint="eastAsia"/>
                <w:kern w:val="0"/>
                <w:sz w:val="15"/>
                <w:szCs w:val="15"/>
              </w:rPr>
              <w:t>6.</w:t>
            </w:r>
            <w:r>
              <w:rPr>
                <w:rFonts w:ascii="宋体" w:hAnsi="宋体" w:hint="eastAsia"/>
                <w:kern w:val="0"/>
                <w:sz w:val="15"/>
                <w:szCs w:val="15"/>
              </w:rPr>
              <w:t>将供应商业绩作为评审因素的，应同时发布中标（成交）供应商在投标（响应）文件中提报的业绩情况，只发布项目名称、合同相对方单位名称、标的。</w:t>
            </w:r>
          </w:p>
        </w:tc>
      </w:tr>
    </w:tbl>
    <w:p w14:paraId="1CFCD70D" w14:textId="77777777" w:rsidR="009C49E9" w:rsidRDefault="00F83D05">
      <w:pPr>
        <w:pStyle w:val="af9"/>
        <w:spacing w:before="156" w:after="156"/>
      </w:pPr>
      <w:r>
        <w:rPr>
          <w:rFonts w:hint="eastAsia"/>
        </w:rPr>
        <w:lastRenderedPageBreak/>
        <w:t>中标（成交）结果公告模板</w:t>
      </w:r>
    </w:p>
    <w:p w14:paraId="452FE2CD" w14:textId="77777777" w:rsidR="009C49E9" w:rsidRDefault="00F83D05">
      <w:pPr>
        <w:pStyle w:val="afffffffffff"/>
      </w:pPr>
      <w:r>
        <w:rPr>
          <w:rFonts w:hint="eastAsia"/>
        </w:rPr>
        <w:t>更正公告模板见图</w:t>
      </w:r>
      <w:r>
        <w:rPr>
          <w:rFonts w:hint="eastAsia"/>
        </w:rPr>
        <w:t>C.4</w:t>
      </w:r>
      <w:r>
        <w:rPr>
          <w:rFonts w:hint="eastAsia"/>
        </w:rPr>
        <w:t>。</w:t>
      </w:r>
    </w:p>
    <w:tbl>
      <w:tblPr>
        <w:tblStyle w:val="affffd"/>
        <w:tblpPr w:leftFromText="180" w:rightFromText="180" w:vertAnchor="text" w:horzAnchor="page" w:tblpX="1838" w:tblpY="5"/>
        <w:tblW w:w="8926" w:type="dxa"/>
        <w:tblLook w:val="04A0" w:firstRow="1" w:lastRow="0" w:firstColumn="1" w:lastColumn="0" w:noHBand="0" w:noVBand="1"/>
      </w:tblPr>
      <w:tblGrid>
        <w:gridCol w:w="8926"/>
      </w:tblGrid>
      <w:tr w:rsidR="009C49E9" w14:paraId="229FD239" w14:textId="77777777">
        <w:trPr>
          <w:cantSplit/>
          <w:trHeight w:val="696"/>
        </w:trPr>
        <w:tc>
          <w:tcPr>
            <w:tcW w:w="8926" w:type="dxa"/>
          </w:tcPr>
          <w:p w14:paraId="7D12E074" w14:textId="77777777" w:rsidR="009C49E9" w:rsidRDefault="00F83D05">
            <w:pPr>
              <w:spacing w:line="240" w:lineRule="auto"/>
              <w:jc w:val="center"/>
              <w:rPr>
                <w:rFonts w:ascii="宋体" w:hAnsi="宋体" w:cs="黑体"/>
                <w:sz w:val="15"/>
                <w:szCs w:val="15"/>
              </w:rPr>
            </w:pPr>
            <w:bookmarkStart w:id="421" w:name="_Hlk121216830"/>
            <w:r>
              <w:rPr>
                <w:rFonts w:ascii="宋体" w:hAnsi="宋体" w:cs="黑体" w:hint="eastAsia"/>
                <w:sz w:val="15"/>
                <w:szCs w:val="15"/>
              </w:rPr>
              <w:t>更正公告</w:t>
            </w:r>
          </w:p>
          <w:p w14:paraId="5839BC7F"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一、项目基本情况</w:t>
            </w:r>
          </w:p>
          <w:p w14:paraId="3A0145CE"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 xml:space="preserve">原公告的采购项目编号（或招标编号、政府采购计划编号、采购计划备案文号等，如有）：　　　　　　　　　　　</w:t>
            </w:r>
          </w:p>
          <w:p w14:paraId="5DDFB85D"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 xml:space="preserve">原公告的采购项目名称：　　　　　　　　　　　</w:t>
            </w:r>
          </w:p>
          <w:p w14:paraId="6AB0C164"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 xml:space="preserve">首次公告日期：　　　　　　　　　　　</w:t>
            </w:r>
          </w:p>
          <w:p w14:paraId="19F811F7"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二、更正信息</w:t>
            </w:r>
          </w:p>
          <w:p w14:paraId="5CD5F523"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更正事项：□采购公告</w:t>
            </w:r>
            <w:r>
              <w:rPr>
                <w:rFonts w:ascii="宋体" w:hAnsi="宋体" w:hint="eastAsia"/>
                <w:sz w:val="15"/>
                <w:szCs w:val="15"/>
              </w:rPr>
              <w:t xml:space="preserve"> </w:t>
            </w:r>
            <w:r>
              <w:rPr>
                <w:rFonts w:ascii="宋体" w:hAnsi="宋体" w:hint="eastAsia"/>
                <w:sz w:val="15"/>
                <w:szCs w:val="15"/>
              </w:rPr>
              <w:t>□采购文件</w:t>
            </w:r>
            <w:r>
              <w:rPr>
                <w:rFonts w:ascii="宋体" w:hAnsi="宋体" w:hint="eastAsia"/>
                <w:sz w:val="15"/>
                <w:szCs w:val="15"/>
              </w:rPr>
              <w:t xml:space="preserve"> </w:t>
            </w:r>
            <w:r>
              <w:rPr>
                <w:rFonts w:ascii="宋体" w:hAnsi="宋体" w:hint="eastAsia"/>
                <w:sz w:val="15"/>
                <w:szCs w:val="15"/>
              </w:rPr>
              <w:t>□采购结果</w:t>
            </w:r>
            <w:r>
              <w:rPr>
                <w:rFonts w:ascii="宋体" w:hAnsi="宋体" w:hint="eastAsia"/>
                <w:sz w:val="15"/>
                <w:szCs w:val="15"/>
              </w:rPr>
              <w:t xml:space="preserve">     </w:t>
            </w:r>
          </w:p>
          <w:p w14:paraId="172A39B3"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更正内容：（采购结果更正，还需同时在附件中公告变更后的中标（成交）供应商的相关信息）</w:t>
            </w:r>
          </w:p>
          <w:p w14:paraId="49F456C7"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 xml:space="preserve">更正日期：　　　　　　　　　　　</w:t>
            </w:r>
          </w:p>
          <w:p w14:paraId="3DB1E676"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三、其他补充事宜</w:t>
            </w:r>
          </w:p>
          <w:p w14:paraId="6CE3125C" w14:textId="77777777" w:rsidR="009C49E9" w:rsidRDefault="009C49E9">
            <w:pPr>
              <w:spacing w:line="240" w:lineRule="auto"/>
              <w:ind w:firstLineChars="200" w:firstLine="300"/>
              <w:rPr>
                <w:rFonts w:ascii="宋体" w:hAnsi="宋体"/>
                <w:sz w:val="15"/>
                <w:szCs w:val="15"/>
              </w:rPr>
            </w:pPr>
          </w:p>
          <w:p w14:paraId="5E4436ED"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四、凡对本次公告内容提出询问，请按以下方式联系。</w:t>
            </w:r>
          </w:p>
          <w:p w14:paraId="79FC0453"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采购人信息</w:t>
            </w:r>
          </w:p>
          <w:p w14:paraId="543EE960"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名</w:t>
            </w:r>
            <w:r>
              <w:rPr>
                <w:rFonts w:ascii="宋体" w:hAnsi="宋体" w:hint="eastAsia"/>
                <w:sz w:val="15"/>
                <w:szCs w:val="15"/>
              </w:rPr>
              <w:t xml:space="preserve">    </w:t>
            </w:r>
            <w:r>
              <w:rPr>
                <w:rFonts w:ascii="宋体" w:hAnsi="宋体" w:hint="eastAsia"/>
                <w:sz w:val="15"/>
                <w:szCs w:val="15"/>
              </w:rPr>
              <w:t xml:space="preserve">称：　　　　　　　　　　　</w:t>
            </w:r>
          </w:p>
          <w:p w14:paraId="0C8BE038"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地</w:t>
            </w:r>
            <w:r>
              <w:rPr>
                <w:rFonts w:ascii="宋体" w:hAnsi="宋体" w:hint="eastAsia"/>
                <w:sz w:val="15"/>
                <w:szCs w:val="15"/>
              </w:rPr>
              <w:t xml:space="preserve">    </w:t>
            </w:r>
            <w:r>
              <w:rPr>
                <w:rFonts w:ascii="宋体" w:hAnsi="宋体" w:hint="eastAsia"/>
                <w:sz w:val="15"/>
                <w:szCs w:val="15"/>
              </w:rPr>
              <w:t xml:space="preserve">址：　　　　　　　　　　　</w:t>
            </w:r>
          </w:p>
          <w:p w14:paraId="6D257DBD"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 xml:space="preserve">联系方式：　　　　　　　　　　　</w:t>
            </w:r>
          </w:p>
          <w:p w14:paraId="52559ABE"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采购代理机构信息（如有）</w:t>
            </w:r>
          </w:p>
          <w:p w14:paraId="391E5832"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名</w:t>
            </w:r>
            <w:r>
              <w:rPr>
                <w:rFonts w:ascii="宋体" w:hAnsi="宋体" w:hint="eastAsia"/>
                <w:sz w:val="15"/>
                <w:szCs w:val="15"/>
              </w:rPr>
              <w:t xml:space="preserve">    </w:t>
            </w:r>
            <w:r>
              <w:rPr>
                <w:rFonts w:ascii="宋体" w:hAnsi="宋体" w:hint="eastAsia"/>
                <w:sz w:val="15"/>
                <w:szCs w:val="15"/>
              </w:rPr>
              <w:t xml:space="preserve">称：　　　　　　　　　　　</w:t>
            </w:r>
          </w:p>
          <w:p w14:paraId="5C2A4297"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地</w:t>
            </w:r>
            <w:r>
              <w:rPr>
                <w:rFonts w:ascii="宋体" w:hAnsi="宋体" w:hint="eastAsia"/>
                <w:sz w:val="15"/>
                <w:szCs w:val="15"/>
              </w:rPr>
              <w:t xml:space="preserve">    </w:t>
            </w:r>
            <w:r>
              <w:rPr>
                <w:rFonts w:ascii="宋体" w:hAnsi="宋体" w:hint="eastAsia"/>
                <w:sz w:val="15"/>
                <w:szCs w:val="15"/>
              </w:rPr>
              <w:t xml:space="preserve">址：　　　　　　　　　　　</w:t>
            </w:r>
          </w:p>
          <w:p w14:paraId="5C497F2F"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 xml:space="preserve">联系方式：　　　　　　　　　　　</w:t>
            </w:r>
            <w:r>
              <w:rPr>
                <w:rFonts w:ascii="宋体" w:hAnsi="宋体" w:hint="eastAsia"/>
                <w:sz w:val="15"/>
                <w:szCs w:val="15"/>
              </w:rPr>
              <w:t xml:space="preserve"> </w:t>
            </w:r>
          </w:p>
          <w:p w14:paraId="0AA1103C"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项目联系方式</w:t>
            </w:r>
          </w:p>
          <w:p w14:paraId="5FF87F53"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项目联系人：（组织本项目采购活动的具体工作人员姓名）</w:t>
            </w:r>
          </w:p>
          <w:p w14:paraId="5B396F76"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lastRenderedPageBreak/>
              <w:t xml:space="preserve">电　　</w:t>
            </w:r>
            <w:r>
              <w:rPr>
                <w:rFonts w:ascii="宋体" w:hAnsi="宋体" w:hint="eastAsia"/>
                <w:sz w:val="15"/>
                <w:szCs w:val="15"/>
              </w:rPr>
              <w:t xml:space="preserve"> </w:t>
            </w:r>
            <w:r>
              <w:rPr>
                <w:rFonts w:ascii="宋体" w:hAnsi="宋体" w:hint="eastAsia"/>
                <w:sz w:val="15"/>
                <w:szCs w:val="15"/>
              </w:rPr>
              <w:t xml:space="preserve">话：　　　　　　　　　　　　</w:t>
            </w:r>
          </w:p>
          <w:p w14:paraId="4575F9AD"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五、附件（适用于更正中标、成交供应商）</w:t>
            </w:r>
          </w:p>
          <w:p w14:paraId="59F84CB2"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中标、成交供应商为中小企业的，应公告其《中小企业声明函》；</w:t>
            </w:r>
          </w:p>
          <w:p w14:paraId="25A32341"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中标、成交供应商为残疾人福利性单位的，应公告其《残疾人福利性单位声明函》；</w:t>
            </w:r>
          </w:p>
          <w:p w14:paraId="7E8C3F3D" w14:textId="77777777" w:rsidR="009C49E9" w:rsidRDefault="00F83D05">
            <w:pPr>
              <w:spacing w:line="240"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中标、成交供应商为注册地在国家级贫困县域内物业公司的，应公告注册所在县扶贫部门出具的聘用建档立</w:t>
            </w:r>
            <w:proofErr w:type="gramStart"/>
            <w:r>
              <w:rPr>
                <w:rFonts w:ascii="宋体" w:hAnsi="宋体" w:hint="eastAsia"/>
                <w:sz w:val="15"/>
                <w:szCs w:val="15"/>
              </w:rPr>
              <w:t>卡贫困</w:t>
            </w:r>
            <w:proofErr w:type="gramEnd"/>
            <w:r>
              <w:rPr>
                <w:rFonts w:ascii="宋体" w:hAnsi="宋体" w:hint="eastAsia"/>
                <w:sz w:val="15"/>
                <w:szCs w:val="15"/>
              </w:rPr>
              <w:t>人员具体数量的证明；</w:t>
            </w:r>
          </w:p>
          <w:p w14:paraId="65630410" w14:textId="77777777" w:rsidR="009C49E9" w:rsidRDefault="00F83D05">
            <w:pPr>
              <w:spacing w:line="240" w:lineRule="auto"/>
              <w:ind w:firstLineChars="200" w:firstLine="300"/>
              <w:rPr>
                <w:rFonts w:ascii="宋体" w:hAnsi="宋体" w:cs="仿宋_GB2312"/>
                <w:sz w:val="15"/>
                <w:szCs w:val="15"/>
              </w:rPr>
            </w:pPr>
            <w:r>
              <w:rPr>
                <w:rFonts w:ascii="宋体" w:hAnsi="宋体" w:hint="eastAsia"/>
                <w:sz w:val="15"/>
                <w:szCs w:val="15"/>
              </w:rPr>
              <w:t>4.</w:t>
            </w:r>
            <w:r>
              <w:rPr>
                <w:rFonts w:ascii="宋体" w:hAnsi="宋体" w:hint="eastAsia"/>
                <w:sz w:val="15"/>
                <w:szCs w:val="15"/>
              </w:rPr>
              <w:t>将供应商业绩作为评审因素的，应同时发布中标（成交）供应商在投标（响应）文件中提报的业绩情况，只发布项目名称、合同相对方单位名称、标的。</w:t>
            </w:r>
          </w:p>
        </w:tc>
      </w:tr>
    </w:tbl>
    <w:bookmarkEnd w:id="421"/>
    <w:p w14:paraId="4F957D4D" w14:textId="77777777" w:rsidR="009C49E9" w:rsidRDefault="00F83D05">
      <w:pPr>
        <w:pStyle w:val="af9"/>
        <w:spacing w:before="156" w:after="156"/>
      </w:pPr>
      <w:r>
        <w:rPr>
          <w:rFonts w:hint="eastAsia"/>
        </w:rPr>
        <w:lastRenderedPageBreak/>
        <w:t>更正公告模板</w:t>
      </w:r>
    </w:p>
    <w:p w14:paraId="0AC90ACB" w14:textId="77777777" w:rsidR="009C49E9" w:rsidRDefault="009C49E9">
      <w:pPr>
        <w:pStyle w:val="afffffffffff"/>
        <w:numPr>
          <w:ilvl w:val="0"/>
          <w:numId w:val="0"/>
        </w:numPr>
      </w:pPr>
    </w:p>
    <w:p w14:paraId="236F40F0" w14:textId="77777777" w:rsidR="009C49E9" w:rsidRDefault="009C49E9">
      <w:pPr>
        <w:pStyle w:val="afffffffffff"/>
        <w:numPr>
          <w:ilvl w:val="0"/>
          <w:numId w:val="0"/>
        </w:numPr>
      </w:pPr>
    </w:p>
    <w:p w14:paraId="5126F3A1" w14:textId="77777777" w:rsidR="009C49E9" w:rsidRDefault="009C49E9">
      <w:pPr>
        <w:pStyle w:val="afffffffffff"/>
        <w:numPr>
          <w:ilvl w:val="0"/>
          <w:numId w:val="0"/>
        </w:numPr>
      </w:pPr>
    </w:p>
    <w:p w14:paraId="3A290590" w14:textId="77777777" w:rsidR="009C49E9" w:rsidRDefault="009C49E9">
      <w:pPr>
        <w:pStyle w:val="afffffffffff"/>
        <w:numPr>
          <w:ilvl w:val="0"/>
          <w:numId w:val="0"/>
        </w:numPr>
        <w:sectPr w:rsidR="009C49E9">
          <w:pgSz w:w="11906" w:h="16838"/>
          <w:pgMar w:top="1928" w:right="1134" w:bottom="1134" w:left="1134" w:header="1418" w:footer="1134" w:gutter="284"/>
          <w:cols w:space="425"/>
          <w:formProt w:val="0"/>
          <w:docGrid w:type="lines" w:linePitch="312"/>
        </w:sectPr>
      </w:pPr>
    </w:p>
    <w:p w14:paraId="14000B91" w14:textId="77777777" w:rsidR="009C49E9" w:rsidRDefault="009C49E9">
      <w:pPr>
        <w:pStyle w:val="af8"/>
        <w:rPr>
          <w:vanish w:val="0"/>
        </w:rPr>
      </w:pPr>
    </w:p>
    <w:p w14:paraId="68E0F0FA" w14:textId="77777777" w:rsidR="009C49E9" w:rsidRDefault="009C49E9">
      <w:pPr>
        <w:pStyle w:val="afe"/>
        <w:rPr>
          <w:vanish w:val="0"/>
        </w:rPr>
      </w:pPr>
    </w:p>
    <w:p w14:paraId="4290004F" w14:textId="77777777" w:rsidR="009C49E9" w:rsidRDefault="00F83D05">
      <w:pPr>
        <w:pStyle w:val="aff3"/>
        <w:spacing w:after="156"/>
      </w:pPr>
      <w:r>
        <w:br/>
      </w:r>
      <w:bookmarkStart w:id="422" w:name="_Toc183361809"/>
      <w:bookmarkStart w:id="423" w:name="_Toc182920071"/>
      <w:bookmarkStart w:id="424" w:name="_Toc186553458"/>
      <w:bookmarkStart w:id="425" w:name="_Toc188001542"/>
      <w:r>
        <w:rPr>
          <w:rFonts w:hint="eastAsia"/>
        </w:rPr>
        <w:t>（资料性）</w:t>
      </w:r>
      <w:r>
        <w:br/>
      </w:r>
      <w:r>
        <w:rPr>
          <w:rFonts w:hint="eastAsia"/>
        </w:rPr>
        <w:t>签订及履行采购合同活动相关模板</w:t>
      </w:r>
      <w:bookmarkEnd w:id="422"/>
      <w:bookmarkEnd w:id="423"/>
      <w:bookmarkEnd w:id="424"/>
      <w:bookmarkEnd w:id="425"/>
    </w:p>
    <w:p w14:paraId="183DC42C" w14:textId="77777777" w:rsidR="009C49E9" w:rsidRDefault="00F83D05">
      <w:pPr>
        <w:pStyle w:val="afffffffffff"/>
      </w:pPr>
      <w:r>
        <w:rPr>
          <w:rFonts w:hint="eastAsia"/>
        </w:rPr>
        <w:t>政府采购合同公告模板见图</w:t>
      </w:r>
      <w:r>
        <w:rPr>
          <w:rFonts w:hint="eastAsia"/>
        </w:rPr>
        <w:t>D.1</w:t>
      </w:r>
      <w:r>
        <w:rPr>
          <w:rFonts w:hint="eastAsia"/>
        </w:rPr>
        <w:t>。</w:t>
      </w:r>
    </w:p>
    <w:tbl>
      <w:tblPr>
        <w:tblStyle w:val="affffd"/>
        <w:tblpPr w:leftFromText="180" w:rightFromText="180" w:vertAnchor="text" w:horzAnchor="page" w:tblpX="1407" w:tblpY="5"/>
        <w:tblW w:w="0" w:type="auto"/>
        <w:tblLook w:val="04A0" w:firstRow="1" w:lastRow="0" w:firstColumn="1" w:lastColumn="0" w:noHBand="0" w:noVBand="1"/>
      </w:tblPr>
      <w:tblGrid>
        <w:gridCol w:w="9067"/>
      </w:tblGrid>
      <w:tr w:rsidR="009C49E9" w14:paraId="6029886D" w14:textId="77777777">
        <w:trPr>
          <w:cantSplit/>
          <w:trHeight w:val="2825"/>
        </w:trPr>
        <w:tc>
          <w:tcPr>
            <w:tcW w:w="9067" w:type="dxa"/>
          </w:tcPr>
          <w:p w14:paraId="014816EC" w14:textId="77777777" w:rsidR="009C49E9" w:rsidRDefault="00F83D05">
            <w:pPr>
              <w:snapToGrid w:val="0"/>
              <w:spacing w:line="312" w:lineRule="auto"/>
              <w:jc w:val="center"/>
              <w:rPr>
                <w:rFonts w:ascii="宋体" w:hAnsi="宋体"/>
                <w:sz w:val="15"/>
                <w:szCs w:val="15"/>
              </w:rPr>
            </w:pPr>
            <w:bookmarkStart w:id="426" w:name="_Toc35393830"/>
            <w:bookmarkStart w:id="427" w:name="_Toc28359040"/>
            <w:bookmarkStart w:id="428" w:name="_Hlk121216248"/>
            <w:r>
              <w:rPr>
                <w:rFonts w:ascii="宋体" w:hAnsi="宋体" w:hint="eastAsia"/>
                <w:sz w:val="15"/>
                <w:szCs w:val="15"/>
              </w:rPr>
              <w:t>政府采购合同</w:t>
            </w:r>
            <w:bookmarkEnd w:id="426"/>
            <w:bookmarkEnd w:id="427"/>
            <w:r>
              <w:rPr>
                <w:rFonts w:ascii="宋体" w:hAnsi="宋体" w:hint="eastAsia"/>
                <w:sz w:val="15"/>
                <w:szCs w:val="15"/>
              </w:rPr>
              <w:t>公告模板</w:t>
            </w:r>
          </w:p>
          <w:p w14:paraId="45A407B8"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一、合同编号：</w:t>
            </w:r>
            <w:r>
              <w:rPr>
                <w:rFonts w:ascii="宋体" w:hAnsi="宋体" w:hint="eastAsia"/>
                <w:sz w:val="15"/>
                <w:szCs w:val="15"/>
                <w:u w:val="single"/>
              </w:rPr>
              <w:t xml:space="preserve">　　　　　　　　　　　</w:t>
            </w:r>
          </w:p>
          <w:p w14:paraId="40C8E939"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二、合同名称：</w:t>
            </w:r>
            <w:r>
              <w:rPr>
                <w:rFonts w:ascii="宋体" w:hAnsi="宋体" w:hint="eastAsia"/>
                <w:sz w:val="15"/>
                <w:szCs w:val="15"/>
                <w:u w:val="single"/>
              </w:rPr>
              <w:t xml:space="preserve">　　　　　　　　　　　</w:t>
            </w:r>
          </w:p>
          <w:p w14:paraId="76A80AAB"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三、项目编号（或招标编号、政府采购计划编号、采购计划备案文号等，如有）：</w:t>
            </w:r>
            <w:r>
              <w:rPr>
                <w:rFonts w:ascii="宋体" w:hAnsi="宋体" w:hint="eastAsia"/>
                <w:sz w:val="15"/>
                <w:szCs w:val="15"/>
                <w:u w:val="single"/>
              </w:rPr>
              <w:t xml:space="preserve">　　　　　　　　　　　</w:t>
            </w:r>
          </w:p>
          <w:p w14:paraId="27AE2F98"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四、项目名称：</w:t>
            </w:r>
            <w:r>
              <w:rPr>
                <w:rFonts w:ascii="宋体" w:hAnsi="宋体" w:hint="eastAsia"/>
                <w:sz w:val="15"/>
                <w:szCs w:val="15"/>
                <w:u w:val="single"/>
              </w:rPr>
              <w:t xml:space="preserve">　　　　　　　　　　　</w:t>
            </w:r>
          </w:p>
          <w:p w14:paraId="60649C3B"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五、合同主体</w:t>
            </w:r>
          </w:p>
          <w:p w14:paraId="0ECA5E40" w14:textId="77777777" w:rsidR="009C49E9" w:rsidRDefault="00F83D05">
            <w:pPr>
              <w:snapToGrid w:val="0"/>
              <w:spacing w:line="312" w:lineRule="auto"/>
              <w:ind w:firstLineChars="200" w:firstLine="300"/>
              <w:rPr>
                <w:rFonts w:ascii="宋体" w:hAnsi="宋体"/>
                <w:sz w:val="15"/>
                <w:szCs w:val="15"/>
                <w:u w:val="single"/>
              </w:rPr>
            </w:pPr>
            <w:r>
              <w:rPr>
                <w:rFonts w:ascii="宋体" w:hAnsi="宋体" w:hint="eastAsia"/>
                <w:sz w:val="15"/>
                <w:szCs w:val="15"/>
              </w:rPr>
              <w:t>采购人（甲方）：</w:t>
            </w:r>
            <w:r>
              <w:rPr>
                <w:rFonts w:ascii="宋体" w:hAnsi="宋体" w:hint="eastAsia"/>
                <w:sz w:val="15"/>
                <w:szCs w:val="15"/>
                <w:u w:val="single"/>
              </w:rPr>
              <w:t xml:space="preserve">　　　　　　　　　　　</w:t>
            </w:r>
          </w:p>
          <w:p w14:paraId="048E766D" w14:textId="77777777" w:rsidR="009C49E9" w:rsidRDefault="00F83D05">
            <w:pPr>
              <w:snapToGrid w:val="0"/>
              <w:spacing w:line="312" w:lineRule="auto"/>
              <w:ind w:firstLineChars="200" w:firstLine="300"/>
              <w:rPr>
                <w:rFonts w:ascii="宋体" w:hAnsi="宋体"/>
                <w:sz w:val="15"/>
                <w:szCs w:val="15"/>
                <w:u w:val="single"/>
              </w:rPr>
            </w:pPr>
            <w:r>
              <w:rPr>
                <w:rFonts w:ascii="宋体" w:hAnsi="宋体" w:hint="eastAsia"/>
                <w:sz w:val="15"/>
                <w:szCs w:val="15"/>
              </w:rPr>
              <w:t>地</w:t>
            </w:r>
            <w:r>
              <w:rPr>
                <w:rFonts w:ascii="宋体" w:hAnsi="宋体" w:hint="eastAsia"/>
                <w:sz w:val="15"/>
                <w:szCs w:val="15"/>
              </w:rPr>
              <w:t xml:space="preserve">  </w:t>
            </w:r>
            <w:r>
              <w:rPr>
                <w:rFonts w:ascii="宋体" w:hAnsi="宋体" w:hint="eastAsia"/>
                <w:sz w:val="15"/>
                <w:szCs w:val="15"/>
              </w:rPr>
              <w:t>址：</w:t>
            </w:r>
            <w:r>
              <w:rPr>
                <w:rFonts w:ascii="宋体" w:hAnsi="宋体" w:hint="eastAsia"/>
                <w:sz w:val="15"/>
                <w:szCs w:val="15"/>
                <w:u w:val="single"/>
              </w:rPr>
              <w:t xml:space="preserve">　　　　　　　　　　　</w:t>
            </w:r>
          </w:p>
          <w:p w14:paraId="6861D769" w14:textId="77777777" w:rsidR="009C49E9" w:rsidRDefault="00F83D05">
            <w:pPr>
              <w:snapToGrid w:val="0"/>
              <w:spacing w:line="312" w:lineRule="auto"/>
              <w:ind w:firstLineChars="200" w:firstLine="300"/>
              <w:rPr>
                <w:rFonts w:ascii="宋体" w:hAnsi="宋体"/>
                <w:sz w:val="15"/>
                <w:szCs w:val="15"/>
                <w:u w:val="single"/>
              </w:rPr>
            </w:pPr>
            <w:r>
              <w:rPr>
                <w:rFonts w:ascii="宋体" w:hAnsi="宋体" w:hint="eastAsia"/>
                <w:sz w:val="15"/>
                <w:szCs w:val="15"/>
              </w:rPr>
              <w:t>联系方式：</w:t>
            </w:r>
            <w:r>
              <w:rPr>
                <w:rFonts w:ascii="宋体" w:hAnsi="宋体" w:hint="eastAsia"/>
                <w:sz w:val="15"/>
                <w:szCs w:val="15"/>
                <w:u w:val="single"/>
              </w:rPr>
              <w:t xml:space="preserve">　　　　　　　　　　　</w:t>
            </w:r>
          </w:p>
          <w:p w14:paraId="0C91D09B" w14:textId="77777777" w:rsidR="009C49E9" w:rsidRDefault="00F83D05">
            <w:pPr>
              <w:snapToGrid w:val="0"/>
              <w:spacing w:line="312" w:lineRule="auto"/>
              <w:ind w:firstLineChars="200" w:firstLine="300"/>
              <w:rPr>
                <w:rFonts w:ascii="宋体" w:hAnsi="宋体"/>
                <w:sz w:val="15"/>
                <w:szCs w:val="15"/>
                <w:u w:val="single"/>
              </w:rPr>
            </w:pPr>
            <w:r>
              <w:rPr>
                <w:rFonts w:ascii="宋体" w:hAnsi="宋体" w:hint="eastAsia"/>
                <w:sz w:val="15"/>
                <w:szCs w:val="15"/>
              </w:rPr>
              <w:t>供应商（乙方）：</w:t>
            </w:r>
            <w:r>
              <w:rPr>
                <w:rFonts w:ascii="宋体" w:hAnsi="宋体" w:hint="eastAsia"/>
                <w:sz w:val="15"/>
                <w:szCs w:val="15"/>
                <w:u w:val="single"/>
              </w:rPr>
              <w:t xml:space="preserve">　　　　　　　　　　　</w:t>
            </w:r>
          </w:p>
          <w:p w14:paraId="50FC8EA4" w14:textId="77777777" w:rsidR="009C49E9" w:rsidRDefault="00F83D05">
            <w:pPr>
              <w:snapToGrid w:val="0"/>
              <w:spacing w:line="312" w:lineRule="auto"/>
              <w:ind w:firstLineChars="200" w:firstLine="300"/>
              <w:rPr>
                <w:rFonts w:ascii="宋体" w:hAnsi="宋体"/>
                <w:sz w:val="15"/>
                <w:szCs w:val="15"/>
                <w:u w:val="single"/>
              </w:rPr>
            </w:pPr>
            <w:r>
              <w:rPr>
                <w:rFonts w:ascii="宋体" w:hAnsi="宋体" w:hint="eastAsia"/>
                <w:sz w:val="15"/>
                <w:szCs w:val="15"/>
              </w:rPr>
              <w:t>地</w:t>
            </w:r>
            <w:r>
              <w:rPr>
                <w:rFonts w:ascii="宋体" w:hAnsi="宋体" w:hint="eastAsia"/>
                <w:sz w:val="15"/>
                <w:szCs w:val="15"/>
              </w:rPr>
              <w:t xml:space="preserve">  </w:t>
            </w:r>
            <w:r>
              <w:rPr>
                <w:rFonts w:ascii="宋体" w:hAnsi="宋体" w:hint="eastAsia"/>
                <w:sz w:val="15"/>
                <w:szCs w:val="15"/>
              </w:rPr>
              <w:t>址：</w:t>
            </w:r>
            <w:r>
              <w:rPr>
                <w:rFonts w:ascii="宋体" w:hAnsi="宋体" w:hint="eastAsia"/>
                <w:sz w:val="15"/>
                <w:szCs w:val="15"/>
                <w:u w:val="single"/>
              </w:rPr>
              <w:t xml:space="preserve">　　　　　　　　　　　</w:t>
            </w:r>
          </w:p>
          <w:p w14:paraId="03F91C99"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联系方式：</w:t>
            </w:r>
            <w:r>
              <w:rPr>
                <w:rFonts w:ascii="宋体" w:hAnsi="宋体" w:hint="eastAsia"/>
                <w:sz w:val="15"/>
                <w:szCs w:val="15"/>
                <w:u w:val="single"/>
              </w:rPr>
              <w:t xml:space="preserve">　　　　　　　　　　　</w:t>
            </w:r>
          </w:p>
          <w:p w14:paraId="06CAC618"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六、合同主要信息</w:t>
            </w:r>
          </w:p>
          <w:p w14:paraId="2C1E3626"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主要标的名称：</w:t>
            </w:r>
            <w:r>
              <w:rPr>
                <w:rFonts w:ascii="宋体" w:hAnsi="宋体" w:hint="eastAsia"/>
                <w:sz w:val="15"/>
                <w:szCs w:val="15"/>
                <w:u w:val="single"/>
              </w:rPr>
              <w:t xml:space="preserve">　　　　　　　　　　　</w:t>
            </w:r>
          </w:p>
          <w:p w14:paraId="1E1028D2"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规格型号（或服务要求）：</w:t>
            </w:r>
            <w:r>
              <w:rPr>
                <w:rFonts w:ascii="宋体" w:hAnsi="宋体" w:hint="eastAsia"/>
                <w:sz w:val="15"/>
                <w:szCs w:val="15"/>
                <w:u w:val="single"/>
              </w:rPr>
              <w:t xml:space="preserve">　　　　　　　　　　　</w:t>
            </w:r>
          </w:p>
          <w:p w14:paraId="6CFAD209"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主要标的数量：</w:t>
            </w:r>
            <w:r>
              <w:rPr>
                <w:rFonts w:ascii="宋体" w:hAnsi="宋体" w:hint="eastAsia"/>
                <w:sz w:val="15"/>
                <w:szCs w:val="15"/>
                <w:u w:val="single"/>
              </w:rPr>
              <w:t xml:space="preserve">　　　　　　　　　　　</w:t>
            </w:r>
          </w:p>
          <w:p w14:paraId="6D5883A0"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主要标的单价：</w:t>
            </w:r>
            <w:r>
              <w:rPr>
                <w:rFonts w:ascii="宋体" w:hAnsi="宋体" w:hint="eastAsia"/>
                <w:sz w:val="15"/>
                <w:szCs w:val="15"/>
                <w:u w:val="single"/>
              </w:rPr>
              <w:t xml:space="preserve">　　　　　　　　　　　</w:t>
            </w:r>
          </w:p>
          <w:p w14:paraId="77BE81BD" w14:textId="77777777" w:rsidR="009C49E9" w:rsidRDefault="00F83D05">
            <w:pPr>
              <w:snapToGrid w:val="0"/>
              <w:spacing w:line="312" w:lineRule="auto"/>
              <w:ind w:firstLineChars="200" w:firstLine="300"/>
              <w:rPr>
                <w:rFonts w:ascii="宋体" w:hAnsi="宋体"/>
                <w:sz w:val="15"/>
                <w:szCs w:val="15"/>
                <w:u w:val="single"/>
              </w:rPr>
            </w:pPr>
            <w:r>
              <w:rPr>
                <w:rFonts w:ascii="宋体" w:hAnsi="宋体" w:hint="eastAsia"/>
                <w:sz w:val="15"/>
                <w:szCs w:val="15"/>
              </w:rPr>
              <w:t>合同金额：</w:t>
            </w:r>
            <w:r>
              <w:rPr>
                <w:rFonts w:ascii="宋体" w:hAnsi="宋体" w:hint="eastAsia"/>
                <w:sz w:val="15"/>
                <w:szCs w:val="15"/>
                <w:u w:val="single"/>
              </w:rPr>
              <w:t xml:space="preserve">　　　　　　　　　　　</w:t>
            </w:r>
          </w:p>
          <w:p w14:paraId="62843029"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履约期限、地点等简要信息：</w:t>
            </w:r>
            <w:r>
              <w:rPr>
                <w:rFonts w:ascii="宋体" w:hAnsi="宋体" w:hint="eastAsia"/>
                <w:sz w:val="15"/>
                <w:szCs w:val="15"/>
                <w:u w:val="single"/>
              </w:rPr>
              <w:t xml:space="preserve">　　　　　　　　　　　</w:t>
            </w:r>
          </w:p>
          <w:p w14:paraId="04388285"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采购方式：</w:t>
            </w:r>
            <w:r>
              <w:rPr>
                <w:rFonts w:ascii="宋体" w:hAnsi="宋体" w:hint="eastAsia"/>
                <w:sz w:val="15"/>
                <w:szCs w:val="15"/>
                <w:u w:val="single"/>
              </w:rPr>
              <w:t>（如公开招标、竞争性磋商、单一来源采购等）</w:t>
            </w:r>
          </w:p>
          <w:p w14:paraId="06F3D1D5"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七、合同签订日期：</w:t>
            </w:r>
            <w:r>
              <w:rPr>
                <w:rFonts w:ascii="宋体" w:hAnsi="宋体" w:hint="eastAsia"/>
                <w:sz w:val="15"/>
                <w:szCs w:val="15"/>
              </w:rPr>
              <w:t xml:space="preserve"> </w:t>
            </w:r>
            <w:r>
              <w:rPr>
                <w:rFonts w:ascii="宋体" w:hAnsi="宋体" w:hint="eastAsia"/>
                <w:sz w:val="15"/>
                <w:szCs w:val="15"/>
                <w:u w:val="single"/>
              </w:rPr>
              <w:t xml:space="preserve"> </w:t>
            </w:r>
            <w:r>
              <w:rPr>
                <w:rFonts w:ascii="宋体" w:hAnsi="宋体" w:hint="eastAsia"/>
                <w:sz w:val="15"/>
                <w:szCs w:val="15"/>
                <w:u w:val="single"/>
              </w:rPr>
              <w:t xml:space="preserve">　　　　　　　　　　</w:t>
            </w:r>
          </w:p>
          <w:p w14:paraId="52C57D9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八、合同公告日期：</w:t>
            </w:r>
            <w:r>
              <w:rPr>
                <w:rFonts w:ascii="宋体" w:hAnsi="宋体" w:hint="eastAsia"/>
                <w:sz w:val="15"/>
                <w:szCs w:val="15"/>
                <w:u w:val="single"/>
              </w:rPr>
              <w:t xml:space="preserve">　　　　　　　　　　　</w:t>
            </w:r>
          </w:p>
          <w:p w14:paraId="7D70FACD"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九、</w:t>
            </w:r>
            <w:r>
              <w:rPr>
                <w:rFonts w:ascii="宋体" w:hAnsi="宋体"/>
                <w:sz w:val="15"/>
                <w:szCs w:val="15"/>
              </w:rPr>
              <w:t>其他</w:t>
            </w:r>
            <w:r>
              <w:rPr>
                <w:rFonts w:ascii="宋体" w:hAnsi="宋体" w:hint="eastAsia"/>
                <w:sz w:val="15"/>
                <w:szCs w:val="15"/>
              </w:rPr>
              <w:t>补充事宜：</w:t>
            </w:r>
            <w:r>
              <w:rPr>
                <w:rFonts w:ascii="宋体" w:hAnsi="宋体" w:hint="eastAsia"/>
                <w:sz w:val="15"/>
                <w:szCs w:val="15"/>
                <w:u w:val="single"/>
              </w:rPr>
              <w:t xml:space="preserve">　　　　　　　　　　　</w:t>
            </w:r>
          </w:p>
          <w:p w14:paraId="72527398"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附件：上传合同（采购人应当按照《政府采购法实施条例》有关要求，将政府采购合同中涉及国家秘密、商业秘密的内容删除后予以公开）。</w:t>
            </w:r>
          </w:p>
        </w:tc>
      </w:tr>
    </w:tbl>
    <w:bookmarkEnd w:id="428"/>
    <w:p w14:paraId="1BE607A6" w14:textId="77777777" w:rsidR="009C49E9" w:rsidRDefault="00F83D05">
      <w:pPr>
        <w:pStyle w:val="af9"/>
        <w:spacing w:before="156" w:after="156"/>
      </w:pPr>
      <w:r>
        <w:rPr>
          <w:rFonts w:hint="eastAsia"/>
        </w:rPr>
        <w:t>政府采购合同公告模板</w:t>
      </w:r>
    </w:p>
    <w:p w14:paraId="078C9A4A" w14:textId="3E6C9AAE" w:rsidR="009C49E9" w:rsidRDefault="00F83D05" w:rsidP="0058136B">
      <w:pPr>
        <w:pStyle w:val="afffffffffff"/>
      </w:pPr>
      <w:r>
        <w:rPr>
          <w:rFonts w:hint="eastAsia"/>
        </w:rPr>
        <w:t>政府采购及政府购买服务合同模板见图</w:t>
      </w:r>
      <w:r>
        <w:rPr>
          <w:rFonts w:hint="eastAsia"/>
        </w:rPr>
        <w:t>D.2</w:t>
      </w:r>
      <w:r>
        <w:rPr>
          <w:rFonts w:hint="eastAsia"/>
        </w:rPr>
        <w:t>～图</w:t>
      </w:r>
      <w:r>
        <w:rPr>
          <w:rFonts w:hint="eastAsia"/>
        </w:rPr>
        <w:t>D.5</w:t>
      </w:r>
      <w:r w:rsidR="00366B7B">
        <w:rPr>
          <w:rFonts w:hint="eastAsia"/>
        </w:rPr>
        <w:t>，</w:t>
      </w:r>
      <w:r w:rsidR="0058136B">
        <w:rPr>
          <w:rFonts w:hint="eastAsia"/>
        </w:rPr>
        <w:t>其中，图D</w:t>
      </w:r>
      <w:r w:rsidR="0058136B">
        <w:t>.2</w:t>
      </w:r>
      <w:r w:rsidR="0058136B">
        <w:rPr>
          <w:rFonts w:hint="eastAsia"/>
        </w:rPr>
        <w:t>给出了</w:t>
      </w:r>
      <w:r w:rsidR="0058136B" w:rsidRPr="0058136B">
        <w:rPr>
          <w:rFonts w:hint="eastAsia"/>
        </w:rPr>
        <w:t>政府采购合同（货物类范本）</w:t>
      </w:r>
      <w:r w:rsidR="0058136B">
        <w:rPr>
          <w:rFonts w:hint="eastAsia"/>
        </w:rPr>
        <w:t>的模板，图D</w:t>
      </w:r>
      <w:r w:rsidR="0058136B">
        <w:t>.3</w:t>
      </w:r>
      <w:r w:rsidR="0058136B">
        <w:rPr>
          <w:rFonts w:hint="eastAsia"/>
        </w:rPr>
        <w:t>给出了</w:t>
      </w:r>
      <w:r w:rsidR="0058136B" w:rsidRPr="0058136B">
        <w:rPr>
          <w:rFonts w:hint="eastAsia"/>
        </w:rPr>
        <w:t>政府采购合同（工程类范本）</w:t>
      </w:r>
      <w:r w:rsidR="0058136B">
        <w:rPr>
          <w:rFonts w:hint="eastAsia"/>
        </w:rPr>
        <w:t>的模板，图D</w:t>
      </w:r>
      <w:r w:rsidR="0058136B">
        <w:t>.4</w:t>
      </w:r>
      <w:r w:rsidR="0058136B">
        <w:rPr>
          <w:rFonts w:hint="eastAsia"/>
        </w:rPr>
        <w:t>给出了</w:t>
      </w:r>
      <w:r w:rsidR="0058136B" w:rsidRPr="0058136B">
        <w:rPr>
          <w:rFonts w:hint="eastAsia"/>
        </w:rPr>
        <w:t>政府采购合同（服务类范本）</w:t>
      </w:r>
      <w:r w:rsidR="0058136B">
        <w:rPr>
          <w:rFonts w:hint="eastAsia"/>
        </w:rPr>
        <w:t>的模板，图D</w:t>
      </w:r>
      <w:r w:rsidR="0058136B">
        <w:t>.5</w:t>
      </w:r>
      <w:r w:rsidR="0058136B">
        <w:rPr>
          <w:rFonts w:hint="eastAsia"/>
        </w:rPr>
        <w:t>给出了</w:t>
      </w:r>
      <w:r w:rsidR="0058136B" w:rsidRPr="0058136B">
        <w:rPr>
          <w:rFonts w:hint="eastAsia"/>
        </w:rPr>
        <w:t>政府购买服务合同（非政府采购项目）</w:t>
      </w:r>
      <w:r w:rsidR="0058136B">
        <w:rPr>
          <w:rFonts w:hint="eastAsia"/>
        </w:rPr>
        <w:t>的模板。</w:t>
      </w:r>
    </w:p>
    <w:tbl>
      <w:tblPr>
        <w:tblStyle w:val="affffd"/>
        <w:tblpPr w:leftFromText="180" w:rightFromText="180" w:vertAnchor="text" w:horzAnchor="page" w:tblpX="1402" w:tblpY="5"/>
        <w:tblW w:w="9351" w:type="dxa"/>
        <w:tblLook w:val="04A0" w:firstRow="1" w:lastRow="0" w:firstColumn="1" w:lastColumn="0" w:noHBand="0" w:noVBand="1"/>
      </w:tblPr>
      <w:tblGrid>
        <w:gridCol w:w="9351"/>
      </w:tblGrid>
      <w:tr w:rsidR="009C49E9" w14:paraId="4A821951" w14:textId="77777777">
        <w:trPr>
          <w:cantSplit/>
          <w:trHeight w:val="1978"/>
        </w:trPr>
        <w:tc>
          <w:tcPr>
            <w:tcW w:w="9351" w:type="dxa"/>
          </w:tcPr>
          <w:p w14:paraId="19F1576B" w14:textId="77777777" w:rsidR="009C49E9" w:rsidRDefault="00F83D05">
            <w:pPr>
              <w:pStyle w:val="afffc"/>
              <w:tabs>
                <w:tab w:val="left" w:pos="885"/>
                <w:tab w:val="left" w:pos="4286"/>
                <w:tab w:val="left" w:pos="5601"/>
              </w:tabs>
              <w:overflowPunct w:val="0"/>
              <w:autoSpaceDE w:val="0"/>
              <w:autoSpaceDN w:val="0"/>
              <w:spacing w:line="240" w:lineRule="auto"/>
              <w:ind w:right="147"/>
              <w:contextualSpacing/>
              <w:jc w:val="center"/>
              <w:rPr>
                <w:rFonts w:ascii="宋体" w:hAnsi="宋体"/>
                <w:sz w:val="15"/>
                <w:szCs w:val="15"/>
              </w:rPr>
            </w:pPr>
            <w:r>
              <w:rPr>
                <w:rFonts w:ascii="宋体" w:hAnsi="宋体" w:hint="eastAsia"/>
                <w:sz w:val="15"/>
                <w:szCs w:val="15"/>
              </w:rPr>
              <w:t>政府采购合同（货物类范本）</w:t>
            </w:r>
          </w:p>
          <w:p w14:paraId="5AB37312"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合同编号：</w:t>
            </w:r>
          </w:p>
          <w:p w14:paraId="31525328"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采购计划编号：</w:t>
            </w:r>
          </w:p>
          <w:p w14:paraId="3E4CE24C"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项目名称：</w:t>
            </w:r>
          </w:p>
          <w:p w14:paraId="2692635D"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甲方（采购人）：</w:t>
            </w:r>
          </w:p>
          <w:p w14:paraId="58FAB3E3"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乙方（供应商）：</w:t>
            </w:r>
          </w:p>
          <w:p w14:paraId="1E7D5DBF" w14:textId="77777777" w:rsidR="009C49E9" w:rsidRDefault="00F83D05">
            <w:pPr>
              <w:pStyle w:val="afffc"/>
              <w:tabs>
                <w:tab w:val="left" w:pos="1882"/>
                <w:tab w:val="left" w:pos="2082"/>
                <w:tab w:val="left" w:pos="2953"/>
                <w:tab w:val="left" w:pos="6213"/>
              </w:tabs>
              <w:overflowPunct w:val="0"/>
              <w:autoSpaceDE w:val="0"/>
              <w:autoSpaceDN w:val="0"/>
              <w:spacing w:after="0" w:line="240" w:lineRule="auto"/>
              <w:ind w:right="109"/>
              <w:contextualSpacing/>
              <w:jc w:val="center"/>
              <w:rPr>
                <w:rFonts w:ascii="宋体" w:hAnsi="宋体"/>
                <w:sz w:val="15"/>
                <w:szCs w:val="15"/>
              </w:rPr>
            </w:pPr>
            <w:r>
              <w:rPr>
                <w:rFonts w:ascii="宋体" w:hAnsi="宋体" w:hint="eastAsia"/>
                <w:sz w:val="15"/>
                <w:szCs w:val="15"/>
              </w:rPr>
              <w:t>2</w:t>
            </w:r>
            <w:r>
              <w:rPr>
                <w:rFonts w:ascii="宋体" w:hAnsi="宋体"/>
                <w:sz w:val="15"/>
                <w:szCs w:val="15"/>
              </w:rPr>
              <w:t xml:space="preserve">0  </w:t>
            </w:r>
            <w:r>
              <w:rPr>
                <w:rFonts w:ascii="宋体" w:hAnsi="宋体" w:hint="eastAsia"/>
                <w:sz w:val="15"/>
                <w:szCs w:val="15"/>
              </w:rPr>
              <w:t>年</w:t>
            </w:r>
          </w:p>
        </w:tc>
      </w:tr>
      <w:tr w:rsidR="009C49E9" w14:paraId="386348D1" w14:textId="77777777">
        <w:trPr>
          <w:cantSplit/>
          <w:trHeight w:val="1978"/>
        </w:trPr>
        <w:tc>
          <w:tcPr>
            <w:tcW w:w="9351" w:type="dxa"/>
          </w:tcPr>
          <w:p w14:paraId="3807BE88" w14:textId="77777777" w:rsidR="009C49E9" w:rsidRDefault="00F83D05">
            <w:pPr>
              <w:pStyle w:val="afffc"/>
              <w:tabs>
                <w:tab w:val="left" w:pos="1882"/>
                <w:tab w:val="left" w:pos="2082"/>
                <w:tab w:val="left" w:pos="2953"/>
                <w:tab w:val="left" w:pos="6213"/>
              </w:tabs>
              <w:overflowPunct w:val="0"/>
              <w:autoSpaceDE w:val="0"/>
              <w:autoSpaceDN w:val="0"/>
              <w:spacing w:after="0" w:line="240" w:lineRule="auto"/>
              <w:ind w:right="109"/>
              <w:contextualSpacing/>
              <w:jc w:val="center"/>
              <w:rPr>
                <w:rFonts w:ascii="宋体" w:hAnsi="宋体"/>
                <w:sz w:val="15"/>
                <w:szCs w:val="15"/>
              </w:rPr>
            </w:pPr>
            <w:bookmarkStart w:id="429" w:name="_Hlk149639471"/>
            <w:r>
              <w:rPr>
                <w:rFonts w:ascii="宋体" w:hAnsi="宋体"/>
                <w:sz w:val="15"/>
                <w:szCs w:val="15"/>
              </w:rPr>
              <w:lastRenderedPageBreak/>
              <w:t>合</w:t>
            </w:r>
            <w:r>
              <w:rPr>
                <w:rFonts w:ascii="宋体" w:hAnsi="宋体" w:hint="eastAsia"/>
                <w:sz w:val="15"/>
                <w:szCs w:val="15"/>
              </w:rPr>
              <w:t xml:space="preserve"> </w:t>
            </w:r>
            <w:r>
              <w:rPr>
                <w:rFonts w:ascii="宋体" w:hAnsi="宋体"/>
                <w:sz w:val="15"/>
                <w:szCs w:val="15"/>
              </w:rPr>
              <w:t>同</w:t>
            </w:r>
            <w:r>
              <w:rPr>
                <w:rFonts w:ascii="宋体" w:hAnsi="宋体" w:hint="eastAsia"/>
                <w:sz w:val="15"/>
                <w:szCs w:val="15"/>
              </w:rPr>
              <w:t xml:space="preserve"> </w:t>
            </w:r>
            <w:r>
              <w:rPr>
                <w:rFonts w:ascii="宋体" w:hAnsi="宋体"/>
                <w:sz w:val="15"/>
                <w:szCs w:val="15"/>
              </w:rPr>
              <w:t>条</w:t>
            </w:r>
            <w:r>
              <w:rPr>
                <w:rFonts w:ascii="宋体" w:hAnsi="宋体" w:hint="eastAsia"/>
                <w:sz w:val="15"/>
                <w:szCs w:val="15"/>
              </w:rPr>
              <w:t xml:space="preserve"> </w:t>
            </w:r>
            <w:r>
              <w:rPr>
                <w:rFonts w:ascii="宋体" w:hAnsi="宋体"/>
                <w:sz w:val="15"/>
                <w:szCs w:val="15"/>
              </w:rPr>
              <w:t>款</w:t>
            </w:r>
          </w:p>
          <w:p w14:paraId="1C254359" w14:textId="77777777" w:rsidR="009C49E9" w:rsidRDefault="00F83D05">
            <w:pPr>
              <w:pStyle w:val="afffc"/>
              <w:tabs>
                <w:tab w:val="left" w:pos="1600"/>
                <w:tab w:val="left" w:pos="2245"/>
                <w:tab w:val="left" w:pos="2953"/>
                <w:tab w:val="left" w:pos="5830"/>
              </w:tabs>
              <w:overflowPunct w:val="0"/>
              <w:autoSpaceDE w:val="0"/>
              <w:autoSpaceDN w:val="0"/>
              <w:spacing w:after="0" w:line="240" w:lineRule="auto"/>
              <w:ind w:right="108" w:firstLineChars="200" w:firstLine="300"/>
              <w:contextualSpacing/>
              <w:rPr>
                <w:rFonts w:ascii="宋体" w:hAnsi="宋体"/>
                <w:color w:val="000000"/>
                <w:spacing w:val="-2"/>
                <w:sz w:val="15"/>
                <w:szCs w:val="15"/>
              </w:rPr>
            </w:pPr>
            <w:r>
              <w:rPr>
                <w:rFonts w:ascii="宋体" w:hAnsi="宋体" w:hint="eastAsia"/>
                <w:color w:val="000000"/>
                <w:sz w:val="15"/>
                <w:szCs w:val="15"/>
                <w:u w:val="single" w:color="000000"/>
              </w:rPr>
              <w:tab/>
            </w:r>
            <w:r>
              <w:rPr>
                <w:rFonts w:ascii="宋体" w:hAnsi="宋体" w:hint="eastAsia"/>
                <w:color w:val="000000"/>
                <w:sz w:val="15"/>
                <w:szCs w:val="15"/>
                <w:u w:val="single" w:color="000000"/>
              </w:rPr>
              <w:tab/>
            </w:r>
            <w:r>
              <w:rPr>
                <w:rFonts w:ascii="宋体" w:hAnsi="宋体" w:hint="eastAsia"/>
                <w:color w:val="000000"/>
                <w:spacing w:val="-2"/>
                <w:sz w:val="15"/>
                <w:szCs w:val="15"/>
              </w:rPr>
              <w:t>（甲方）所需</w:t>
            </w:r>
            <w:r>
              <w:rPr>
                <w:rFonts w:ascii="宋体" w:hAnsi="宋体" w:cs="宋体"/>
                <w:color w:val="000000"/>
                <w:spacing w:val="-2"/>
                <w:sz w:val="15"/>
                <w:szCs w:val="15"/>
                <w:u w:val="single" w:color="000000"/>
              </w:rPr>
              <w:t xml:space="preserve">            </w:t>
            </w:r>
            <w:r>
              <w:rPr>
                <w:rFonts w:ascii="宋体" w:hAnsi="宋体" w:cs="宋体" w:hint="eastAsia"/>
                <w:color w:val="000000"/>
                <w:spacing w:val="-2"/>
                <w:sz w:val="15"/>
                <w:szCs w:val="15"/>
              </w:rPr>
              <w:t xml:space="preserve"> </w:t>
            </w:r>
            <w:r>
              <w:rPr>
                <w:rFonts w:ascii="宋体" w:hAnsi="宋体" w:cs="宋体" w:hint="eastAsia"/>
                <w:color w:val="000000"/>
                <w:spacing w:val="-2"/>
                <w:sz w:val="15"/>
                <w:szCs w:val="15"/>
              </w:rPr>
              <w:t>（</w:t>
            </w:r>
            <w:r>
              <w:rPr>
                <w:rFonts w:ascii="宋体" w:hAnsi="宋体" w:hint="eastAsia"/>
                <w:color w:val="000000"/>
                <w:spacing w:val="-2"/>
                <w:sz w:val="15"/>
                <w:szCs w:val="15"/>
              </w:rPr>
              <w:t>项目名称）经</w:t>
            </w:r>
            <w:r>
              <w:rPr>
                <w:rFonts w:ascii="宋体" w:hAnsi="宋体" w:cs="宋体" w:hint="eastAsia"/>
                <w:color w:val="000000"/>
                <w:spacing w:val="-2"/>
                <w:sz w:val="15"/>
                <w:szCs w:val="15"/>
                <w:u w:val="single" w:color="000000"/>
              </w:rPr>
              <w:tab/>
            </w:r>
            <w:r>
              <w:rPr>
                <w:rFonts w:ascii="宋体" w:hAnsi="宋体" w:hint="eastAsia"/>
                <w:color w:val="000000"/>
                <w:spacing w:val="-2"/>
                <w:sz w:val="15"/>
                <w:szCs w:val="15"/>
              </w:rPr>
              <w:t>代理机构</w:t>
            </w:r>
            <w:r>
              <w:rPr>
                <w:rFonts w:ascii="宋体" w:hAnsi="宋体" w:hint="eastAsia"/>
                <w:color w:val="000000"/>
                <w:spacing w:val="-1"/>
                <w:sz w:val="15"/>
                <w:szCs w:val="15"/>
              </w:rPr>
              <w:t>以</w:t>
            </w:r>
            <w:r>
              <w:rPr>
                <w:rFonts w:ascii="宋体" w:hAnsi="宋体" w:hint="eastAsia"/>
                <w:color w:val="000000"/>
                <w:spacing w:val="-1"/>
                <w:sz w:val="15"/>
                <w:szCs w:val="15"/>
              </w:rPr>
              <w:t xml:space="preserve"> </w:t>
            </w:r>
            <w:r>
              <w:rPr>
                <w:rFonts w:ascii="宋体" w:hAnsi="宋体" w:hint="eastAsia"/>
                <w:color w:val="000000"/>
                <w:spacing w:val="-1"/>
                <w:sz w:val="15"/>
                <w:szCs w:val="15"/>
                <w:u w:val="single" w:color="000000"/>
              </w:rPr>
              <w:tab/>
            </w:r>
            <w:r>
              <w:rPr>
                <w:rFonts w:ascii="宋体" w:hAnsi="宋体"/>
                <w:color w:val="000000"/>
                <w:spacing w:val="-1"/>
                <w:sz w:val="15"/>
                <w:szCs w:val="15"/>
                <w:u w:val="single" w:color="000000"/>
              </w:rPr>
              <w:t xml:space="preserve">       </w:t>
            </w:r>
            <w:r>
              <w:rPr>
                <w:rFonts w:ascii="宋体" w:hAnsi="宋体" w:hint="eastAsia"/>
                <w:color w:val="000000"/>
                <w:spacing w:val="-3"/>
                <w:sz w:val="15"/>
                <w:szCs w:val="15"/>
              </w:rPr>
              <w:t>（项目编号）采购文件在国内以</w:t>
            </w:r>
            <w:r>
              <w:rPr>
                <w:rFonts w:ascii="宋体" w:hAnsi="宋体" w:hint="eastAsia"/>
                <w:color w:val="000000"/>
                <w:spacing w:val="-1"/>
                <w:sz w:val="15"/>
                <w:szCs w:val="15"/>
                <w:u w:val="single"/>
              </w:rPr>
              <w:t xml:space="preserve">       </w:t>
            </w:r>
            <w:r>
              <w:rPr>
                <w:rFonts w:ascii="宋体" w:hAnsi="宋体" w:hint="eastAsia"/>
                <w:color w:val="000000"/>
                <w:spacing w:val="-3"/>
                <w:sz w:val="15"/>
                <w:szCs w:val="15"/>
              </w:rPr>
              <w:t>方式进行采购。经甲方确</w:t>
            </w:r>
            <w:r>
              <w:rPr>
                <w:rFonts w:ascii="宋体" w:hAnsi="宋体" w:hint="eastAsia"/>
                <w:color w:val="000000"/>
                <w:sz w:val="15"/>
                <w:szCs w:val="15"/>
              </w:rPr>
              <w:t>定</w:t>
            </w:r>
            <w:r>
              <w:rPr>
                <w:rFonts w:ascii="宋体" w:hAnsi="宋体" w:hint="eastAsia"/>
                <w:color w:val="000000"/>
                <w:sz w:val="15"/>
                <w:szCs w:val="15"/>
                <w:u w:val="single" w:color="000000"/>
              </w:rPr>
              <w:tab/>
              <w:t xml:space="preserve">          </w:t>
            </w:r>
            <w:r>
              <w:rPr>
                <w:rFonts w:ascii="宋体" w:hAnsi="宋体" w:hint="eastAsia"/>
                <w:color w:val="000000"/>
                <w:spacing w:val="-1"/>
                <w:sz w:val="15"/>
                <w:szCs w:val="15"/>
                <w:u w:val="single"/>
              </w:rPr>
              <w:t xml:space="preserve">          </w:t>
            </w:r>
            <w:r>
              <w:rPr>
                <w:rFonts w:ascii="宋体" w:hAnsi="宋体" w:hint="eastAsia"/>
                <w:color w:val="000000"/>
                <w:spacing w:val="-9"/>
                <w:sz w:val="15"/>
                <w:szCs w:val="15"/>
              </w:rPr>
              <w:t>（乙方）为中标（成交）供应商。甲、乙双方根据《中华人民共和国政府采购法》《中</w:t>
            </w:r>
            <w:r>
              <w:rPr>
                <w:rFonts w:ascii="宋体" w:hAnsi="宋体" w:hint="eastAsia"/>
                <w:color w:val="000000"/>
                <w:spacing w:val="-2"/>
                <w:sz w:val="15"/>
                <w:szCs w:val="15"/>
              </w:rPr>
              <w:t>华人民共和国民法典》等相关法律法规以及本项目采购文件的规定，经平等协商达成如下协议：</w:t>
            </w:r>
          </w:p>
          <w:p w14:paraId="5C955BF0" w14:textId="77777777" w:rsidR="009C49E9" w:rsidRDefault="00F83D05">
            <w:pPr>
              <w:pStyle w:val="afffc"/>
              <w:tabs>
                <w:tab w:val="left" w:pos="1882"/>
                <w:tab w:val="left" w:pos="2082"/>
                <w:tab w:val="left" w:pos="2953"/>
                <w:tab w:val="left" w:pos="6213"/>
              </w:tabs>
              <w:overflowPunct w:val="0"/>
              <w:autoSpaceDE w:val="0"/>
              <w:autoSpaceDN w:val="0"/>
              <w:spacing w:after="0" w:line="240" w:lineRule="auto"/>
              <w:ind w:right="109" w:firstLineChars="200" w:firstLine="300"/>
              <w:contextualSpacing/>
              <w:rPr>
                <w:rFonts w:ascii="宋体" w:hAnsi="宋体"/>
                <w:sz w:val="15"/>
                <w:szCs w:val="15"/>
              </w:rPr>
            </w:pPr>
            <w:r>
              <w:rPr>
                <w:rFonts w:ascii="宋体" w:hAnsi="宋体" w:hint="eastAsia"/>
                <w:sz w:val="15"/>
                <w:szCs w:val="15"/>
              </w:rPr>
              <w:t>一、货物数量及规格</w:t>
            </w:r>
          </w:p>
          <w:p w14:paraId="68F4DF46"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cs="仿宋_GB2312"/>
                <w:sz w:val="15"/>
                <w:szCs w:val="15"/>
                <w:lang w:val="zh-CN"/>
              </w:rPr>
            </w:pPr>
            <w:r>
              <w:rPr>
                <w:rFonts w:ascii="宋体" w:hAnsi="宋体" w:cs="仿宋_GB2312" w:hint="eastAsia"/>
                <w:sz w:val="15"/>
                <w:szCs w:val="15"/>
                <w:lang w:val="zh-CN"/>
              </w:rPr>
              <w:t>乙方向甲方提供以下货物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3682"/>
              <w:gridCol w:w="1251"/>
              <w:gridCol w:w="765"/>
              <w:gridCol w:w="1021"/>
              <w:gridCol w:w="1004"/>
            </w:tblGrid>
            <w:tr w:rsidR="009C49E9" w14:paraId="5A430407" w14:textId="77777777">
              <w:trPr>
                <w:trHeight w:val="57"/>
              </w:trPr>
              <w:tc>
                <w:tcPr>
                  <w:tcW w:w="1321" w:type="dxa"/>
                  <w:vAlign w:val="center"/>
                </w:tcPr>
                <w:p w14:paraId="15267F83" w14:textId="77777777" w:rsidR="009C49E9" w:rsidRDefault="00F83D05"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contextualSpacing/>
                    <w:rPr>
                      <w:rFonts w:ascii="宋体" w:hAnsi="宋体" w:cs="仿宋_GB2312"/>
                      <w:sz w:val="15"/>
                      <w:szCs w:val="15"/>
                      <w:lang w:val="zh-CN"/>
                    </w:rPr>
                  </w:pPr>
                  <w:r>
                    <w:rPr>
                      <w:rFonts w:ascii="宋体" w:hAnsi="宋体" w:cs="仿宋_GB2312" w:hint="eastAsia"/>
                      <w:sz w:val="15"/>
                      <w:szCs w:val="15"/>
                      <w:lang w:val="zh-CN"/>
                    </w:rPr>
                    <w:t>货物名称</w:t>
                  </w:r>
                </w:p>
              </w:tc>
              <w:tc>
                <w:tcPr>
                  <w:tcW w:w="3681" w:type="dxa"/>
                  <w:vAlign w:val="center"/>
                </w:tcPr>
                <w:p w14:paraId="00F67A78" w14:textId="77777777" w:rsidR="009C49E9" w:rsidRDefault="00F83D05"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contextualSpacing/>
                    <w:rPr>
                      <w:rFonts w:ascii="宋体" w:hAnsi="宋体" w:cs="仿宋_GB2312"/>
                      <w:sz w:val="15"/>
                      <w:szCs w:val="15"/>
                      <w:lang w:val="zh-CN"/>
                    </w:rPr>
                  </w:pPr>
                  <w:r>
                    <w:rPr>
                      <w:rFonts w:ascii="宋体" w:hAnsi="宋体" w:cs="仿宋_GB2312" w:hint="eastAsia"/>
                      <w:sz w:val="15"/>
                      <w:szCs w:val="15"/>
                      <w:lang w:val="zh-CN"/>
                    </w:rPr>
                    <w:t>品牌、规格型号（技术参数）</w:t>
                  </w:r>
                </w:p>
              </w:tc>
              <w:tc>
                <w:tcPr>
                  <w:tcW w:w="1251" w:type="dxa"/>
                  <w:vAlign w:val="center"/>
                </w:tcPr>
                <w:p w14:paraId="0AC4F1B6" w14:textId="77777777" w:rsidR="009C49E9" w:rsidRDefault="00F83D05"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contextualSpacing/>
                    <w:rPr>
                      <w:rFonts w:ascii="宋体" w:hAnsi="宋体" w:cs="仿宋_GB2312"/>
                      <w:sz w:val="15"/>
                      <w:szCs w:val="15"/>
                      <w:lang w:val="zh-CN"/>
                    </w:rPr>
                  </w:pPr>
                  <w:r>
                    <w:rPr>
                      <w:rFonts w:ascii="宋体" w:hAnsi="宋体" w:cs="仿宋_GB2312" w:hint="eastAsia"/>
                      <w:sz w:val="15"/>
                      <w:szCs w:val="15"/>
                      <w:lang w:val="zh-CN"/>
                    </w:rPr>
                    <w:t>单价</w:t>
                  </w:r>
                </w:p>
              </w:tc>
              <w:tc>
                <w:tcPr>
                  <w:tcW w:w="765" w:type="dxa"/>
                  <w:vAlign w:val="center"/>
                </w:tcPr>
                <w:p w14:paraId="40799BB9" w14:textId="77777777" w:rsidR="009C49E9" w:rsidRDefault="00F83D05"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contextualSpacing/>
                    <w:rPr>
                      <w:rFonts w:ascii="宋体" w:hAnsi="宋体" w:cs="仿宋_GB2312"/>
                      <w:sz w:val="15"/>
                      <w:szCs w:val="15"/>
                      <w:lang w:val="zh-CN"/>
                    </w:rPr>
                  </w:pPr>
                  <w:r>
                    <w:rPr>
                      <w:rFonts w:ascii="宋体" w:hAnsi="宋体" w:cs="仿宋_GB2312" w:hint="eastAsia"/>
                      <w:sz w:val="15"/>
                      <w:szCs w:val="15"/>
                      <w:lang w:val="zh-CN"/>
                    </w:rPr>
                    <w:t>数量</w:t>
                  </w:r>
                </w:p>
              </w:tc>
              <w:tc>
                <w:tcPr>
                  <w:tcW w:w="1021" w:type="dxa"/>
                  <w:vAlign w:val="center"/>
                </w:tcPr>
                <w:p w14:paraId="1457EDED" w14:textId="77777777" w:rsidR="009C49E9" w:rsidRDefault="00F83D05"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contextualSpacing/>
                    <w:rPr>
                      <w:rFonts w:ascii="宋体" w:hAnsi="宋体" w:cs="仿宋_GB2312"/>
                      <w:sz w:val="15"/>
                      <w:szCs w:val="15"/>
                    </w:rPr>
                  </w:pPr>
                  <w:r>
                    <w:rPr>
                      <w:rFonts w:ascii="宋体" w:hAnsi="宋体" w:cs="仿宋_GB2312" w:hint="eastAsia"/>
                      <w:sz w:val="15"/>
                      <w:szCs w:val="15"/>
                    </w:rPr>
                    <w:t>小计</w:t>
                  </w:r>
                </w:p>
              </w:tc>
              <w:tc>
                <w:tcPr>
                  <w:tcW w:w="1004" w:type="dxa"/>
                  <w:vAlign w:val="center"/>
                </w:tcPr>
                <w:p w14:paraId="0C4F5380"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r>
            <w:tr w:rsidR="009C49E9" w14:paraId="1E2A7AFE" w14:textId="77777777">
              <w:trPr>
                <w:trHeight w:val="57"/>
              </w:trPr>
              <w:tc>
                <w:tcPr>
                  <w:tcW w:w="1321" w:type="dxa"/>
                  <w:vAlign w:val="center"/>
                </w:tcPr>
                <w:p w14:paraId="57FE7907"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3681" w:type="dxa"/>
                  <w:vAlign w:val="center"/>
                </w:tcPr>
                <w:p w14:paraId="5875DE61"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1251" w:type="dxa"/>
                  <w:vAlign w:val="center"/>
                </w:tcPr>
                <w:p w14:paraId="3CE10B1A"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765" w:type="dxa"/>
                  <w:vAlign w:val="center"/>
                </w:tcPr>
                <w:p w14:paraId="2073B273"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1021" w:type="dxa"/>
                  <w:vAlign w:val="center"/>
                </w:tcPr>
                <w:p w14:paraId="11919CA1"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1004" w:type="dxa"/>
                  <w:vAlign w:val="center"/>
                </w:tcPr>
                <w:p w14:paraId="1A327E78"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r>
            <w:tr w:rsidR="009C49E9" w14:paraId="5EEF86BD" w14:textId="77777777">
              <w:trPr>
                <w:trHeight w:val="57"/>
              </w:trPr>
              <w:tc>
                <w:tcPr>
                  <w:tcW w:w="1321" w:type="dxa"/>
                  <w:vAlign w:val="center"/>
                </w:tcPr>
                <w:p w14:paraId="5EBD1AFE"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3681" w:type="dxa"/>
                  <w:vAlign w:val="center"/>
                </w:tcPr>
                <w:p w14:paraId="17C16F5F"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1251" w:type="dxa"/>
                  <w:vAlign w:val="center"/>
                </w:tcPr>
                <w:p w14:paraId="72DA54F8"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765" w:type="dxa"/>
                  <w:vAlign w:val="center"/>
                </w:tcPr>
                <w:p w14:paraId="3CFA968B"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1021" w:type="dxa"/>
                  <w:vAlign w:val="center"/>
                </w:tcPr>
                <w:p w14:paraId="746E346D"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1004" w:type="dxa"/>
                  <w:vAlign w:val="center"/>
                </w:tcPr>
                <w:p w14:paraId="42DE22F2"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r>
            <w:tr w:rsidR="009C49E9" w14:paraId="7748A7DB" w14:textId="77777777">
              <w:trPr>
                <w:trHeight w:val="57"/>
              </w:trPr>
              <w:tc>
                <w:tcPr>
                  <w:tcW w:w="1321" w:type="dxa"/>
                  <w:vAlign w:val="center"/>
                </w:tcPr>
                <w:p w14:paraId="2610DEEC" w14:textId="77777777" w:rsidR="009C49E9" w:rsidRDefault="00F83D05"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contextualSpacing/>
                    <w:rPr>
                      <w:rFonts w:ascii="宋体" w:hAnsi="宋体" w:cs="仿宋_GB2312"/>
                      <w:sz w:val="15"/>
                      <w:szCs w:val="15"/>
                      <w:lang w:val="zh-CN"/>
                    </w:rPr>
                  </w:pPr>
                  <w:r>
                    <w:rPr>
                      <w:rFonts w:ascii="宋体" w:hAnsi="宋体" w:cs="仿宋_GB2312" w:hint="eastAsia"/>
                      <w:sz w:val="15"/>
                      <w:szCs w:val="15"/>
                      <w:lang w:val="zh-CN"/>
                    </w:rPr>
                    <w:t>……</w:t>
                  </w:r>
                </w:p>
              </w:tc>
              <w:tc>
                <w:tcPr>
                  <w:tcW w:w="3681" w:type="dxa"/>
                  <w:vAlign w:val="center"/>
                </w:tcPr>
                <w:p w14:paraId="7044CA8A"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1251" w:type="dxa"/>
                  <w:vAlign w:val="center"/>
                </w:tcPr>
                <w:p w14:paraId="1A1B02ED"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765" w:type="dxa"/>
                  <w:vAlign w:val="center"/>
                </w:tcPr>
                <w:p w14:paraId="194BFC11"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1021" w:type="dxa"/>
                  <w:vAlign w:val="center"/>
                </w:tcPr>
                <w:p w14:paraId="1311D3F9"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1004" w:type="dxa"/>
                  <w:vAlign w:val="center"/>
                </w:tcPr>
                <w:p w14:paraId="2DFDA8FC"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r>
            <w:tr w:rsidR="009C49E9" w14:paraId="2C105697" w14:textId="77777777">
              <w:trPr>
                <w:trHeight w:val="57"/>
              </w:trPr>
              <w:tc>
                <w:tcPr>
                  <w:tcW w:w="5003" w:type="dxa"/>
                  <w:gridSpan w:val="2"/>
                  <w:vAlign w:val="center"/>
                </w:tcPr>
                <w:p w14:paraId="395C745F" w14:textId="77777777" w:rsidR="009C49E9" w:rsidRDefault="00F83D05"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r>
                    <w:rPr>
                      <w:rFonts w:ascii="宋体" w:hAnsi="宋体" w:cs="仿宋_GB2312" w:hint="eastAsia"/>
                      <w:sz w:val="15"/>
                      <w:szCs w:val="15"/>
                      <w:lang w:val="zh-CN"/>
                    </w:rPr>
                    <w:t>合</w:t>
                  </w:r>
                  <w:r>
                    <w:rPr>
                      <w:rFonts w:ascii="宋体" w:hAnsi="宋体" w:cs="仿宋_GB2312" w:hint="eastAsia"/>
                      <w:sz w:val="15"/>
                      <w:szCs w:val="15"/>
                      <w:lang w:val="zh-CN"/>
                    </w:rPr>
                    <w:t xml:space="preserve">     </w:t>
                  </w:r>
                  <w:r>
                    <w:rPr>
                      <w:rFonts w:ascii="宋体" w:hAnsi="宋体" w:cs="仿宋_GB2312" w:hint="eastAsia"/>
                      <w:sz w:val="15"/>
                      <w:szCs w:val="15"/>
                      <w:lang w:val="zh-CN"/>
                    </w:rPr>
                    <w:t>计</w:t>
                  </w:r>
                </w:p>
              </w:tc>
              <w:tc>
                <w:tcPr>
                  <w:tcW w:w="3037" w:type="dxa"/>
                  <w:gridSpan w:val="3"/>
                  <w:vAlign w:val="center"/>
                </w:tcPr>
                <w:p w14:paraId="2AE92513"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c>
                <w:tcPr>
                  <w:tcW w:w="1004" w:type="dxa"/>
                  <w:vAlign w:val="center"/>
                </w:tcPr>
                <w:p w14:paraId="4D400518" w14:textId="77777777" w:rsidR="009C49E9" w:rsidRDefault="009C49E9" w:rsidP="00172FFE">
                  <w:pPr>
                    <w:pStyle w:val="afffc"/>
                    <w:framePr w:hSpace="180" w:wrap="around" w:vAnchor="text" w:hAnchor="page" w:x="1402" w:y="5"/>
                    <w:tabs>
                      <w:tab w:val="left" w:pos="2200"/>
                      <w:tab w:val="left" w:pos="2245"/>
                      <w:tab w:val="left" w:pos="2953"/>
                      <w:tab w:val="left" w:pos="6875"/>
                    </w:tabs>
                    <w:overflowPunct w:val="0"/>
                    <w:autoSpaceDE w:val="0"/>
                    <w:autoSpaceDN w:val="0"/>
                    <w:spacing w:after="0" w:line="240" w:lineRule="auto"/>
                    <w:ind w:firstLineChars="200" w:firstLine="300"/>
                    <w:contextualSpacing/>
                    <w:rPr>
                      <w:rFonts w:ascii="宋体" w:hAnsi="宋体" w:cs="仿宋_GB2312"/>
                      <w:sz w:val="15"/>
                      <w:szCs w:val="15"/>
                      <w:lang w:val="zh-CN"/>
                    </w:rPr>
                  </w:pPr>
                </w:p>
              </w:tc>
            </w:tr>
          </w:tbl>
          <w:p w14:paraId="09D6B5C7"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cs="仿宋_GB2312"/>
                <w:sz w:val="15"/>
                <w:szCs w:val="15"/>
                <w:lang w:val="zh-CN"/>
              </w:rPr>
            </w:pPr>
            <w:r>
              <w:rPr>
                <w:rFonts w:ascii="宋体" w:hAnsi="宋体" w:cs="仿宋_GB2312" w:hint="eastAsia"/>
                <w:sz w:val="15"/>
                <w:szCs w:val="15"/>
                <w:lang w:val="zh-CN"/>
              </w:rPr>
              <w:t>注：如上述表格不适用相关货物的，具体品牌、数量、规格型号（技术参数）及质保期等可用附件形式列明，作为本合同组成部分。</w:t>
            </w:r>
          </w:p>
          <w:p w14:paraId="0D083B62"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sz w:val="15"/>
                <w:szCs w:val="15"/>
              </w:rPr>
            </w:pPr>
            <w:r>
              <w:rPr>
                <w:rFonts w:ascii="宋体" w:hAnsi="宋体" w:hint="eastAsia"/>
                <w:sz w:val="15"/>
                <w:szCs w:val="15"/>
              </w:rPr>
              <w:t>二、合同金额</w:t>
            </w:r>
          </w:p>
          <w:p w14:paraId="0FDAD8E6" w14:textId="77777777" w:rsidR="009C49E9" w:rsidRDefault="00F83D05">
            <w:pPr>
              <w:pStyle w:val="afffc"/>
              <w:overflowPunct w:val="0"/>
              <w:autoSpaceDE w:val="0"/>
              <w:autoSpaceDN w:val="0"/>
              <w:spacing w:after="0" w:line="240" w:lineRule="auto"/>
              <w:ind w:right="148" w:firstLineChars="200" w:firstLine="276"/>
              <w:contextualSpacing/>
              <w:rPr>
                <w:rFonts w:ascii="宋体" w:hAnsi="宋体"/>
                <w:color w:val="000000"/>
                <w:spacing w:val="-6"/>
                <w:sz w:val="15"/>
                <w:szCs w:val="15"/>
                <w:lang w:val="zh-CN"/>
              </w:rPr>
            </w:pPr>
            <w:r>
              <w:rPr>
                <w:rFonts w:ascii="宋体" w:hAnsi="宋体" w:hint="eastAsia"/>
                <w:color w:val="000000"/>
                <w:spacing w:val="-6"/>
                <w:sz w:val="15"/>
                <w:szCs w:val="15"/>
              </w:rPr>
              <w:t>1.</w:t>
            </w:r>
            <w:r>
              <w:rPr>
                <w:rFonts w:ascii="宋体" w:hAnsi="宋体" w:hint="eastAsia"/>
                <w:color w:val="000000"/>
                <w:spacing w:val="-6"/>
                <w:sz w:val="15"/>
                <w:szCs w:val="15"/>
              </w:rPr>
              <w:t>根据合同文件要求，合同金额为人民币</w:t>
            </w:r>
            <w:r>
              <w:rPr>
                <w:rFonts w:ascii="宋体" w:hAnsi="宋体" w:hint="eastAsia"/>
                <w:color w:val="000000"/>
                <w:spacing w:val="-1"/>
                <w:sz w:val="15"/>
                <w:szCs w:val="15"/>
                <w:u w:val="single"/>
              </w:rPr>
              <w:t xml:space="preserve">      </w:t>
            </w:r>
            <w:r>
              <w:rPr>
                <w:rFonts w:ascii="宋体" w:hAnsi="宋体" w:hint="eastAsia"/>
                <w:color w:val="000000"/>
                <w:spacing w:val="-6"/>
                <w:sz w:val="15"/>
                <w:szCs w:val="15"/>
              </w:rPr>
              <w:t>元，大写：</w:t>
            </w:r>
            <w:r>
              <w:rPr>
                <w:rFonts w:ascii="宋体" w:hAnsi="宋体" w:hint="eastAsia"/>
                <w:color w:val="000000"/>
                <w:spacing w:val="-1"/>
                <w:sz w:val="15"/>
                <w:szCs w:val="15"/>
                <w:u w:val="single"/>
              </w:rPr>
              <w:t xml:space="preserve">      </w:t>
            </w:r>
            <w:r>
              <w:rPr>
                <w:rFonts w:ascii="宋体" w:hAnsi="宋体" w:hint="eastAsia"/>
                <w:color w:val="000000"/>
                <w:spacing w:val="-6"/>
                <w:sz w:val="15"/>
                <w:szCs w:val="15"/>
              </w:rPr>
              <w:t>。（分项价格详见合同货物清单）。</w:t>
            </w:r>
            <w:r>
              <w:rPr>
                <w:rFonts w:ascii="宋体" w:hAnsi="宋体" w:hint="eastAsia"/>
                <w:color w:val="000000"/>
                <w:spacing w:val="-6"/>
                <w:sz w:val="15"/>
                <w:szCs w:val="15"/>
                <w:lang w:val="zh-CN"/>
              </w:rPr>
              <w:t>此价格为合同执行不变价，不因国家政策变化而变化，该价款包括了货物及与之配套的设计、制造、正版软件、检验、包装、运输、保险、税费以及安装、组织验收、培训、技术服务（包括技术资料、图纸提供等）、质保期服务等全部价款，除此之外，甲方不再向乙方支付其他任何费用。</w:t>
            </w:r>
          </w:p>
          <w:p w14:paraId="59BFAF2B" w14:textId="77777777" w:rsidR="009C49E9" w:rsidRDefault="00F83D05">
            <w:pPr>
              <w:pStyle w:val="afffc"/>
              <w:overflowPunct w:val="0"/>
              <w:autoSpaceDE w:val="0"/>
              <w:autoSpaceDN w:val="0"/>
              <w:spacing w:after="0" w:line="240" w:lineRule="auto"/>
              <w:ind w:right="148" w:firstLineChars="200" w:firstLine="276"/>
              <w:contextualSpacing/>
              <w:rPr>
                <w:rFonts w:ascii="宋体" w:hAnsi="宋体"/>
                <w:color w:val="000000"/>
                <w:spacing w:val="-6"/>
                <w:sz w:val="15"/>
                <w:szCs w:val="15"/>
              </w:rPr>
            </w:pPr>
            <w:r>
              <w:rPr>
                <w:rFonts w:ascii="宋体" w:hAnsi="宋体" w:hint="eastAsia"/>
                <w:color w:val="000000"/>
                <w:spacing w:val="-6"/>
                <w:sz w:val="15"/>
                <w:szCs w:val="15"/>
              </w:rPr>
              <w:t>2.</w:t>
            </w:r>
            <w:r>
              <w:rPr>
                <w:rFonts w:ascii="宋体" w:hAnsi="宋体" w:hint="eastAsia"/>
                <w:color w:val="000000"/>
                <w:spacing w:val="-6"/>
                <w:sz w:val="15"/>
                <w:szCs w:val="15"/>
              </w:rPr>
              <w:t>乙方账户信息</w:t>
            </w:r>
          </w:p>
          <w:p w14:paraId="29AFE6A1" w14:textId="77777777" w:rsidR="009C49E9" w:rsidRDefault="00F83D05">
            <w:pPr>
              <w:pStyle w:val="afffc"/>
              <w:overflowPunct w:val="0"/>
              <w:autoSpaceDE w:val="0"/>
              <w:autoSpaceDN w:val="0"/>
              <w:spacing w:after="0" w:line="240" w:lineRule="auto"/>
              <w:ind w:right="148" w:firstLineChars="200" w:firstLine="276"/>
              <w:contextualSpacing/>
              <w:rPr>
                <w:rFonts w:ascii="宋体" w:hAnsi="宋体"/>
                <w:color w:val="000000"/>
                <w:spacing w:val="-6"/>
                <w:sz w:val="15"/>
                <w:szCs w:val="15"/>
              </w:rPr>
            </w:pPr>
            <w:r>
              <w:rPr>
                <w:rFonts w:ascii="宋体" w:hAnsi="宋体" w:hint="eastAsia"/>
                <w:color w:val="000000"/>
                <w:spacing w:val="-6"/>
                <w:sz w:val="15"/>
                <w:szCs w:val="15"/>
              </w:rPr>
              <w:t>开户名称：</w:t>
            </w:r>
            <w:r>
              <w:rPr>
                <w:rFonts w:ascii="宋体" w:hAnsi="宋体" w:hint="eastAsia"/>
                <w:color w:val="000000"/>
                <w:spacing w:val="-1"/>
                <w:sz w:val="15"/>
                <w:szCs w:val="15"/>
                <w:u w:val="single"/>
              </w:rPr>
              <w:t xml:space="preserve">                  </w:t>
            </w:r>
          </w:p>
          <w:p w14:paraId="5C2F7871" w14:textId="77777777" w:rsidR="009C49E9" w:rsidRDefault="00F83D05">
            <w:pPr>
              <w:pStyle w:val="afffc"/>
              <w:overflowPunct w:val="0"/>
              <w:autoSpaceDE w:val="0"/>
              <w:autoSpaceDN w:val="0"/>
              <w:spacing w:after="0" w:line="240" w:lineRule="auto"/>
              <w:ind w:right="148" w:firstLineChars="200" w:firstLine="276"/>
              <w:contextualSpacing/>
              <w:rPr>
                <w:rFonts w:ascii="宋体" w:hAnsi="宋体"/>
                <w:color w:val="000000"/>
                <w:spacing w:val="-1"/>
                <w:sz w:val="15"/>
                <w:szCs w:val="15"/>
                <w:u w:val="single"/>
              </w:rPr>
            </w:pPr>
            <w:r>
              <w:rPr>
                <w:rFonts w:ascii="宋体" w:hAnsi="宋体" w:hint="eastAsia"/>
                <w:color w:val="000000"/>
                <w:spacing w:val="-6"/>
                <w:sz w:val="15"/>
                <w:szCs w:val="15"/>
              </w:rPr>
              <w:t>开户银行：</w:t>
            </w:r>
            <w:r>
              <w:rPr>
                <w:rFonts w:ascii="宋体" w:hAnsi="宋体" w:hint="eastAsia"/>
                <w:color w:val="000000"/>
                <w:spacing w:val="-1"/>
                <w:sz w:val="15"/>
                <w:szCs w:val="15"/>
                <w:u w:val="single"/>
              </w:rPr>
              <w:t xml:space="preserve">                  </w:t>
            </w:r>
          </w:p>
          <w:p w14:paraId="242C6B9B" w14:textId="77777777" w:rsidR="009C49E9" w:rsidRDefault="00F83D05">
            <w:pPr>
              <w:pStyle w:val="afffc"/>
              <w:overflowPunct w:val="0"/>
              <w:autoSpaceDE w:val="0"/>
              <w:autoSpaceDN w:val="0"/>
              <w:spacing w:after="0" w:line="240" w:lineRule="auto"/>
              <w:ind w:right="148" w:firstLineChars="200" w:firstLine="296"/>
              <w:contextualSpacing/>
              <w:rPr>
                <w:rFonts w:ascii="宋体" w:hAnsi="宋体"/>
                <w:color w:val="000000"/>
                <w:spacing w:val="-1"/>
                <w:sz w:val="15"/>
                <w:szCs w:val="15"/>
                <w:u w:val="single"/>
              </w:rPr>
            </w:pPr>
            <w:proofErr w:type="gramStart"/>
            <w:r>
              <w:rPr>
                <w:rFonts w:ascii="宋体" w:hAnsi="宋体" w:hint="eastAsia"/>
                <w:color w:val="000000"/>
                <w:spacing w:val="-1"/>
                <w:sz w:val="15"/>
                <w:szCs w:val="15"/>
              </w:rPr>
              <w:t>账</w:t>
            </w:r>
            <w:proofErr w:type="gramEnd"/>
            <w:r>
              <w:rPr>
                <w:rFonts w:ascii="宋体" w:hAnsi="宋体" w:hint="eastAsia"/>
                <w:color w:val="000000"/>
                <w:spacing w:val="-1"/>
                <w:sz w:val="15"/>
                <w:szCs w:val="15"/>
              </w:rPr>
              <w:t xml:space="preserve">    </w:t>
            </w:r>
            <w:r>
              <w:rPr>
                <w:rFonts w:ascii="宋体" w:hAnsi="宋体" w:hint="eastAsia"/>
                <w:color w:val="000000"/>
                <w:spacing w:val="-1"/>
                <w:sz w:val="15"/>
                <w:szCs w:val="15"/>
              </w:rPr>
              <w:t>号</w:t>
            </w:r>
            <w:r>
              <w:rPr>
                <w:rFonts w:ascii="宋体" w:hAnsi="宋体" w:hint="eastAsia"/>
                <w:color w:val="000000"/>
                <w:spacing w:val="-6"/>
                <w:sz w:val="15"/>
                <w:szCs w:val="15"/>
              </w:rPr>
              <w:t>：</w:t>
            </w:r>
            <w:r>
              <w:rPr>
                <w:rFonts w:ascii="宋体" w:hAnsi="宋体" w:hint="eastAsia"/>
                <w:color w:val="000000"/>
                <w:spacing w:val="-1"/>
                <w:sz w:val="15"/>
                <w:szCs w:val="15"/>
                <w:u w:val="single"/>
              </w:rPr>
              <w:t xml:space="preserve">                  </w:t>
            </w:r>
          </w:p>
          <w:p w14:paraId="5728EA01"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sz w:val="15"/>
                <w:szCs w:val="15"/>
              </w:rPr>
            </w:pPr>
            <w:r>
              <w:rPr>
                <w:rFonts w:ascii="宋体" w:hAnsi="宋体" w:hint="eastAsia"/>
                <w:sz w:val="15"/>
                <w:szCs w:val="15"/>
              </w:rPr>
              <w:t>三、付款途径</w:t>
            </w:r>
          </w:p>
          <w:p w14:paraId="57A61A41" w14:textId="77777777" w:rsidR="009C49E9" w:rsidRDefault="00F83D05">
            <w:pPr>
              <w:pStyle w:val="afffc"/>
              <w:overflowPunct w:val="0"/>
              <w:autoSpaceDE w:val="0"/>
              <w:autoSpaceDN w:val="0"/>
              <w:spacing w:after="0" w:line="240" w:lineRule="auto"/>
              <w:ind w:right="109" w:firstLineChars="200" w:firstLine="296"/>
              <w:contextualSpacing/>
              <w:rPr>
                <w:rFonts w:ascii="宋体" w:hAnsi="宋体"/>
                <w:color w:val="000000"/>
                <w:spacing w:val="-1"/>
                <w:sz w:val="15"/>
                <w:szCs w:val="15"/>
              </w:rPr>
            </w:pPr>
            <w:r>
              <w:rPr>
                <w:rFonts w:ascii="宋体" w:hAnsi="宋体" w:hint="eastAsia"/>
                <w:color w:val="000000"/>
                <w:spacing w:val="-1"/>
                <w:sz w:val="15"/>
                <w:szCs w:val="15"/>
              </w:rPr>
              <w:t>□国库支付；</w:t>
            </w:r>
            <w:r>
              <w:rPr>
                <w:rFonts w:ascii="宋体" w:hAnsi="宋体" w:hint="eastAsia"/>
                <w:color w:val="000000"/>
                <w:spacing w:val="-1"/>
                <w:sz w:val="15"/>
                <w:szCs w:val="15"/>
              </w:rPr>
              <w:tab/>
            </w:r>
            <w:r>
              <w:rPr>
                <w:rFonts w:ascii="宋体" w:hAnsi="宋体" w:hint="eastAsia"/>
                <w:color w:val="000000"/>
                <w:spacing w:val="-1"/>
                <w:sz w:val="15"/>
                <w:szCs w:val="15"/>
              </w:rPr>
              <w:t>□甲方支付；</w:t>
            </w:r>
            <w:r>
              <w:rPr>
                <w:rFonts w:ascii="宋体" w:hAnsi="宋体" w:hint="eastAsia"/>
                <w:color w:val="000000"/>
                <w:spacing w:val="-1"/>
                <w:sz w:val="15"/>
                <w:szCs w:val="15"/>
              </w:rPr>
              <w:tab/>
            </w:r>
            <w:r>
              <w:rPr>
                <w:rFonts w:ascii="宋体" w:hAnsi="宋体" w:hint="eastAsia"/>
                <w:color w:val="000000"/>
                <w:spacing w:val="-1"/>
                <w:sz w:val="15"/>
                <w:szCs w:val="15"/>
              </w:rPr>
              <w:t>□国库与甲方共同支付。</w:t>
            </w:r>
          </w:p>
          <w:p w14:paraId="1A4A0D0D" w14:textId="77777777" w:rsidR="009C49E9" w:rsidRDefault="00F83D05">
            <w:pPr>
              <w:pStyle w:val="afffc"/>
              <w:overflowPunct w:val="0"/>
              <w:autoSpaceDE w:val="0"/>
              <w:autoSpaceDN w:val="0"/>
              <w:spacing w:after="0" w:line="240" w:lineRule="auto"/>
              <w:ind w:right="109" w:firstLineChars="200" w:firstLine="296"/>
              <w:contextualSpacing/>
              <w:rPr>
                <w:rFonts w:ascii="宋体" w:hAnsi="宋体"/>
                <w:color w:val="000000"/>
                <w:spacing w:val="-1"/>
                <w:sz w:val="15"/>
                <w:szCs w:val="15"/>
              </w:rPr>
            </w:pPr>
            <w:r>
              <w:rPr>
                <w:rFonts w:ascii="宋体" w:hAnsi="宋体" w:hint="eastAsia"/>
                <w:color w:val="000000"/>
                <w:spacing w:val="-1"/>
                <w:sz w:val="15"/>
                <w:szCs w:val="15"/>
              </w:rPr>
              <w:t>财政资金：</w:t>
            </w:r>
            <w:r>
              <w:rPr>
                <w:rFonts w:ascii="宋体" w:hAnsi="宋体" w:hint="eastAsia"/>
                <w:color w:val="000000"/>
                <w:spacing w:val="-1"/>
                <w:sz w:val="15"/>
                <w:szCs w:val="15"/>
                <w:u w:val="single"/>
              </w:rPr>
              <w:t xml:space="preserve">           </w:t>
            </w:r>
            <w:r>
              <w:rPr>
                <w:rFonts w:ascii="宋体" w:hAnsi="宋体" w:hint="eastAsia"/>
                <w:color w:val="000000"/>
                <w:spacing w:val="-1"/>
                <w:sz w:val="15"/>
                <w:szCs w:val="15"/>
              </w:rPr>
              <w:t>元；自筹资金：</w:t>
            </w:r>
            <w:r>
              <w:rPr>
                <w:rFonts w:ascii="宋体" w:hAnsi="宋体" w:hint="eastAsia"/>
                <w:color w:val="000000"/>
                <w:spacing w:val="-1"/>
                <w:sz w:val="15"/>
                <w:szCs w:val="15"/>
                <w:u w:val="single"/>
              </w:rPr>
              <w:t xml:space="preserve">             </w:t>
            </w:r>
            <w:r>
              <w:rPr>
                <w:rFonts w:ascii="宋体" w:hAnsi="宋体" w:hint="eastAsia"/>
                <w:color w:val="000000"/>
                <w:spacing w:val="-1"/>
                <w:sz w:val="15"/>
                <w:szCs w:val="15"/>
              </w:rPr>
              <w:t>元。</w:t>
            </w:r>
          </w:p>
          <w:p w14:paraId="25E3729B"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sz w:val="15"/>
                <w:szCs w:val="15"/>
              </w:rPr>
            </w:pPr>
            <w:r>
              <w:rPr>
                <w:rFonts w:ascii="宋体" w:hAnsi="宋体" w:hint="eastAsia"/>
                <w:sz w:val="15"/>
                <w:szCs w:val="15"/>
              </w:rPr>
              <w:t>四、付款方式</w:t>
            </w:r>
          </w:p>
          <w:p w14:paraId="21B077B5" w14:textId="77777777" w:rsidR="009C49E9" w:rsidRDefault="00F83D05">
            <w:pPr>
              <w:pStyle w:val="afffc"/>
              <w:overflowPunct w:val="0"/>
              <w:autoSpaceDE w:val="0"/>
              <w:autoSpaceDN w:val="0"/>
              <w:spacing w:after="0" w:line="240" w:lineRule="auto"/>
              <w:ind w:right="109" w:firstLineChars="200" w:firstLine="296"/>
              <w:contextualSpacing/>
              <w:rPr>
                <w:rFonts w:ascii="宋体" w:hAnsi="宋体"/>
                <w:color w:val="000000"/>
                <w:spacing w:val="-1"/>
                <w:sz w:val="15"/>
                <w:szCs w:val="15"/>
              </w:rPr>
            </w:pPr>
            <w:r>
              <w:rPr>
                <w:rFonts w:ascii="宋体" w:hAnsi="宋体"/>
                <w:color w:val="000000"/>
                <w:spacing w:val="-1"/>
                <w:sz w:val="15"/>
                <w:szCs w:val="15"/>
              </w:rPr>
              <w:t>甲方支付款项给乙方前，乙方应出具合法有效的全额增值税专用发票（税率</w:t>
            </w:r>
            <w:r>
              <w:rPr>
                <w:rFonts w:ascii="宋体" w:hAnsi="宋体" w:hint="eastAsia"/>
                <w:color w:val="000000"/>
                <w:spacing w:val="-1"/>
                <w:sz w:val="15"/>
                <w:szCs w:val="15"/>
              </w:rPr>
              <w:t xml:space="preserve">   </w:t>
            </w:r>
            <w:r>
              <w:rPr>
                <w:rFonts w:ascii="宋体" w:hAnsi="宋体"/>
                <w:color w:val="000000"/>
                <w:spacing w:val="-1"/>
                <w:sz w:val="15"/>
                <w:szCs w:val="15"/>
              </w:rPr>
              <w:t xml:space="preserve"> %</w:t>
            </w:r>
            <w:r>
              <w:rPr>
                <w:rFonts w:ascii="宋体" w:hAnsi="宋体"/>
                <w:color w:val="000000"/>
                <w:spacing w:val="-1"/>
                <w:sz w:val="15"/>
                <w:szCs w:val="15"/>
              </w:rPr>
              <w:t>），并以此作为甲方付款的前提条件，如乙方未提供发票，甲方有权拒绝付款，由此产生的一切责任由乙方自行承担，且乙方不得向甲方主张付款。如因乙方发票原因使甲方受到处罚或遭受损失，乙方承担甲方因此受到处罚和损失包括但不限于税款、滞纳金、罚款及相关损失等，并以上述金额为基数向甲方支付双倍赔偿金，上述所有赔偿金甲方可在乙方合同款中直接扣除。</w:t>
            </w:r>
          </w:p>
          <w:p w14:paraId="09ED149A" w14:textId="77777777" w:rsidR="009C49E9" w:rsidRDefault="00F83D05">
            <w:pPr>
              <w:pStyle w:val="afffc"/>
              <w:overflowPunct w:val="0"/>
              <w:autoSpaceDE w:val="0"/>
              <w:autoSpaceDN w:val="0"/>
              <w:spacing w:after="0" w:line="240" w:lineRule="auto"/>
              <w:ind w:right="109" w:firstLineChars="200" w:firstLine="296"/>
              <w:contextualSpacing/>
              <w:rPr>
                <w:rFonts w:ascii="宋体" w:hAnsi="宋体"/>
                <w:color w:val="000000"/>
                <w:spacing w:val="-1"/>
                <w:sz w:val="15"/>
                <w:szCs w:val="15"/>
              </w:rPr>
            </w:pPr>
            <w:r>
              <w:rPr>
                <w:rFonts w:ascii="宋体" w:hAnsi="宋体" w:hint="eastAsia"/>
                <w:color w:val="000000"/>
                <w:spacing w:val="-1"/>
                <w:sz w:val="15"/>
                <w:szCs w:val="15"/>
              </w:rPr>
              <w:t>□预付款</w:t>
            </w:r>
          </w:p>
          <w:p w14:paraId="673C141C" w14:textId="77777777" w:rsidR="009C49E9" w:rsidRDefault="00F83D05">
            <w:pPr>
              <w:pStyle w:val="afffc"/>
              <w:overflowPunct w:val="0"/>
              <w:autoSpaceDE w:val="0"/>
              <w:autoSpaceDN w:val="0"/>
              <w:spacing w:after="0" w:line="240" w:lineRule="auto"/>
              <w:ind w:right="109" w:firstLineChars="200" w:firstLine="296"/>
              <w:contextualSpacing/>
              <w:rPr>
                <w:rFonts w:ascii="宋体" w:hAnsi="宋体"/>
                <w:color w:val="000000"/>
                <w:spacing w:val="-1"/>
                <w:sz w:val="15"/>
                <w:szCs w:val="15"/>
              </w:rPr>
            </w:pPr>
            <w:r>
              <w:rPr>
                <w:rFonts w:ascii="宋体" w:hAnsi="宋体" w:hint="eastAsia"/>
                <w:color w:val="000000"/>
                <w:spacing w:val="-1"/>
                <w:sz w:val="15"/>
                <w:szCs w:val="15"/>
              </w:rPr>
              <w:t>合同签订生效并具备实施条件后</w:t>
            </w:r>
            <w:r>
              <w:rPr>
                <w:rFonts w:ascii="宋体" w:hAnsi="宋体" w:hint="eastAsia"/>
                <w:color w:val="000000"/>
                <w:spacing w:val="-2"/>
                <w:sz w:val="15"/>
                <w:szCs w:val="15"/>
                <w:u w:val="single"/>
              </w:rPr>
              <w:t xml:space="preserve">    </w:t>
            </w:r>
            <w:proofErr w:type="gramStart"/>
            <w:r>
              <w:rPr>
                <w:rFonts w:ascii="宋体" w:hAnsi="宋体" w:hint="eastAsia"/>
                <w:color w:val="000000"/>
                <w:spacing w:val="-1"/>
                <w:sz w:val="15"/>
                <w:szCs w:val="15"/>
              </w:rPr>
              <w:t>个</w:t>
            </w:r>
            <w:proofErr w:type="gramEnd"/>
            <w:r>
              <w:rPr>
                <w:rFonts w:ascii="宋体" w:hAnsi="宋体" w:hint="eastAsia"/>
                <w:color w:val="000000"/>
                <w:spacing w:val="-1"/>
                <w:sz w:val="15"/>
                <w:szCs w:val="15"/>
              </w:rPr>
              <w:t>工作日内甲方向乙方预付合同金额的</w:t>
            </w:r>
            <w:r>
              <w:rPr>
                <w:rFonts w:ascii="宋体" w:hAnsi="宋体" w:hint="eastAsia"/>
                <w:color w:val="000000"/>
                <w:spacing w:val="-1"/>
                <w:sz w:val="15"/>
                <w:szCs w:val="15"/>
                <w:u w:val="single"/>
              </w:rPr>
              <w:t xml:space="preserve">    </w:t>
            </w:r>
            <w:r>
              <w:rPr>
                <w:rFonts w:ascii="宋体" w:hAnsi="宋体" w:hint="eastAsia"/>
                <w:color w:val="000000"/>
                <w:spacing w:val="-1"/>
                <w:sz w:val="15"/>
                <w:szCs w:val="15"/>
              </w:rPr>
              <w:t>%</w:t>
            </w:r>
            <w:r>
              <w:rPr>
                <w:rFonts w:ascii="宋体" w:hAnsi="宋体" w:hint="eastAsia"/>
                <w:color w:val="000000"/>
                <w:spacing w:val="-1"/>
                <w:sz w:val="15"/>
                <w:szCs w:val="15"/>
              </w:rPr>
              <w:t>，即人民币</w:t>
            </w:r>
            <w:r>
              <w:rPr>
                <w:rFonts w:ascii="宋体" w:hAnsi="宋体" w:hint="eastAsia"/>
                <w:color w:val="000000"/>
                <w:spacing w:val="-1"/>
                <w:sz w:val="15"/>
                <w:szCs w:val="15"/>
                <w:u w:val="single"/>
              </w:rPr>
              <w:t xml:space="preserve">      </w:t>
            </w:r>
            <w:r>
              <w:rPr>
                <w:rFonts w:ascii="宋体" w:hAnsi="宋体" w:hint="eastAsia"/>
                <w:color w:val="000000"/>
                <w:spacing w:val="-1"/>
                <w:sz w:val="15"/>
                <w:szCs w:val="15"/>
              </w:rPr>
              <w:t>元，大写：</w:t>
            </w:r>
            <w:r>
              <w:rPr>
                <w:rFonts w:ascii="宋体" w:hAnsi="宋体" w:hint="eastAsia"/>
                <w:color w:val="000000"/>
                <w:spacing w:val="-1"/>
                <w:sz w:val="15"/>
                <w:szCs w:val="15"/>
                <w:u w:val="single"/>
              </w:rPr>
              <w:t xml:space="preserve">          </w:t>
            </w:r>
            <w:r>
              <w:rPr>
                <w:rFonts w:ascii="宋体" w:hAnsi="宋体" w:hint="eastAsia"/>
                <w:color w:val="000000"/>
                <w:spacing w:val="-1"/>
                <w:sz w:val="15"/>
                <w:szCs w:val="15"/>
              </w:rPr>
              <w:t>。</w:t>
            </w:r>
            <w:r>
              <w:rPr>
                <w:rFonts w:ascii="宋体" w:hAnsi="宋体" w:hint="eastAsia"/>
                <w:color w:val="000000"/>
                <w:sz w:val="15"/>
                <w:szCs w:val="15"/>
              </w:rPr>
              <w:t>项目交付后经乙方安装、调试并经双方验收合格之日起</w:t>
            </w:r>
            <w:r>
              <w:rPr>
                <w:rFonts w:ascii="宋体" w:hAnsi="宋体" w:hint="eastAsia"/>
                <w:color w:val="000000"/>
                <w:spacing w:val="-2"/>
                <w:sz w:val="15"/>
                <w:szCs w:val="15"/>
                <w:u w:val="single"/>
              </w:rPr>
              <w:t xml:space="preserve">    </w:t>
            </w:r>
            <w:proofErr w:type="gramStart"/>
            <w:r>
              <w:rPr>
                <w:rFonts w:ascii="宋体" w:hAnsi="宋体" w:hint="eastAsia"/>
                <w:color w:val="000000"/>
                <w:sz w:val="15"/>
                <w:szCs w:val="15"/>
              </w:rPr>
              <w:t>个</w:t>
            </w:r>
            <w:proofErr w:type="gramEnd"/>
            <w:r>
              <w:rPr>
                <w:rFonts w:ascii="宋体" w:hAnsi="宋体" w:hint="eastAsia"/>
                <w:color w:val="000000"/>
                <w:sz w:val="15"/>
                <w:szCs w:val="15"/>
              </w:rPr>
              <w:t>工作日内，甲方向乙方</w:t>
            </w:r>
            <w:r>
              <w:rPr>
                <w:rFonts w:ascii="宋体" w:hAnsi="宋体" w:hint="eastAsia"/>
                <w:color w:val="000000"/>
                <w:spacing w:val="-2"/>
                <w:sz w:val="15"/>
                <w:szCs w:val="15"/>
              </w:rPr>
              <w:t>支付合同金额的</w:t>
            </w:r>
            <w:r>
              <w:rPr>
                <w:rFonts w:ascii="宋体" w:hAnsi="宋体" w:hint="eastAsia"/>
                <w:color w:val="000000"/>
                <w:spacing w:val="-2"/>
                <w:sz w:val="15"/>
                <w:szCs w:val="15"/>
                <w:u w:val="single"/>
              </w:rPr>
              <w:t xml:space="preserve">    </w:t>
            </w:r>
            <w:r>
              <w:rPr>
                <w:rFonts w:ascii="宋体" w:hAnsi="宋体" w:hint="eastAsia"/>
                <w:color w:val="000000"/>
                <w:spacing w:val="-2"/>
                <w:sz w:val="15"/>
                <w:szCs w:val="15"/>
              </w:rPr>
              <w:t>%</w:t>
            </w:r>
            <w:r>
              <w:rPr>
                <w:rFonts w:ascii="宋体" w:hAnsi="宋体" w:hint="eastAsia"/>
                <w:color w:val="000000"/>
                <w:spacing w:val="-2"/>
                <w:sz w:val="15"/>
                <w:szCs w:val="15"/>
              </w:rPr>
              <w:t>，即人民</w:t>
            </w:r>
            <w:r>
              <w:rPr>
                <w:rFonts w:ascii="宋体" w:hAnsi="宋体" w:hint="eastAsia"/>
                <w:color w:val="000000"/>
                <w:spacing w:val="-2"/>
                <w:sz w:val="15"/>
                <w:szCs w:val="15"/>
                <w:u w:val="single"/>
              </w:rPr>
              <w:t xml:space="preserve">     </w:t>
            </w:r>
            <w:r>
              <w:rPr>
                <w:rFonts w:ascii="宋体" w:hAnsi="宋体" w:hint="eastAsia"/>
                <w:color w:val="000000"/>
                <w:spacing w:val="-2"/>
                <w:sz w:val="15"/>
                <w:szCs w:val="15"/>
              </w:rPr>
              <w:t>元，大写：</w:t>
            </w:r>
            <w:r>
              <w:rPr>
                <w:rFonts w:ascii="宋体" w:hAnsi="宋体" w:hint="eastAsia"/>
                <w:color w:val="000000"/>
                <w:spacing w:val="-1"/>
                <w:sz w:val="15"/>
                <w:szCs w:val="15"/>
                <w:u w:val="single"/>
              </w:rPr>
              <w:t xml:space="preserve">               </w:t>
            </w:r>
            <w:r>
              <w:rPr>
                <w:rFonts w:ascii="宋体" w:hAnsi="宋体" w:hint="eastAsia"/>
                <w:color w:val="000000"/>
                <w:sz w:val="15"/>
                <w:szCs w:val="15"/>
              </w:rPr>
              <w:t>。</w:t>
            </w:r>
          </w:p>
          <w:p w14:paraId="06DC70E9" w14:textId="77777777" w:rsidR="009C49E9" w:rsidRDefault="00F83D05">
            <w:pPr>
              <w:pStyle w:val="afffc"/>
              <w:overflowPunct w:val="0"/>
              <w:autoSpaceDE w:val="0"/>
              <w:autoSpaceDN w:val="0"/>
              <w:spacing w:after="0" w:line="240" w:lineRule="auto"/>
              <w:ind w:right="148" w:firstLineChars="200" w:firstLine="296"/>
              <w:contextualSpacing/>
              <w:rPr>
                <w:rFonts w:ascii="宋体" w:hAnsi="宋体"/>
                <w:color w:val="000000"/>
                <w:sz w:val="15"/>
                <w:szCs w:val="15"/>
              </w:rPr>
            </w:pPr>
            <w:r>
              <w:rPr>
                <w:rFonts w:ascii="宋体" w:hAnsi="宋体" w:hint="eastAsia"/>
                <w:color w:val="000000"/>
                <w:spacing w:val="-1"/>
                <w:sz w:val="15"/>
                <w:szCs w:val="15"/>
              </w:rPr>
              <w:t>□</w:t>
            </w:r>
            <w:r>
              <w:rPr>
                <w:rFonts w:ascii="宋体" w:hAnsi="宋体" w:hint="eastAsia"/>
                <w:color w:val="000000"/>
                <w:sz w:val="15"/>
                <w:szCs w:val="15"/>
              </w:rPr>
              <w:t>一次性支付方式</w:t>
            </w:r>
          </w:p>
          <w:p w14:paraId="51E43BFD" w14:textId="77777777" w:rsidR="009C49E9" w:rsidRDefault="00F83D05">
            <w:pPr>
              <w:pStyle w:val="afffc"/>
              <w:tabs>
                <w:tab w:val="left" w:pos="2116"/>
                <w:tab w:val="left" w:pos="6415"/>
              </w:tabs>
              <w:overflowPunct w:val="0"/>
              <w:autoSpaceDE w:val="0"/>
              <w:autoSpaceDN w:val="0"/>
              <w:spacing w:after="0" w:line="240" w:lineRule="auto"/>
              <w:ind w:right="148" w:firstLineChars="200" w:firstLine="300"/>
              <w:contextualSpacing/>
              <w:rPr>
                <w:rFonts w:ascii="宋体" w:hAnsi="宋体"/>
                <w:color w:val="000000"/>
                <w:sz w:val="15"/>
                <w:szCs w:val="15"/>
              </w:rPr>
            </w:pPr>
            <w:r>
              <w:rPr>
                <w:rFonts w:ascii="宋体" w:hAnsi="宋体" w:hint="eastAsia"/>
                <w:color w:val="000000"/>
                <w:sz w:val="15"/>
                <w:szCs w:val="15"/>
              </w:rPr>
              <w:t>项目交付后经乙方安装、调试并经双方验收合格之日起</w:t>
            </w:r>
            <w:r>
              <w:rPr>
                <w:rFonts w:ascii="宋体" w:hAnsi="宋体" w:hint="eastAsia"/>
                <w:color w:val="000000"/>
                <w:spacing w:val="-2"/>
                <w:sz w:val="15"/>
                <w:szCs w:val="15"/>
                <w:u w:val="single"/>
              </w:rPr>
              <w:t xml:space="preserve">    </w:t>
            </w:r>
            <w:proofErr w:type="gramStart"/>
            <w:r>
              <w:rPr>
                <w:rFonts w:ascii="宋体" w:hAnsi="宋体" w:hint="eastAsia"/>
                <w:color w:val="000000"/>
                <w:sz w:val="15"/>
                <w:szCs w:val="15"/>
              </w:rPr>
              <w:t>个</w:t>
            </w:r>
            <w:proofErr w:type="gramEnd"/>
            <w:r>
              <w:rPr>
                <w:rFonts w:ascii="宋体" w:hAnsi="宋体" w:hint="eastAsia"/>
                <w:color w:val="000000"/>
                <w:sz w:val="15"/>
                <w:szCs w:val="15"/>
              </w:rPr>
              <w:t>工作日内，甲方向乙方支付全部款</w:t>
            </w:r>
            <w:r>
              <w:rPr>
                <w:rFonts w:ascii="宋体" w:hAnsi="宋体" w:hint="eastAsia"/>
                <w:color w:val="000000"/>
                <w:spacing w:val="-2"/>
                <w:sz w:val="15"/>
                <w:szCs w:val="15"/>
              </w:rPr>
              <w:t>项，即人民币</w:t>
            </w:r>
            <w:r>
              <w:rPr>
                <w:rFonts w:ascii="宋体" w:hAnsi="宋体" w:hint="eastAsia"/>
                <w:color w:val="000000"/>
                <w:spacing w:val="-2"/>
                <w:sz w:val="15"/>
                <w:szCs w:val="15"/>
                <w:u w:val="single"/>
              </w:rPr>
              <w:t xml:space="preserve">        </w:t>
            </w:r>
            <w:r>
              <w:rPr>
                <w:rFonts w:ascii="宋体" w:hAnsi="宋体" w:hint="eastAsia"/>
                <w:color w:val="000000"/>
                <w:spacing w:val="-2"/>
                <w:sz w:val="15"/>
                <w:szCs w:val="15"/>
                <w:u w:val="single"/>
              </w:rPr>
              <w:tab/>
            </w:r>
            <w:r>
              <w:rPr>
                <w:rFonts w:ascii="宋体" w:hAnsi="宋体" w:hint="eastAsia"/>
                <w:color w:val="000000"/>
                <w:spacing w:val="-2"/>
                <w:sz w:val="15"/>
                <w:szCs w:val="15"/>
              </w:rPr>
              <w:t>元，大写：</w:t>
            </w:r>
            <w:r>
              <w:rPr>
                <w:rFonts w:ascii="宋体" w:hAnsi="宋体" w:hint="eastAsia"/>
                <w:color w:val="000000"/>
                <w:spacing w:val="-2"/>
                <w:sz w:val="15"/>
                <w:szCs w:val="15"/>
                <w:u w:val="single" w:color="000000"/>
              </w:rPr>
              <w:tab/>
            </w:r>
            <w:r>
              <w:rPr>
                <w:rFonts w:ascii="宋体" w:hAnsi="宋体" w:hint="eastAsia"/>
                <w:color w:val="000000"/>
                <w:sz w:val="15"/>
                <w:szCs w:val="15"/>
              </w:rPr>
              <w:t>。</w:t>
            </w:r>
          </w:p>
          <w:p w14:paraId="3BDE2C3B" w14:textId="77777777" w:rsidR="009C49E9" w:rsidRDefault="00F83D05">
            <w:pPr>
              <w:pStyle w:val="afffc"/>
              <w:tabs>
                <w:tab w:val="left" w:pos="3348"/>
                <w:tab w:val="left" w:pos="8563"/>
              </w:tabs>
              <w:overflowPunct w:val="0"/>
              <w:autoSpaceDE w:val="0"/>
              <w:autoSpaceDN w:val="0"/>
              <w:spacing w:after="0" w:line="240" w:lineRule="auto"/>
              <w:ind w:right="109" w:firstLineChars="200" w:firstLine="296"/>
              <w:contextualSpacing/>
              <w:rPr>
                <w:rFonts w:ascii="宋体" w:hAnsi="宋体"/>
                <w:color w:val="000000"/>
                <w:sz w:val="15"/>
                <w:szCs w:val="15"/>
              </w:rPr>
            </w:pPr>
            <w:r>
              <w:rPr>
                <w:rFonts w:ascii="宋体" w:hAnsi="宋体" w:hint="eastAsia"/>
                <w:color w:val="000000"/>
                <w:spacing w:val="-1"/>
                <w:sz w:val="15"/>
                <w:szCs w:val="15"/>
              </w:rPr>
              <w:t>□</w:t>
            </w:r>
            <w:r>
              <w:rPr>
                <w:rFonts w:ascii="宋体" w:hAnsi="宋体" w:hint="eastAsia"/>
                <w:color w:val="000000"/>
                <w:sz w:val="15"/>
                <w:szCs w:val="15"/>
              </w:rPr>
              <w:t>分期支付方式</w:t>
            </w:r>
          </w:p>
          <w:p w14:paraId="5553ACAC" w14:textId="77777777" w:rsidR="009C49E9" w:rsidRDefault="00F83D05">
            <w:pPr>
              <w:pStyle w:val="afffc"/>
              <w:tabs>
                <w:tab w:val="left" w:pos="3348"/>
                <w:tab w:val="left" w:pos="6260"/>
              </w:tabs>
              <w:overflowPunct w:val="0"/>
              <w:autoSpaceDE w:val="0"/>
              <w:autoSpaceDN w:val="0"/>
              <w:spacing w:after="0" w:line="240" w:lineRule="auto"/>
              <w:ind w:right="109" w:firstLineChars="200" w:firstLine="300"/>
              <w:contextualSpacing/>
              <w:rPr>
                <w:rFonts w:ascii="宋体" w:hAnsi="宋体"/>
                <w:color w:val="000000"/>
                <w:sz w:val="15"/>
                <w:szCs w:val="15"/>
              </w:rPr>
            </w:pPr>
            <w:r>
              <w:rPr>
                <w:rFonts w:ascii="宋体" w:hAnsi="宋体" w:hint="eastAsia"/>
                <w:color w:val="000000"/>
                <w:sz w:val="15"/>
                <w:szCs w:val="15"/>
              </w:rPr>
              <w:t>第一期付款：合同签订后</w:t>
            </w:r>
            <w:r>
              <w:rPr>
                <w:rFonts w:ascii="宋体" w:hAnsi="宋体" w:hint="eastAsia"/>
                <w:color w:val="000000"/>
                <w:spacing w:val="-2"/>
                <w:sz w:val="15"/>
                <w:szCs w:val="15"/>
                <w:u w:val="single"/>
              </w:rPr>
              <w:t xml:space="preserve">    </w:t>
            </w:r>
            <w:proofErr w:type="gramStart"/>
            <w:r>
              <w:rPr>
                <w:rFonts w:ascii="宋体" w:hAnsi="宋体" w:hint="eastAsia"/>
                <w:color w:val="000000"/>
                <w:sz w:val="15"/>
                <w:szCs w:val="15"/>
              </w:rPr>
              <w:t>个</w:t>
            </w:r>
            <w:proofErr w:type="gramEnd"/>
            <w:r>
              <w:rPr>
                <w:rFonts w:ascii="宋体" w:hAnsi="宋体" w:hint="eastAsia"/>
                <w:color w:val="000000"/>
                <w:sz w:val="15"/>
                <w:szCs w:val="15"/>
              </w:rPr>
              <w:t>工作日，甲方向乙方</w:t>
            </w:r>
            <w:r>
              <w:rPr>
                <w:rFonts w:ascii="宋体" w:hAnsi="宋体" w:hint="eastAsia"/>
                <w:color w:val="000000"/>
                <w:spacing w:val="-2"/>
                <w:sz w:val="15"/>
                <w:szCs w:val="15"/>
              </w:rPr>
              <w:t>支付第一期合同款，即合同金额的</w:t>
            </w:r>
            <w:r>
              <w:rPr>
                <w:rFonts w:ascii="宋体" w:hAnsi="宋体" w:hint="eastAsia"/>
                <w:color w:val="000000"/>
                <w:spacing w:val="-2"/>
                <w:sz w:val="15"/>
                <w:szCs w:val="15"/>
                <w:u w:val="single"/>
              </w:rPr>
              <w:t xml:space="preserve">    </w:t>
            </w:r>
            <w:r>
              <w:rPr>
                <w:rFonts w:ascii="宋体" w:hAnsi="宋体" w:hint="eastAsia"/>
                <w:color w:val="000000"/>
                <w:spacing w:val="-2"/>
                <w:sz w:val="15"/>
                <w:szCs w:val="15"/>
              </w:rPr>
              <w:t>%</w:t>
            </w:r>
            <w:r>
              <w:rPr>
                <w:rFonts w:ascii="宋体" w:hAnsi="宋体" w:hint="eastAsia"/>
                <w:color w:val="000000"/>
                <w:spacing w:val="-2"/>
                <w:sz w:val="15"/>
                <w:szCs w:val="15"/>
              </w:rPr>
              <w:t>，即人民</w:t>
            </w:r>
            <w:r>
              <w:rPr>
                <w:rFonts w:ascii="宋体" w:hAnsi="宋体" w:hint="eastAsia"/>
                <w:color w:val="000000"/>
                <w:spacing w:val="-2"/>
                <w:sz w:val="15"/>
                <w:szCs w:val="15"/>
                <w:u w:val="single"/>
              </w:rPr>
              <w:t xml:space="preserve">     </w:t>
            </w:r>
            <w:r>
              <w:rPr>
                <w:rFonts w:ascii="宋体" w:hAnsi="宋体" w:hint="eastAsia"/>
                <w:color w:val="000000"/>
                <w:spacing w:val="-2"/>
                <w:sz w:val="15"/>
                <w:szCs w:val="15"/>
              </w:rPr>
              <w:t>元，大写：</w:t>
            </w:r>
            <w:r>
              <w:rPr>
                <w:rFonts w:ascii="宋体" w:hAnsi="宋体" w:hint="eastAsia"/>
                <w:color w:val="000000"/>
                <w:spacing w:val="-2"/>
                <w:sz w:val="15"/>
                <w:szCs w:val="15"/>
                <w:u w:val="single"/>
              </w:rPr>
              <w:t xml:space="preserve">      </w:t>
            </w:r>
            <w:r>
              <w:rPr>
                <w:rFonts w:ascii="宋体" w:hAnsi="宋体" w:hint="eastAsia"/>
                <w:color w:val="000000"/>
                <w:sz w:val="15"/>
                <w:szCs w:val="15"/>
              </w:rPr>
              <w:t>。</w:t>
            </w:r>
          </w:p>
          <w:p w14:paraId="06142924" w14:textId="77777777" w:rsidR="009C49E9" w:rsidRDefault="00F83D05">
            <w:pPr>
              <w:pStyle w:val="afffc"/>
              <w:tabs>
                <w:tab w:val="left" w:pos="3348"/>
                <w:tab w:val="left" w:pos="6260"/>
              </w:tabs>
              <w:overflowPunct w:val="0"/>
              <w:autoSpaceDE w:val="0"/>
              <w:autoSpaceDN w:val="0"/>
              <w:spacing w:after="0" w:line="240" w:lineRule="auto"/>
              <w:ind w:right="109" w:firstLineChars="200" w:firstLine="300"/>
              <w:contextualSpacing/>
              <w:rPr>
                <w:rFonts w:ascii="宋体" w:hAnsi="宋体"/>
                <w:color w:val="000000"/>
                <w:sz w:val="15"/>
                <w:szCs w:val="15"/>
              </w:rPr>
            </w:pPr>
            <w:r>
              <w:rPr>
                <w:rFonts w:ascii="宋体" w:hAnsi="宋体" w:hint="eastAsia"/>
                <w:color w:val="000000"/>
                <w:sz w:val="15"/>
                <w:szCs w:val="15"/>
              </w:rPr>
              <w:t>第二期付款：项目交付后经乙方安装、调试并经双方验收合格之日起</w:t>
            </w:r>
            <w:r>
              <w:rPr>
                <w:rFonts w:ascii="宋体" w:hAnsi="宋体" w:hint="eastAsia"/>
                <w:color w:val="000000"/>
                <w:spacing w:val="-2"/>
                <w:sz w:val="15"/>
                <w:szCs w:val="15"/>
                <w:u w:val="single"/>
              </w:rPr>
              <w:t xml:space="preserve">    </w:t>
            </w:r>
            <w:proofErr w:type="gramStart"/>
            <w:r>
              <w:rPr>
                <w:rFonts w:ascii="宋体" w:hAnsi="宋体" w:hint="eastAsia"/>
                <w:color w:val="000000"/>
                <w:sz w:val="15"/>
                <w:szCs w:val="15"/>
              </w:rPr>
              <w:t>个</w:t>
            </w:r>
            <w:proofErr w:type="gramEnd"/>
            <w:r>
              <w:rPr>
                <w:rFonts w:ascii="宋体" w:hAnsi="宋体" w:hint="eastAsia"/>
                <w:color w:val="000000"/>
                <w:sz w:val="15"/>
                <w:szCs w:val="15"/>
              </w:rPr>
              <w:t>工作日内，甲方向乙方</w:t>
            </w:r>
            <w:r>
              <w:rPr>
                <w:rFonts w:ascii="宋体" w:hAnsi="宋体" w:hint="eastAsia"/>
                <w:color w:val="000000"/>
                <w:spacing w:val="-2"/>
                <w:sz w:val="15"/>
                <w:szCs w:val="15"/>
              </w:rPr>
              <w:t>支付第二期合同款，即合同金额的</w:t>
            </w:r>
            <w:r>
              <w:rPr>
                <w:rFonts w:ascii="宋体" w:hAnsi="宋体" w:hint="eastAsia"/>
                <w:color w:val="000000"/>
                <w:spacing w:val="-2"/>
                <w:sz w:val="15"/>
                <w:szCs w:val="15"/>
                <w:u w:val="single"/>
              </w:rPr>
              <w:t xml:space="preserve">    </w:t>
            </w:r>
            <w:r>
              <w:rPr>
                <w:rFonts w:ascii="宋体" w:hAnsi="宋体" w:hint="eastAsia"/>
                <w:color w:val="000000"/>
                <w:spacing w:val="-2"/>
                <w:sz w:val="15"/>
                <w:szCs w:val="15"/>
              </w:rPr>
              <w:t>%</w:t>
            </w:r>
            <w:r>
              <w:rPr>
                <w:rFonts w:ascii="宋体" w:hAnsi="宋体" w:hint="eastAsia"/>
                <w:color w:val="000000"/>
                <w:spacing w:val="-2"/>
                <w:sz w:val="15"/>
                <w:szCs w:val="15"/>
              </w:rPr>
              <w:t>，即人民</w:t>
            </w:r>
            <w:r>
              <w:rPr>
                <w:rFonts w:ascii="宋体" w:hAnsi="宋体" w:hint="eastAsia"/>
                <w:color w:val="000000"/>
                <w:spacing w:val="-2"/>
                <w:sz w:val="15"/>
                <w:szCs w:val="15"/>
                <w:u w:val="single"/>
              </w:rPr>
              <w:t xml:space="preserve">     </w:t>
            </w:r>
            <w:r>
              <w:rPr>
                <w:rFonts w:ascii="宋体" w:hAnsi="宋体" w:hint="eastAsia"/>
                <w:color w:val="000000"/>
                <w:spacing w:val="-2"/>
                <w:sz w:val="15"/>
                <w:szCs w:val="15"/>
              </w:rPr>
              <w:t>元，大写：</w:t>
            </w:r>
            <w:r>
              <w:rPr>
                <w:rFonts w:ascii="宋体" w:hAnsi="宋体" w:hint="eastAsia"/>
                <w:color w:val="000000"/>
                <w:spacing w:val="-2"/>
                <w:sz w:val="15"/>
                <w:szCs w:val="15"/>
                <w:u w:val="single" w:color="000000"/>
              </w:rPr>
              <w:tab/>
              <w:t xml:space="preserve">  </w:t>
            </w:r>
            <w:r>
              <w:rPr>
                <w:rFonts w:ascii="宋体" w:hAnsi="宋体" w:hint="eastAsia"/>
                <w:color w:val="000000"/>
                <w:spacing w:val="-2"/>
                <w:sz w:val="15"/>
                <w:szCs w:val="15"/>
                <w:u w:val="single" w:color="000000"/>
              </w:rPr>
              <w:tab/>
            </w:r>
            <w:r>
              <w:rPr>
                <w:rFonts w:ascii="宋体" w:hAnsi="宋体" w:hint="eastAsia"/>
                <w:color w:val="000000"/>
                <w:sz w:val="15"/>
                <w:szCs w:val="15"/>
              </w:rPr>
              <w:t>。</w:t>
            </w:r>
          </w:p>
          <w:p w14:paraId="4E7AF7B5" w14:textId="77777777" w:rsidR="009C49E9" w:rsidRDefault="00F83D05">
            <w:pPr>
              <w:pStyle w:val="afffc"/>
              <w:tabs>
                <w:tab w:val="left" w:pos="3348"/>
                <w:tab w:val="left" w:pos="6260"/>
              </w:tabs>
              <w:overflowPunct w:val="0"/>
              <w:autoSpaceDE w:val="0"/>
              <w:autoSpaceDN w:val="0"/>
              <w:spacing w:after="0" w:line="240" w:lineRule="auto"/>
              <w:ind w:right="109" w:firstLineChars="200" w:firstLine="300"/>
              <w:contextualSpacing/>
              <w:rPr>
                <w:rFonts w:ascii="宋体" w:hAnsi="宋体"/>
                <w:color w:val="000000"/>
                <w:sz w:val="15"/>
                <w:szCs w:val="15"/>
              </w:rPr>
            </w:pPr>
            <w:r>
              <w:rPr>
                <w:rFonts w:ascii="宋体" w:hAnsi="宋体" w:hint="eastAsia"/>
                <w:color w:val="000000"/>
                <w:sz w:val="15"/>
                <w:szCs w:val="15"/>
              </w:rPr>
              <w:t>第三期：……</w:t>
            </w:r>
          </w:p>
          <w:p w14:paraId="5E7DCC58" w14:textId="77777777" w:rsidR="009C49E9" w:rsidRDefault="00F83D05">
            <w:pPr>
              <w:pStyle w:val="afffc"/>
              <w:tabs>
                <w:tab w:val="left" w:pos="3348"/>
                <w:tab w:val="left" w:pos="6260"/>
              </w:tabs>
              <w:overflowPunct w:val="0"/>
              <w:autoSpaceDE w:val="0"/>
              <w:autoSpaceDN w:val="0"/>
              <w:spacing w:after="0" w:line="240" w:lineRule="auto"/>
              <w:ind w:right="109" w:firstLineChars="200" w:firstLine="300"/>
              <w:contextualSpacing/>
              <w:rPr>
                <w:rFonts w:ascii="宋体" w:hAnsi="宋体"/>
                <w:color w:val="000000"/>
                <w:sz w:val="15"/>
                <w:szCs w:val="15"/>
              </w:rPr>
            </w:pPr>
            <w:r>
              <w:rPr>
                <w:rFonts w:ascii="宋体" w:hAnsi="宋体" w:hint="eastAsia"/>
                <w:color w:val="000000"/>
                <w:sz w:val="15"/>
                <w:szCs w:val="15"/>
              </w:rPr>
              <w:t>（甲乙双方自行约定付款批次和付款金额。）</w:t>
            </w:r>
          </w:p>
          <w:p w14:paraId="1B1533E6" w14:textId="77777777" w:rsidR="009C49E9" w:rsidRDefault="00F83D05">
            <w:pPr>
              <w:pStyle w:val="afffc"/>
              <w:tabs>
                <w:tab w:val="left" w:pos="3348"/>
                <w:tab w:val="left" w:pos="6260"/>
              </w:tabs>
              <w:overflowPunct w:val="0"/>
              <w:autoSpaceDE w:val="0"/>
              <w:autoSpaceDN w:val="0"/>
              <w:spacing w:after="0" w:line="240" w:lineRule="auto"/>
              <w:ind w:right="109" w:firstLineChars="200" w:firstLine="296"/>
              <w:contextualSpacing/>
              <w:rPr>
                <w:rFonts w:ascii="宋体" w:hAnsi="宋体"/>
                <w:color w:val="000000"/>
                <w:sz w:val="15"/>
                <w:szCs w:val="15"/>
              </w:rPr>
            </w:pPr>
            <w:r>
              <w:rPr>
                <w:rFonts w:ascii="宋体" w:hAnsi="宋体" w:hint="eastAsia"/>
                <w:color w:val="000000"/>
                <w:spacing w:val="-1"/>
                <w:sz w:val="15"/>
                <w:szCs w:val="15"/>
              </w:rPr>
              <w:t>□其他支付方式</w:t>
            </w:r>
          </w:p>
          <w:p w14:paraId="1774AF90"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sz w:val="15"/>
                <w:szCs w:val="15"/>
              </w:rPr>
            </w:pPr>
            <w:r>
              <w:rPr>
                <w:rFonts w:ascii="宋体" w:hAnsi="宋体" w:hint="eastAsia"/>
                <w:sz w:val="15"/>
                <w:szCs w:val="15"/>
              </w:rPr>
              <w:t>五、交付日期和地点</w:t>
            </w:r>
          </w:p>
          <w:p w14:paraId="727FD2D8" w14:textId="77777777" w:rsidR="009C49E9" w:rsidRDefault="00F83D05">
            <w:pPr>
              <w:pStyle w:val="afffc"/>
              <w:tabs>
                <w:tab w:val="left" w:pos="4216"/>
              </w:tabs>
              <w:overflowPunct w:val="0"/>
              <w:autoSpaceDE w:val="0"/>
              <w:autoSpaceDN w:val="0"/>
              <w:spacing w:after="0" w:line="240" w:lineRule="auto"/>
              <w:ind w:right="148" w:firstLineChars="200" w:firstLine="292"/>
              <w:contextualSpacing/>
              <w:rPr>
                <w:rFonts w:ascii="宋体" w:hAnsi="宋体"/>
                <w:color w:val="000000"/>
                <w:sz w:val="15"/>
                <w:szCs w:val="15"/>
              </w:rPr>
            </w:pPr>
            <w:r>
              <w:rPr>
                <w:rFonts w:ascii="宋体" w:hAnsi="宋体" w:hint="eastAsia"/>
                <w:color w:val="000000"/>
                <w:spacing w:val="-2"/>
                <w:sz w:val="15"/>
                <w:szCs w:val="15"/>
              </w:rPr>
              <w:t>1.</w:t>
            </w:r>
            <w:r>
              <w:rPr>
                <w:rFonts w:ascii="宋体" w:hAnsi="宋体" w:hint="eastAsia"/>
                <w:color w:val="000000"/>
                <w:spacing w:val="-2"/>
                <w:sz w:val="15"/>
                <w:szCs w:val="15"/>
              </w:rPr>
              <w:t>交付日期：合同生效之日起</w:t>
            </w:r>
            <w:r>
              <w:rPr>
                <w:rFonts w:ascii="宋体" w:hAnsi="宋体" w:hint="eastAsia"/>
                <w:color w:val="000000"/>
                <w:spacing w:val="-2"/>
                <w:sz w:val="15"/>
                <w:szCs w:val="15"/>
                <w:u w:val="single" w:color="000000"/>
              </w:rPr>
              <w:tab/>
              <w:t xml:space="preserve">     </w:t>
            </w:r>
            <w:r>
              <w:rPr>
                <w:rFonts w:ascii="宋体" w:hAnsi="宋体" w:hint="eastAsia"/>
                <w:color w:val="000000"/>
                <w:spacing w:val="-3"/>
                <w:sz w:val="15"/>
                <w:szCs w:val="15"/>
              </w:rPr>
              <w:t>日。</w:t>
            </w:r>
          </w:p>
          <w:p w14:paraId="2CC896C4" w14:textId="77777777" w:rsidR="009C49E9" w:rsidRDefault="00F83D05">
            <w:pPr>
              <w:pStyle w:val="afffc"/>
              <w:tabs>
                <w:tab w:val="left" w:pos="7096"/>
              </w:tabs>
              <w:overflowPunct w:val="0"/>
              <w:autoSpaceDE w:val="0"/>
              <w:autoSpaceDN w:val="0"/>
              <w:spacing w:after="0" w:line="240" w:lineRule="auto"/>
              <w:ind w:right="148" w:firstLineChars="200" w:firstLine="300"/>
              <w:contextualSpacing/>
              <w:rPr>
                <w:rFonts w:ascii="宋体" w:hAnsi="宋体"/>
                <w:color w:val="000000"/>
                <w:sz w:val="15"/>
                <w:szCs w:val="15"/>
                <w:u w:val="single" w:color="000000"/>
              </w:rPr>
            </w:pPr>
            <w:r>
              <w:rPr>
                <w:rFonts w:ascii="宋体" w:hAnsi="宋体" w:hint="eastAsia"/>
                <w:color w:val="000000"/>
                <w:sz w:val="15"/>
                <w:szCs w:val="15"/>
              </w:rPr>
              <w:lastRenderedPageBreak/>
              <w:t>2.</w:t>
            </w:r>
            <w:r>
              <w:rPr>
                <w:rFonts w:ascii="宋体" w:hAnsi="宋体" w:hint="eastAsia"/>
                <w:color w:val="000000"/>
                <w:sz w:val="15"/>
                <w:szCs w:val="15"/>
              </w:rPr>
              <w:t>交付地点：</w:t>
            </w:r>
            <w:r>
              <w:rPr>
                <w:rFonts w:ascii="宋体" w:hAnsi="宋体" w:hint="eastAsia"/>
                <w:color w:val="000000"/>
                <w:sz w:val="15"/>
                <w:szCs w:val="15"/>
                <w:u w:val="single" w:color="000000"/>
              </w:rPr>
              <w:tab/>
            </w:r>
            <w:r>
              <w:rPr>
                <w:rFonts w:ascii="宋体" w:hAnsi="宋体" w:hint="eastAsia"/>
                <w:color w:val="000000"/>
                <w:sz w:val="15"/>
                <w:szCs w:val="15"/>
                <w:u w:val="single" w:color="000000"/>
              </w:rPr>
              <w:t>。</w:t>
            </w:r>
          </w:p>
          <w:p w14:paraId="264C9F11"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sz w:val="15"/>
                <w:szCs w:val="15"/>
                <w:lang w:val="zh-CN"/>
              </w:rPr>
            </w:pPr>
            <w:r>
              <w:rPr>
                <w:rFonts w:ascii="宋体" w:hAnsi="宋体" w:hint="eastAsia"/>
                <w:sz w:val="15"/>
                <w:szCs w:val="15"/>
              </w:rPr>
              <w:t>六、</w:t>
            </w:r>
            <w:r>
              <w:rPr>
                <w:rFonts w:ascii="宋体" w:hAnsi="宋体" w:hint="eastAsia"/>
                <w:sz w:val="15"/>
                <w:szCs w:val="15"/>
                <w:lang w:val="zh-CN"/>
              </w:rPr>
              <w:t>包装、装运及运输</w:t>
            </w:r>
          </w:p>
          <w:p w14:paraId="647F1C0D" w14:textId="77777777" w:rsidR="009C49E9" w:rsidRDefault="00F83D05">
            <w:pPr>
              <w:pStyle w:val="afffc"/>
              <w:tabs>
                <w:tab w:val="left" w:pos="7096"/>
              </w:tabs>
              <w:overflowPunct w:val="0"/>
              <w:autoSpaceDE w:val="0"/>
              <w:autoSpaceDN w:val="0"/>
              <w:spacing w:after="0" w:line="240" w:lineRule="auto"/>
              <w:ind w:right="148" w:firstLineChars="200" w:firstLine="300"/>
              <w:contextualSpacing/>
              <w:rPr>
                <w:rFonts w:ascii="宋体" w:hAnsi="宋体"/>
                <w:color w:val="000000"/>
                <w:sz w:val="15"/>
                <w:szCs w:val="15"/>
                <w:lang w:val="zh-CN"/>
              </w:rPr>
            </w:pPr>
            <w:r>
              <w:rPr>
                <w:rFonts w:ascii="宋体" w:hAnsi="宋体" w:hint="eastAsia"/>
                <w:color w:val="000000"/>
                <w:sz w:val="15"/>
                <w:szCs w:val="15"/>
              </w:rPr>
              <w:t>1.</w:t>
            </w:r>
            <w:r>
              <w:rPr>
                <w:rFonts w:ascii="宋体" w:hAnsi="宋体" w:hint="eastAsia"/>
                <w:color w:val="000000"/>
                <w:sz w:val="15"/>
                <w:szCs w:val="15"/>
                <w:lang w:val="zh-CN"/>
              </w:rPr>
              <w:t>乙方负责包装、装运和运输，由于不适当的包装、装运和运输造成货物有任何损坏均由乙方负责。</w:t>
            </w:r>
          </w:p>
          <w:p w14:paraId="7B64067F" w14:textId="77777777" w:rsidR="009C49E9" w:rsidRDefault="00F83D05">
            <w:pPr>
              <w:pStyle w:val="afffc"/>
              <w:tabs>
                <w:tab w:val="left" w:pos="7096"/>
              </w:tabs>
              <w:overflowPunct w:val="0"/>
              <w:autoSpaceDE w:val="0"/>
              <w:autoSpaceDN w:val="0"/>
              <w:spacing w:after="0" w:line="240" w:lineRule="auto"/>
              <w:ind w:right="148" w:firstLineChars="200" w:firstLine="300"/>
              <w:contextualSpacing/>
              <w:rPr>
                <w:rFonts w:ascii="宋体" w:hAnsi="宋体"/>
                <w:color w:val="000000"/>
                <w:sz w:val="15"/>
                <w:szCs w:val="15"/>
                <w:lang w:val="zh-CN"/>
              </w:rPr>
            </w:pPr>
            <w:r>
              <w:rPr>
                <w:rFonts w:ascii="宋体" w:hAnsi="宋体" w:hint="eastAsia"/>
                <w:color w:val="000000"/>
                <w:sz w:val="15"/>
                <w:szCs w:val="15"/>
              </w:rPr>
              <w:t>2.</w:t>
            </w:r>
            <w:r>
              <w:rPr>
                <w:rFonts w:ascii="宋体" w:hAnsi="宋体" w:hint="eastAsia"/>
                <w:color w:val="000000"/>
                <w:sz w:val="15"/>
                <w:szCs w:val="15"/>
                <w:lang w:val="zh-CN"/>
              </w:rPr>
              <w:t>包装费、运费及相关费用已包含在合同总金额内。</w:t>
            </w:r>
          </w:p>
          <w:p w14:paraId="475A25EE" w14:textId="77777777" w:rsidR="009C49E9" w:rsidRDefault="00F83D05">
            <w:pPr>
              <w:pStyle w:val="afffc"/>
              <w:tabs>
                <w:tab w:val="left" w:pos="7096"/>
              </w:tabs>
              <w:overflowPunct w:val="0"/>
              <w:autoSpaceDE w:val="0"/>
              <w:autoSpaceDN w:val="0"/>
              <w:spacing w:after="0" w:line="240" w:lineRule="auto"/>
              <w:ind w:right="148" w:firstLineChars="200" w:firstLine="300"/>
              <w:contextualSpacing/>
              <w:rPr>
                <w:rFonts w:ascii="宋体" w:hAnsi="宋体"/>
                <w:color w:val="000000"/>
                <w:sz w:val="15"/>
                <w:szCs w:val="15"/>
                <w:u w:val="single" w:color="000000"/>
              </w:rPr>
            </w:pPr>
            <w:r>
              <w:rPr>
                <w:rFonts w:ascii="宋体" w:hAnsi="宋体" w:hint="eastAsia"/>
                <w:color w:val="000000"/>
                <w:sz w:val="15"/>
                <w:szCs w:val="15"/>
              </w:rPr>
              <w:t>3.</w:t>
            </w:r>
            <w:r>
              <w:rPr>
                <w:rFonts w:ascii="宋体" w:hAnsi="宋体" w:hint="eastAsia"/>
                <w:color w:val="000000"/>
                <w:sz w:val="15"/>
                <w:szCs w:val="15"/>
              </w:rPr>
              <w:t>根据财政部等三部门《关于印发〈商品包装政府采购需求标准（试行）〉〈快递包装政府采购需求标准（试行）〉的通知》（财办库〔</w:t>
            </w:r>
            <w:r>
              <w:rPr>
                <w:rFonts w:ascii="宋体" w:hAnsi="宋体" w:hint="eastAsia"/>
                <w:color w:val="000000"/>
                <w:sz w:val="15"/>
                <w:szCs w:val="15"/>
              </w:rPr>
              <w:t>2020</w:t>
            </w:r>
            <w:r>
              <w:rPr>
                <w:rFonts w:ascii="宋体" w:hAnsi="宋体" w:hint="eastAsia"/>
                <w:color w:val="000000"/>
                <w:sz w:val="15"/>
                <w:szCs w:val="15"/>
              </w:rPr>
              <w:t>〕</w:t>
            </w:r>
            <w:r>
              <w:rPr>
                <w:rFonts w:ascii="宋体" w:hAnsi="宋体" w:hint="eastAsia"/>
                <w:color w:val="000000"/>
                <w:sz w:val="15"/>
                <w:szCs w:val="15"/>
              </w:rPr>
              <w:t>123</w:t>
            </w:r>
            <w:r>
              <w:rPr>
                <w:rFonts w:ascii="宋体" w:hAnsi="宋体" w:hint="eastAsia"/>
                <w:color w:val="000000"/>
                <w:sz w:val="15"/>
                <w:szCs w:val="15"/>
              </w:rPr>
              <w:t>号）规定，对乙方提出的具体包装要求：</w:t>
            </w:r>
            <w:r>
              <w:rPr>
                <w:rFonts w:ascii="宋体" w:hAnsi="宋体" w:hint="eastAsia"/>
                <w:color w:val="000000"/>
                <w:sz w:val="15"/>
                <w:szCs w:val="15"/>
                <w:u w:val="single"/>
              </w:rPr>
              <w:t xml:space="preserve">    </w:t>
            </w:r>
            <w:r>
              <w:rPr>
                <w:rFonts w:ascii="宋体" w:hAnsi="宋体" w:hint="eastAsia"/>
                <w:color w:val="000000"/>
                <w:sz w:val="15"/>
                <w:szCs w:val="15"/>
                <w:u w:val="single" w:color="000000"/>
              </w:rPr>
              <w:t xml:space="preserve">     </w:t>
            </w:r>
            <w:r>
              <w:rPr>
                <w:rFonts w:ascii="宋体" w:hAnsi="宋体" w:hint="eastAsia"/>
                <w:color w:val="000000"/>
                <w:sz w:val="15"/>
                <w:szCs w:val="15"/>
                <w:u w:val="single"/>
              </w:rPr>
              <w:t xml:space="preserve">                  </w:t>
            </w:r>
            <w:r>
              <w:rPr>
                <w:rFonts w:ascii="宋体" w:hAnsi="宋体" w:hint="eastAsia"/>
                <w:color w:val="000000"/>
                <w:sz w:val="15"/>
                <w:szCs w:val="15"/>
                <w:u w:val="single"/>
              </w:rPr>
              <w:t>。</w:t>
            </w:r>
          </w:p>
          <w:p w14:paraId="686DF599"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sz w:val="15"/>
                <w:szCs w:val="15"/>
                <w:lang w:val="zh-CN"/>
              </w:rPr>
            </w:pPr>
            <w:r>
              <w:rPr>
                <w:rFonts w:ascii="宋体" w:hAnsi="宋体" w:hint="eastAsia"/>
                <w:sz w:val="15"/>
                <w:szCs w:val="15"/>
              </w:rPr>
              <w:t>七、</w:t>
            </w:r>
            <w:r>
              <w:rPr>
                <w:rFonts w:ascii="宋体" w:hAnsi="宋体" w:hint="eastAsia"/>
                <w:sz w:val="15"/>
                <w:szCs w:val="15"/>
                <w:lang w:val="zh-CN"/>
              </w:rPr>
              <w:t>履约保证金</w:t>
            </w:r>
          </w:p>
          <w:p w14:paraId="5D73DC20" w14:textId="77777777" w:rsidR="009C49E9" w:rsidRDefault="00F83D05">
            <w:pPr>
              <w:pStyle w:val="afffc"/>
              <w:tabs>
                <w:tab w:val="left" w:pos="7096"/>
              </w:tabs>
              <w:overflowPunct w:val="0"/>
              <w:autoSpaceDE w:val="0"/>
              <w:autoSpaceDN w:val="0"/>
              <w:spacing w:after="0" w:line="240" w:lineRule="auto"/>
              <w:ind w:right="148" w:firstLineChars="200" w:firstLine="300"/>
              <w:contextualSpacing/>
              <w:rPr>
                <w:rFonts w:ascii="宋体" w:hAnsi="宋体"/>
                <w:color w:val="000000"/>
                <w:sz w:val="15"/>
                <w:szCs w:val="15"/>
                <w:lang w:val="zh-CN"/>
              </w:rPr>
            </w:pPr>
            <w:r>
              <w:rPr>
                <w:rFonts w:ascii="宋体" w:hAnsi="宋体" w:hint="eastAsia"/>
                <w:color w:val="000000"/>
                <w:sz w:val="15"/>
                <w:szCs w:val="15"/>
              </w:rPr>
              <w:t>1.</w:t>
            </w:r>
            <w:r>
              <w:rPr>
                <w:rFonts w:ascii="宋体" w:hAnsi="宋体" w:hint="eastAsia"/>
                <w:color w:val="000000"/>
                <w:sz w:val="15"/>
                <w:szCs w:val="15"/>
                <w:lang w:val="zh-CN"/>
              </w:rPr>
              <w:t>履约保证金用于补偿甲方因乙方不能履行或不能完全履行合同义务而蒙受的损失。</w:t>
            </w:r>
          </w:p>
          <w:p w14:paraId="40D0A6E5" w14:textId="77777777" w:rsidR="009C49E9" w:rsidRDefault="00F83D05">
            <w:pPr>
              <w:pStyle w:val="afffc"/>
              <w:tabs>
                <w:tab w:val="left" w:pos="7096"/>
              </w:tabs>
              <w:overflowPunct w:val="0"/>
              <w:autoSpaceDE w:val="0"/>
              <w:autoSpaceDN w:val="0"/>
              <w:spacing w:after="0" w:line="240" w:lineRule="auto"/>
              <w:ind w:right="148" w:firstLineChars="200" w:firstLine="300"/>
              <w:contextualSpacing/>
              <w:rPr>
                <w:rFonts w:ascii="宋体" w:hAnsi="宋体"/>
                <w:color w:val="000000"/>
                <w:sz w:val="15"/>
                <w:szCs w:val="15"/>
                <w:lang w:val="zh-CN"/>
              </w:rPr>
            </w:pPr>
            <w:r>
              <w:rPr>
                <w:rFonts w:ascii="宋体" w:hAnsi="宋体" w:hint="eastAsia"/>
                <w:color w:val="000000"/>
                <w:sz w:val="15"/>
                <w:szCs w:val="15"/>
              </w:rPr>
              <w:t>2.</w:t>
            </w:r>
            <w:r>
              <w:rPr>
                <w:rFonts w:ascii="宋体" w:hAnsi="宋体" w:hint="eastAsia"/>
                <w:color w:val="000000"/>
                <w:sz w:val="15"/>
                <w:szCs w:val="15"/>
                <w:lang w:val="zh-CN"/>
              </w:rPr>
              <w:t>乙方应当以支票、汇票、本票或者金融机构、担保机构出具的保函等非现金形式提交履约保证金，提交形式：</w:t>
            </w:r>
            <w:r>
              <w:rPr>
                <w:rFonts w:ascii="宋体" w:hAnsi="宋体" w:hint="eastAsia"/>
                <w:color w:val="000000"/>
                <w:sz w:val="15"/>
                <w:szCs w:val="15"/>
                <w:u w:val="single"/>
                <w:lang w:val="zh-CN"/>
              </w:rPr>
              <w:t xml:space="preserve">              </w:t>
            </w:r>
            <w:r>
              <w:rPr>
                <w:rFonts w:ascii="宋体" w:hAnsi="宋体" w:hint="eastAsia"/>
                <w:color w:val="000000"/>
                <w:sz w:val="15"/>
                <w:szCs w:val="15"/>
                <w:lang w:val="zh-CN"/>
              </w:rPr>
              <w:t>，金额：</w:t>
            </w:r>
            <w:r>
              <w:rPr>
                <w:rFonts w:ascii="宋体" w:hAnsi="宋体" w:hint="eastAsia"/>
                <w:color w:val="000000"/>
                <w:sz w:val="15"/>
                <w:szCs w:val="15"/>
                <w:u w:val="single"/>
                <w:lang w:val="zh-CN"/>
              </w:rPr>
              <w:t>人民币（大写）</w:t>
            </w:r>
            <w:r>
              <w:rPr>
                <w:rFonts w:ascii="宋体" w:hAnsi="宋体" w:hint="eastAsia"/>
                <w:color w:val="000000"/>
                <w:sz w:val="15"/>
                <w:szCs w:val="15"/>
                <w:u w:val="single"/>
                <w:lang w:val="zh-CN"/>
              </w:rPr>
              <w:t xml:space="preserve">            </w:t>
            </w:r>
            <w:r>
              <w:rPr>
                <w:rFonts w:ascii="宋体" w:hAnsi="宋体" w:hint="eastAsia"/>
                <w:color w:val="000000"/>
                <w:sz w:val="15"/>
                <w:szCs w:val="15"/>
                <w:u w:val="single"/>
                <w:lang w:val="zh-CN"/>
              </w:rPr>
              <w:t>（￥</w:t>
            </w:r>
            <w:r>
              <w:rPr>
                <w:rFonts w:ascii="宋体" w:hAnsi="宋体" w:hint="eastAsia"/>
                <w:color w:val="000000"/>
                <w:sz w:val="15"/>
                <w:szCs w:val="15"/>
                <w:u w:val="single"/>
                <w:lang w:val="zh-CN"/>
              </w:rPr>
              <w:t xml:space="preserve">        </w:t>
            </w:r>
            <w:r>
              <w:rPr>
                <w:rFonts w:ascii="宋体" w:hAnsi="宋体" w:hint="eastAsia"/>
                <w:color w:val="000000"/>
                <w:sz w:val="15"/>
                <w:szCs w:val="15"/>
                <w:u w:val="single"/>
                <w:lang w:val="zh-CN"/>
              </w:rPr>
              <w:t>）元</w:t>
            </w:r>
            <w:r>
              <w:rPr>
                <w:rFonts w:ascii="宋体" w:hAnsi="宋体" w:hint="eastAsia"/>
                <w:color w:val="000000"/>
                <w:sz w:val="15"/>
                <w:szCs w:val="15"/>
                <w:lang w:val="zh-CN"/>
              </w:rPr>
              <w:t>（履约保证金不得超过政府采购合同金额的</w:t>
            </w:r>
            <w:r>
              <w:rPr>
                <w:rFonts w:ascii="宋体" w:hAnsi="宋体" w:hint="eastAsia"/>
                <w:color w:val="000000"/>
                <w:sz w:val="15"/>
                <w:szCs w:val="15"/>
                <w:lang w:val="zh-CN"/>
              </w:rPr>
              <w:t>10%</w:t>
            </w:r>
            <w:r>
              <w:rPr>
                <w:rFonts w:ascii="宋体" w:hAnsi="宋体" w:hint="eastAsia"/>
                <w:color w:val="000000"/>
                <w:sz w:val="15"/>
                <w:szCs w:val="15"/>
                <w:lang w:val="zh-CN"/>
              </w:rPr>
              <w:t>）。</w:t>
            </w:r>
          </w:p>
          <w:p w14:paraId="1F9F6EEB" w14:textId="77777777" w:rsidR="009C49E9" w:rsidRDefault="00F83D05">
            <w:pPr>
              <w:pStyle w:val="afffc"/>
              <w:tabs>
                <w:tab w:val="left" w:pos="7096"/>
              </w:tabs>
              <w:overflowPunct w:val="0"/>
              <w:autoSpaceDE w:val="0"/>
              <w:autoSpaceDN w:val="0"/>
              <w:spacing w:after="0" w:line="240" w:lineRule="auto"/>
              <w:ind w:right="148" w:firstLineChars="200" w:firstLine="300"/>
              <w:contextualSpacing/>
              <w:rPr>
                <w:rFonts w:ascii="宋体" w:hAnsi="宋体"/>
                <w:color w:val="000000"/>
                <w:sz w:val="15"/>
                <w:szCs w:val="15"/>
              </w:rPr>
            </w:pPr>
            <w:r>
              <w:rPr>
                <w:rFonts w:ascii="宋体" w:hAnsi="宋体" w:hint="eastAsia"/>
                <w:color w:val="000000"/>
                <w:sz w:val="15"/>
                <w:szCs w:val="15"/>
              </w:rPr>
              <w:t>3.</w:t>
            </w:r>
            <w:r>
              <w:rPr>
                <w:rFonts w:ascii="宋体" w:hAnsi="宋体" w:hint="eastAsia"/>
                <w:color w:val="000000"/>
                <w:sz w:val="15"/>
                <w:szCs w:val="15"/>
                <w:lang w:val="zh-CN"/>
              </w:rPr>
              <w:t>在采购标的交付验收合格无质量问题后，甲方根据《政府采购项目验收单》和资金往来收款收据等材料审核后</w:t>
            </w:r>
            <w:r>
              <w:rPr>
                <w:rFonts w:ascii="宋体" w:hAnsi="宋体" w:hint="eastAsia"/>
                <w:color w:val="000000"/>
                <w:sz w:val="15"/>
                <w:szCs w:val="15"/>
                <w:u w:val="single"/>
                <w:lang w:val="zh-CN"/>
              </w:rPr>
              <w:t>  </w:t>
            </w:r>
            <w:proofErr w:type="gramStart"/>
            <w:r>
              <w:rPr>
                <w:rFonts w:ascii="宋体" w:hAnsi="宋体" w:hint="eastAsia"/>
                <w:color w:val="000000"/>
                <w:sz w:val="15"/>
                <w:szCs w:val="15"/>
                <w:lang w:val="zh-CN"/>
              </w:rPr>
              <w:t>个</w:t>
            </w:r>
            <w:proofErr w:type="gramEnd"/>
            <w:r>
              <w:rPr>
                <w:rFonts w:ascii="宋体" w:hAnsi="宋体" w:hint="eastAsia"/>
                <w:color w:val="000000"/>
                <w:sz w:val="15"/>
                <w:szCs w:val="15"/>
                <w:lang w:val="zh-CN"/>
              </w:rPr>
              <w:t>工作日内退还。</w:t>
            </w:r>
          </w:p>
          <w:p w14:paraId="426EEB0A"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sz w:val="15"/>
                <w:szCs w:val="15"/>
              </w:rPr>
            </w:pPr>
            <w:r>
              <w:rPr>
                <w:rFonts w:ascii="宋体" w:hAnsi="宋体" w:hint="eastAsia"/>
                <w:sz w:val="15"/>
                <w:szCs w:val="15"/>
              </w:rPr>
              <w:t>八、质量标准和检验方式</w:t>
            </w:r>
            <w:r>
              <w:rPr>
                <w:rFonts w:ascii="宋体" w:hAnsi="宋体" w:hint="eastAsia"/>
                <w:sz w:val="15"/>
                <w:szCs w:val="15"/>
              </w:rPr>
              <w:t xml:space="preserve"> </w:t>
            </w:r>
          </w:p>
          <w:p w14:paraId="343BA4EB"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1.</w:t>
            </w:r>
            <w:r>
              <w:rPr>
                <w:rFonts w:ascii="宋体" w:hAnsi="宋体" w:hint="eastAsia"/>
                <w:color w:val="000000"/>
                <w:sz w:val="15"/>
                <w:szCs w:val="15"/>
              </w:rPr>
              <w:t>乙方应保证提供给甲方的合同货物是货物生产厂商原造的，全新、未使用过的，完全符合本项目采购文件规定的质量、性能和规格的要求。</w:t>
            </w:r>
          </w:p>
          <w:p w14:paraId="6F328D61"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2.</w:t>
            </w:r>
            <w:r>
              <w:rPr>
                <w:rFonts w:ascii="宋体" w:hAnsi="宋体" w:hint="eastAsia"/>
                <w:color w:val="000000"/>
                <w:sz w:val="15"/>
                <w:szCs w:val="15"/>
              </w:rPr>
              <w:t>乙方提供给甲方的合同货物应通过货物制造厂商的出厂检验，并提供质量合格证书，并与本项目采购文件和合同约定技术参数相一致。</w:t>
            </w:r>
          </w:p>
          <w:p w14:paraId="0166C36B"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3.</w:t>
            </w:r>
            <w:r>
              <w:rPr>
                <w:rFonts w:ascii="宋体" w:hAnsi="宋体" w:hint="eastAsia"/>
                <w:color w:val="000000"/>
                <w:sz w:val="15"/>
                <w:szCs w:val="15"/>
              </w:rPr>
              <w:t>乙方保证提供的货物、服务符合中华人民共和国国家及行业的安全质量标准、环保标准；若货物、服务来源于中华人民共和国境外，还要同时符合货物来源国的官方、行业及生产厂商的安全质量标准、环保标准。上述标准为已发布的且在货物、服务交付时有效的最新版本的标准；当货物来源于中华人民共和国境外时，产品必须附有原产地证明、中华人民共和国商检机构的检验证明、合法进货渠道证明及海关完税证明。此外，有关技术资料中须附有全文翻译的中文文本。</w:t>
            </w:r>
          </w:p>
          <w:p w14:paraId="5E63990A"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4.</w:t>
            </w:r>
            <w:r>
              <w:rPr>
                <w:rFonts w:ascii="宋体" w:hAnsi="宋体" w:hint="eastAsia"/>
                <w:color w:val="000000"/>
                <w:sz w:val="15"/>
                <w:szCs w:val="15"/>
              </w:rPr>
              <w:t>乙方应保证所提供的货物经正确安装、合理操作和维护保养可以正常运行并满足其使用寿命期，对由于合同货物的设计、工艺或材料的缺陷而发生的任何故障由乙方负责免费解决。</w:t>
            </w:r>
          </w:p>
          <w:p w14:paraId="2DF3052D"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5.</w:t>
            </w:r>
            <w:r>
              <w:rPr>
                <w:rFonts w:ascii="宋体" w:hAnsi="宋体" w:hint="eastAsia"/>
                <w:color w:val="000000"/>
                <w:sz w:val="15"/>
                <w:szCs w:val="15"/>
              </w:rPr>
              <w:t>乙方提供的货物应在合同约定时间抵达甲方指定地点后并进行开箱清点及初步检验。乙方应在收到甲方的验货通知后到现场参加开箱清点及初步检验，开箱清点及初步检验时双方均应派员参加。</w:t>
            </w:r>
          </w:p>
          <w:p w14:paraId="5F1A6DE8"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6.</w:t>
            </w:r>
            <w:r>
              <w:rPr>
                <w:rFonts w:ascii="宋体" w:hAnsi="宋体" w:hint="eastAsia"/>
                <w:color w:val="000000"/>
                <w:sz w:val="15"/>
                <w:szCs w:val="15"/>
              </w:rPr>
              <w:t>甲方对合同货物的数量、规格和质量的检验，应依据《山东省政府采购履约验收管理办法》（</w:t>
            </w:r>
            <w:proofErr w:type="gramStart"/>
            <w:r>
              <w:rPr>
                <w:rFonts w:ascii="宋体" w:hAnsi="宋体" w:hint="eastAsia"/>
                <w:color w:val="000000"/>
                <w:sz w:val="15"/>
                <w:szCs w:val="15"/>
              </w:rPr>
              <w:t>鲁财采</w:t>
            </w:r>
            <w:proofErr w:type="gramEnd"/>
            <w:r>
              <w:rPr>
                <w:rFonts w:ascii="宋体" w:hAnsi="宋体" w:hint="eastAsia"/>
                <w:color w:val="000000"/>
                <w:sz w:val="15"/>
                <w:szCs w:val="15"/>
              </w:rPr>
              <w:t>〔</w:t>
            </w:r>
            <w:r>
              <w:rPr>
                <w:rFonts w:ascii="宋体" w:hAnsi="宋体" w:hint="eastAsia"/>
                <w:color w:val="000000"/>
                <w:sz w:val="15"/>
                <w:szCs w:val="15"/>
              </w:rPr>
              <w:t>2021</w:t>
            </w:r>
            <w:r>
              <w:rPr>
                <w:rFonts w:ascii="宋体" w:hAnsi="宋体" w:hint="eastAsia"/>
                <w:color w:val="000000"/>
                <w:sz w:val="15"/>
                <w:szCs w:val="15"/>
              </w:rPr>
              <w:t>〕</w:t>
            </w:r>
            <w:r>
              <w:rPr>
                <w:rFonts w:ascii="宋体" w:hAnsi="宋体" w:hint="eastAsia"/>
                <w:color w:val="000000"/>
                <w:sz w:val="15"/>
                <w:szCs w:val="15"/>
              </w:rPr>
              <w:t>25</w:t>
            </w:r>
            <w:r>
              <w:rPr>
                <w:rFonts w:ascii="宋体" w:hAnsi="宋体" w:hint="eastAsia"/>
                <w:color w:val="000000"/>
                <w:sz w:val="15"/>
                <w:szCs w:val="15"/>
              </w:rPr>
              <w:t>号）规定，成立政府采购验收小组，并根据项目验收清单和标准、采购文件对项目的技术和商务规定要求、供应商响应承诺情况和本合同约定确定履约验收方案，实施项目验收，形成项目验收书。</w:t>
            </w:r>
          </w:p>
          <w:p w14:paraId="13F73FF7"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7.</w:t>
            </w:r>
            <w:r>
              <w:rPr>
                <w:rFonts w:ascii="宋体" w:hAnsi="宋体" w:hint="eastAsia"/>
                <w:color w:val="000000"/>
                <w:sz w:val="15"/>
                <w:szCs w:val="15"/>
              </w:rPr>
              <w:t>若检验时发现货物数量不足、规格与合同要求不符或开箱时虽然货物外包装完好无损，但箱内货物短缺或损伤，乙方应按合同相关约定及时补足或更换。</w:t>
            </w:r>
            <w:r>
              <w:rPr>
                <w:rFonts w:ascii="宋体" w:hAnsi="宋体" w:hint="eastAsia"/>
                <w:color w:val="000000"/>
                <w:sz w:val="15"/>
                <w:szCs w:val="15"/>
              </w:rPr>
              <w:t xml:space="preserve"> </w:t>
            </w:r>
          </w:p>
          <w:p w14:paraId="0F5DA2AD"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8.</w:t>
            </w:r>
            <w:r>
              <w:rPr>
                <w:rFonts w:ascii="宋体" w:hAnsi="宋体" w:hint="eastAsia"/>
                <w:color w:val="000000"/>
                <w:sz w:val="15"/>
                <w:szCs w:val="15"/>
              </w:rPr>
              <w:t>本合同各相关条款中凡与乙方责任或义务相关及由乙方原因所引起涉及各项货物、零件、部件、配件及资料的更、换、补、退等情形，所发生相关的任何价款、成本、费用，包括但不限于运输、安装、服务、维修、调试等，以及保险、税、费等，均应当由乙方承担。</w:t>
            </w:r>
            <w:r>
              <w:rPr>
                <w:rFonts w:ascii="宋体" w:hAnsi="宋体" w:hint="eastAsia"/>
                <w:color w:val="000000"/>
                <w:sz w:val="15"/>
                <w:szCs w:val="15"/>
              </w:rPr>
              <w:t xml:space="preserve"> </w:t>
            </w:r>
          </w:p>
          <w:p w14:paraId="16368651"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9.</w:t>
            </w:r>
            <w:r>
              <w:rPr>
                <w:rFonts w:ascii="宋体" w:hAnsi="宋体" w:hint="eastAsia"/>
                <w:color w:val="000000"/>
                <w:sz w:val="15"/>
                <w:szCs w:val="15"/>
              </w:rPr>
              <w:t>根据财政部等三部门《关于印发〈商品包装政府采购需求标准（试行）〉〈快递包装政府采购需求标准（试行）〉的通知》规定，采购文件对商品包装和快递包装提出具体要求的，对乙方所提供包装的履约验收要求（必要时要求乙方在履约验收环节出具检测报告）：</w:t>
            </w:r>
            <w:r>
              <w:rPr>
                <w:rFonts w:ascii="宋体" w:hAnsi="宋体" w:hint="eastAsia"/>
                <w:color w:val="000000"/>
                <w:sz w:val="15"/>
                <w:szCs w:val="15"/>
                <w:u w:val="single"/>
              </w:rPr>
              <w:t xml:space="preserve">                         </w:t>
            </w:r>
            <w:r>
              <w:rPr>
                <w:rFonts w:ascii="宋体" w:hAnsi="宋体" w:hint="eastAsia"/>
                <w:color w:val="000000"/>
                <w:sz w:val="15"/>
                <w:szCs w:val="15"/>
              </w:rPr>
              <w:t>。</w:t>
            </w:r>
          </w:p>
          <w:p w14:paraId="44CB7F22"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sz w:val="15"/>
                <w:szCs w:val="15"/>
              </w:rPr>
            </w:pPr>
            <w:r>
              <w:rPr>
                <w:rFonts w:ascii="宋体" w:hAnsi="宋体" w:hint="eastAsia"/>
                <w:sz w:val="15"/>
                <w:szCs w:val="15"/>
              </w:rPr>
              <w:t>九、技术服务和保修责任</w:t>
            </w:r>
            <w:r>
              <w:rPr>
                <w:rFonts w:ascii="宋体" w:hAnsi="宋体" w:hint="eastAsia"/>
                <w:sz w:val="15"/>
                <w:szCs w:val="15"/>
              </w:rPr>
              <w:t xml:space="preserve"> </w:t>
            </w:r>
          </w:p>
          <w:p w14:paraId="4DD90D8C"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1.</w:t>
            </w:r>
            <w:r>
              <w:rPr>
                <w:rFonts w:ascii="宋体" w:hAnsi="宋体" w:hint="eastAsia"/>
                <w:color w:val="000000"/>
                <w:sz w:val="15"/>
                <w:szCs w:val="15"/>
              </w:rPr>
              <w:t>乙方对合同货物、服务的保修期按照采购文件规定。若厂家规定的保修期或合同货物主要部件的保修期长于本合同保修期，应适用其保修期（在本次采购文件所规定的期限中，若有不同期限自动适用其中期限较长者）。本合同项下货物的免费保修期或与质量相关的其他期限均自按照本合同约定方式完成最终验收并由甲方签署项目验收单之日起算。</w:t>
            </w:r>
          </w:p>
          <w:p w14:paraId="1AE997AB"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2.</w:t>
            </w:r>
            <w:r>
              <w:rPr>
                <w:rFonts w:ascii="宋体" w:hAnsi="宋体" w:hint="eastAsia"/>
                <w:color w:val="000000"/>
                <w:sz w:val="15"/>
                <w:szCs w:val="15"/>
              </w:rPr>
              <w:t>如因甲方在使用中自行变更货物的硬件或软件而引起的缺陷，或因甲方人员维护不当而损坏的货物或零部件，乙方不负保修责任，乙方应按照或比照本合同相关条款规定提供更换或修理服务，由此引起的合理费用由甲方负担。</w:t>
            </w:r>
            <w:r>
              <w:rPr>
                <w:rFonts w:ascii="宋体" w:hAnsi="宋体" w:hint="eastAsia"/>
                <w:color w:val="000000"/>
                <w:sz w:val="15"/>
                <w:szCs w:val="15"/>
              </w:rPr>
              <w:t xml:space="preserve"> </w:t>
            </w:r>
          </w:p>
          <w:p w14:paraId="0E6C2C81"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3.</w:t>
            </w:r>
            <w:r>
              <w:rPr>
                <w:rFonts w:ascii="宋体" w:hAnsi="宋体" w:hint="eastAsia"/>
                <w:color w:val="000000"/>
                <w:sz w:val="15"/>
                <w:szCs w:val="15"/>
              </w:rPr>
              <w:t>如因乙方提供的货物硬件或软件有缺陷、服务达不到要求，或乙方提供的技术资料有错误，或乙方在现场的技术人员指导有错误而使合同货物不能达到合同规定的指标和技术性能，乙方应负责按本合同相关条款规定修理或更换，使货物运行指标和技术性能以及相关服务达到合同规定，由此引起的全部费用由乙方承担。若以上原因导致或引起甲方损失及导致或引起第三方受到损害的，全部赔偿责任均应</w:t>
            </w:r>
            <w:r>
              <w:rPr>
                <w:rFonts w:ascii="宋体" w:hAnsi="宋体" w:hint="eastAsia"/>
                <w:color w:val="000000"/>
                <w:sz w:val="15"/>
                <w:szCs w:val="15"/>
              </w:rPr>
              <w:lastRenderedPageBreak/>
              <w:t>由乙方承担。</w:t>
            </w:r>
            <w:r>
              <w:rPr>
                <w:rFonts w:ascii="宋体" w:hAnsi="宋体" w:hint="eastAsia"/>
                <w:color w:val="000000"/>
                <w:sz w:val="15"/>
                <w:szCs w:val="15"/>
              </w:rPr>
              <w:t xml:space="preserve"> </w:t>
            </w:r>
          </w:p>
          <w:p w14:paraId="66F3F8DF"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4.</w:t>
            </w:r>
            <w:r>
              <w:rPr>
                <w:rFonts w:ascii="宋体" w:hAnsi="宋体" w:hint="eastAsia"/>
                <w:color w:val="000000"/>
                <w:sz w:val="15"/>
                <w:szCs w:val="15"/>
              </w:rPr>
              <w:t>在免费保修期内，如果由于乙方更换、修理和续补货物或更换服务，而造成本合同不得不停止运行，保修期应依照停止运行的实际时间加以延长，如因此给甲方造成损失，乙方应负责赔偿。</w:t>
            </w:r>
            <w:r>
              <w:rPr>
                <w:rFonts w:ascii="宋体" w:hAnsi="宋体" w:hint="eastAsia"/>
                <w:color w:val="000000"/>
                <w:sz w:val="15"/>
                <w:szCs w:val="15"/>
              </w:rPr>
              <w:t xml:space="preserve"> </w:t>
            </w:r>
          </w:p>
          <w:p w14:paraId="389F8311"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5.</w:t>
            </w:r>
            <w:r>
              <w:rPr>
                <w:rFonts w:ascii="宋体" w:hAnsi="宋体" w:hint="eastAsia"/>
                <w:color w:val="000000"/>
                <w:sz w:val="15"/>
                <w:szCs w:val="15"/>
              </w:rPr>
              <w:t>在免费保修期届满后，乙方保证继续为甲方提供设备的维修服务，乙方保证在合同货物使用期内以不高于本合同货物、相关配件及服务的价格，并且不高于市场价格基础上，向甲方提供备品、备件及维修服务。</w:t>
            </w:r>
            <w:r>
              <w:rPr>
                <w:rFonts w:ascii="宋体" w:hAnsi="宋体" w:hint="eastAsia"/>
                <w:color w:val="000000"/>
                <w:sz w:val="15"/>
                <w:szCs w:val="15"/>
              </w:rPr>
              <w:t xml:space="preserve"> </w:t>
            </w:r>
          </w:p>
          <w:p w14:paraId="5A73E6E9"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6.</w:t>
            </w:r>
            <w:r>
              <w:rPr>
                <w:rFonts w:ascii="宋体" w:hAnsi="宋体" w:hint="eastAsia"/>
                <w:color w:val="000000"/>
                <w:sz w:val="15"/>
                <w:szCs w:val="15"/>
              </w:rPr>
              <w:t>本合同签订后及货物使用中，如涉及增加或改进安全性的软件升级问题，无论甲方是否知晓或是否向乙方提出，</w:t>
            </w:r>
            <w:proofErr w:type="gramStart"/>
            <w:r>
              <w:rPr>
                <w:rFonts w:ascii="宋体" w:hAnsi="宋体" w:hint="eastAsia"/>
                <w:color w:val="000000"/>
                <w:sz w:val="15"/>
                <w:szCs w:val="15"/>
              </w:rPr>
              <w:t>乙方均</w:t>
            </w:r>
            <w:proofErr w:type="gramEnd"/>
            <w:r>
              <w:rPr>
                <w:rFonts w:ascii="宋体" w:hAnsi="宋体" w:hint="eastAsia"/>
                <w:color w:val="000000"/>
                <w:sz w:val="15"/>
                <w:szCs w:val="15"/>
              </w:rPr>
              <w:t>应当在其刚开始应用该等软件时的第一时间内，免费更新并调试完好。</w:t>
            </w:r>
            <w:r>
              <w:rPr>
                <w:rFonts w:ascii="宋体" w:hAnsi="宋体" w:hint="eastAsia"/>
                <w:color w:val="000000"/>
                <w:sz w:val="15"/>
                <w:szCs w:val="15"/>
              </w:rPr>
              <w:t xml:space="preserve"> </w:t>
            </w:r>
          </w:p>
          <w:p w14:paraId="2B6E5A47"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7.</w:t>
            </w:r>
            <w:r>
              <w:rPr>
                <w:rFonts w:ascii="宋体" w:hAnsi="宋体" w:hint="eastAsia"/>
                <w:color w:val="000000"/>
                <w:sz w:val="15"/>
                <w:szCs w:val="15"/>
              </w:rPr>
              <w:t>若由于甲方提出增加并不涉及安全性的新功能而引起的软件升级，相关成本费由甲方承担。</w:t>
            </w:r>
          </w:p>
          <w:p w14:paraId="438A2345" w14:textId="77777777" w:rsidR="009C49E9" w:rsidRDefault="00F83D05">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r>
              <w:rPr>
                <w:rFonts w:ascii="宋体" w:hAnsi="宋体" w:hint="eastAsia"/>
                <w:color w:val="000000"/>
                <w:sz w:val="15"/>
                <w:szCs w:val="15"/>
              </w:rPr>
              <w:t>8.</w:t>
            </w:r>
            <w:r>
              <w:rPr>
                <w:rFonts w:ascii="宋体" w:hAnsi="宋体" w:hint="eastAsia"/>
                <w:color w:val="000000"/>
                <w:sz w:val="15"/>
                <w:szCs w:val="15"/>
              </w:rPr>
              <w:t>若由于乙方增加并不涉及安全性的新功能引起软件升级，而且甲方愿意增加该新功能时，由双方协商解决。</w:t>
            </w:r>
          </w:p>
          <w:p w14:paraId="2577E0DD" w14:textId="77777777" w:rsidR="009C49E9" w:rsidRDefault="00F83D05">
            <w:pPr>
              <w:pStyle w:val="afffc"/>
              <w:tabs>
                <w:tab w:val="left" w:pos="7096"/>
              </w:tabs>
              <w:overflowPunct w:val="0"/>
              <w:autoSpaceDE w:val="0"/>
              <w:autoSpaceDN w:val="0"/>
              <w:spacing w:after="0" w:line="240" w:lineRule="auto"/>
              <w:ind w:right="148" w:firstLineChars="200" w:firstLine="300"/>
              <w:contextualSpacing/>
              <w:rPr>
                <w:rFonts w:ascii="宋体" w:hAnsi="宋体"/>
                <w:color w:val="000000"/>
                <w:sz w:val="15"/>
                <w:szCs w:val="15"/>
              </w:rPr>
            </w:pPr>
            <w:r>
              <w:rPr>
                <w:rFonts w:ascii="宋体" w:hAnsi="宋体" w:hint="eastAsia"/>
                <w:color w:val="000000"/>
                <w:sz w:val="15"/>
                <w:szCs w:val="15"/>
              </w:rPr>
              <w:t>9.</w:t>
            </w:r>
            <w:r>
              <w:rPr>
                <w:rFonts w:ascii="宋体" w:hAnsi="宋体" w:hint="eastAsia"/>
                <w:color w:val="000000"/>
                <w:sz w:val="15"/>
                <w:szCs w:val="15"/>
              </w:rPr>
              <w:t>乙方保证，乙方依据本合同提供的货物、服务及相关的软件和技术资料，</w:t>
            </w:r>
            <w:proofErr w:type="gramStart"/>
            <w:r>
              <w:rPr>
                <w:rFonts w:ascii="宋体" w:hAnsi="宋体" w:hint="eastAsia"/>
                <w:color w:val="000000"/>
                <w:sz w:val="15"/>
                <w:szCs w:val="15"/>
              </w:rPr>
              <w:t>乙方均</w:t>
            </w:r>
            <w:proofErr w:type="gramEnd"/>
            <w:r>
              <w:rPr>
                <w:rFonts w:ascii="宋体" w:hAnsi="宋体" w:hint="eastAsia"/>
                <w:color w:val="000000"/>
                <w:sz w:val="15"/>
                <w:szCs w:val="15"/>
              </w:rPr>
              <w:t>已得到有关知识产权的权利人的合法授权，如发生涉及专利权、著作权、商标权等争议，乙方负责处理，并承担由此引起的全部法律及经济责任。</w:t>
            </w:r>
          </w:p>
          <w:p w14:paraId="02FA4D1D"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sz w:val="15"/>
                <w:szCs w:val="15"/>
              </w:rPr>
            </w:pPr>
            <w:r>
              <w:rPr>
                <w:rFonts w:ascii="宋体" w:hAnsi="宋体" w:hint="eastAsia"/>
                <w:sz w:val="15"/>
                <w:szCs w:val="15"/>
              </w:rPr>
              <w:t>十、合同的变更、解除和终止</w:t>
            </w:r>
          </w:p>
          <w:p w14:paraId="576D084E" w14:textId="77777777" w:rsidR="009C49E9" w:rsidRDefault="00F83D05">
            <w:pPr>
              <w:overflowPunct w:val="0"/>
              <w:autoSpaceDE w:val="0"/>
              <w:autoSpaceDN w:val="0"/>
              <w:spacing w:line="240" w:lineRule="auto"/>
              <w:ind w:firstLineChars="200" w:firstLine="300"/>
              <w:contextualSpacing/>
              <w:rPr>
                <w:rFonts w:ascii="宋体" w:hAnsi="宋体"/>
                <w:color w:val="000000"/>
                <w:kern w:val="0"/>
                <w:sz w:val="15"/>
                <w:szCs w:val="15"/>
              </w:rPr>
            </w:pPr>
            <w:r>
              <w:rPr>
                <w:rFonts w:ascii="宋体" w:hAnsi="宋体" w:hint="eastAsia"/>
                <w:color w:val="000000"/>
                <w:kern w:val="0"/>
                <w:sz w:val="15"/>
                <w:szCs w:val="15"/>
              </w:rPr>
              <w:t>1.</w:t>
            </w:r>
            <w:r>
              <w:rPr>
                <w:rFonts w:ascii="宋体" w:hAnsi="宋体" w:hint="eastAsia"/>
                <w:color w:val="000000"/>
                <w:kern w:val="0"/>
                <w:sz w:val="15"/>
                <w:szCs w:val="15"/>
              </w:rPr>
              <w:t>本合同一经签订，甲乙双方不得擅自变更、中止或终止合同。政府采购合同继续履行将损害国家利益和社会公共利益的，</w:t>
            </w:r>
            <w:r>
              <w:rPr>
                <w:rFonts w:ascii="宋体" w:hAnsi="宋体" w:hint="eastAsia"/>
                <w:color w:val="000000"/>
                <w:kern w:val="0"/>
                <w:sz w:val="15"/>
                <w:szCs w:val="15"/>
              </w:rPr>
              <w:t xml:space="preserve"> </w:t>
            </w:r>
            <w:r>
              <w:rPr>
                <w:rFonts w:ascii="宋体" w:hAnsi="宋体" w:hint="eastAsia"/>
                <w:color w:val="000000"/>
                <w:kern w:val="0"/>
                <w:sz w:val="15"/>
                <w:szCs w:val="15"/>
              </w:rPr>
              <w:t>双方当事人应当变更、中止或者终止合同。有过错的一方应当承担赔偿责任，双方都有过错的，各自承担相应的责任。</w:t>
            </w:r>
          </w:p>
          <w:p w14:paraId="0CE49014" w14:textId="77777777" w:rsidR="009C49E9" w:rsidRDefault="00F83D05">
            <w:pPr>
              <w:overflowPunct w:val="0"/>
              <w:autoSpaceDE w:val="0"/>
              <w:autoSpaceDN w:val="0"/>
              <w:spacing w:line="240" w:lineRule="auto"/>
              <w:ind w:firstLineChars="200" w:firstLine="300"/>
              <w:contextualSpacing/>
              <w:rPr>
                <w:rFonts w:ascii="宋体" w:hAnsi="宋体"/>
                <w:color w:val="000000"/>
                <w:kern w:val="0"/>
                <w:sz w:val="15"/>
                <w:szCs w:val="15"/>
              </w:rPr>
            </w:pPr>
            <w:r>
              <w:rPr>
                <w:rFonts w:ascii="宋体" w:hAnsi="宋体" w:hint="eastAsia"/>
                <w:color w:val="000000"/>
                <w:kern w:val="0"/>
                <w:sz w:val="15"/>
                <w:szCs w:val="15"/>
              </w:rPr>
              <w:t>2.</w:t>
            </w:r>
            <w:r>
              <w:rPr>
                <w:rFonts w:ascii="宋体" w:hAnsi="宋体" w:hint="eastAsia"/>
                <w:color w:val="000000"/>
                <w:kern w:val="0"/>
                <w:sz w:val="15"/>
                <w:szCs w:val="15"/>
                <w:lang w:val="zh-CN"/>
              </w:rPr>
              <w:t>除采购文件规定且甲方事先书面同意外，乙方不得部分或者全部转让、分包履行其应履行的合同项下的义务</w:t>
            </w:r>
            <w:r>
              <w:rPr>
                <w:rFonts w:ascii="宋体" w:hAnsi="宋体" w:hint="eastAsia"/>
                <w:color w:val="000000"/>
                <w:kern w:val="0"/>
                <w:sz w:val="15"/>
                <w:szCs w:val="15"/>
              </w:rPr>
              <w:t>。</w:t>
            </w:r>
          </w:p>
          <w:p w14:paraId="3777FD6C"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cs="黑体"/>
                <w:sz w:val="15"/>
                <w:szCs w:val="15"/>
              </w:rPr>
            </w:pPr>
            <w:r>
              <w:rPr>
                <w:rFonts w:ascii="宋体" w:hAnsi="宋体" w:cs="黑体" w:hint="eastAsia"/>
                <w:sz w:val="15"/>
                <w:szCs w:val="15"/>
              </w:rPr>
              <w:t>十一、合同融资事项</w:t>
            </w:r>
          </w:p>
          <w:p w14:paraId="1141EDE1"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cs="仿宋_GB2312"/>
                <w:sz w:val="15"/>
                <w:szCs w:val="15"/>
              </w:rPr>
            </w:pPr>
            <w:r>
              <w:rPr>
                <w:rFonts w:ascii="宋体" w:hAnsi="宋体" w:cs="仿宋_GB2312" w:hint="eastAsia"/>
                <w:sz w:val="15"/>
                <w:szCs w:val="15"/>
              </w:rPr>
              <w:t>按照《山东省财政厅关于启动山东省政府采购合同融资与履约保函服务平台有关事项的通知》（</w:t>
            </w:r>
            <w:proofErr w:type="gramStart"/>
            <w:r>
              <w:rPr>
                <w:rFonts w:ascii="宋体" w:hAnsi="宋体" w:cs="仿宋_GB2312" w:hint="eastAsia"/>
                <w:sz w:val="15"/>
                <w:szCs w:val="15"/>
              </w:rPr>
              <w:t>鲁财采</w:t>
            </w:r>
            <w:proofErr w:type="gramEnd"/>
            <w:r>
              <w:rPr>
                <w:rFonts w:ascii="宋体" w:hAnsi="宋体" w:cs="仿宋_GB2312" w:hint="eastAsia"/>
                <w:sz w:val="15"/>
                <w:szCs w:val="15"/>
              </w:rPr>
              <w:t>〔</w:t>
            </w:r>
            <w:r>
              <w:rPr>
                <w:rFonts w:ascii="宋体" w:hAnsi="宋体" w:cs="仿宋_GB2312" w:hint="eastAsia"/>
                <w:sz w:val="15"/>
                <w:szCs w:val="15"/>
              </w:rPr>
              <w:t>2020</w:t>
            </w:r>
            <w:r>
              <w:rPr>
                <w:rFonts w:ascii="宋体" w:hAnsi="宋体" w:cs="仿宋_GB2312" w:hint="eastAsia"/>
                <w:sz w:val="15"/>
                <w:szCs w:val="15"/>
              </w:rPr>
              <w:t>〕</w:t>
            </w:r>
            <w:r>
              <w:rPr>
                <w:rFonts w:ascii="宋体" w:hAnsi="宋体" w:cs="仿宋_GB2312" w:hint="eastAsia"/>
                <w:sz w:val="15"/>
                <w:szCs w:val="15"/>
              </w:rPr>
              <w:t>31</w:t>
            </w:r>
            <w:r>
              <w:rPr>
                <w:rFonts w:ascii="宋体" w:hAnsi="宋体" w:cs="仿宋_GB2312" w:hint="eastAsia"/>
                <w:sz w:val="15"/>
                <w:szCs w:val="15"/>
              </w:rPr>
              <w:t>号）、《山东省财政厅关于加强政府采购合同付款账户管理的通知》（</w:t>
            </w:r>
            <w:proofErr w:type="gramStart"/>
            <w:r>
              <w:rPr>
                <w:rFonts w:ascii="宋体" w:hAnsi="宋体" w:cs="仿宋_GB2312" w:hint="eastAsia"/>
                <w:sz w:val="15"/>
                <w:szCs w:val="15"/>
              </w:rPr>
              <w:t>鲁财采</w:t>
            </w:r>
            <w:proofErr w:type="gramEnd"/>
            <w:r>
              <w:rPr>
                <w:rFonts w:ascii="宋体" w:hAnsi="宋体" w:cs="仿宋_GB2312" w:hint="eastAsia"/>
                <w:sz w:val="15"/>
                <w:szCs w:val="15"/>
              </w:rPr>
              <w:t>〔</w:t>
            </w:r>
            <w:r>
              <w:rPr>
                <w:rFonts w:ascii="宋体" w:hAnsi="宋体" w:cs="仿宋_GB2312" w:hint="eastAsia"/>
                <w:sz w:val="15"/>
                <w:szCs w:val="15"/>
              </w:rPr>
              <w:t>2021</w:t>
            </w:r>
            <w:r>
              <w:rPr>
                <w:rFonts w:ascii="宋体" w:hAnsi="宋体" w:cs="仿宋_GB2312" w:hint="eastAsia"/>
                <w:sz w:val="15"/>
                <w:szCs w:val="15"/>
              </w:rPr>
              <w:t>〕</w:t>
            </w:r>
            <w:r>
              <w:rPr>
                <w:rFonts w:ascii="宋体" w:hAnsi="宋体" w:cs="仿宋_GB2312" w:hint="eastAsia"/>
                <w:sz w:val="15"/>
                <w:szCs w:val="15"/>
              </w:rPr>
              <w:t>4</w:t>
            </w:r>
            <w:r>
              <w:rPr>
                <w:rFonts w:ascii="宋体" w:hAnsi="宋体" w:cs="仿宋_GB2312" w:hint="eastAsia"/>
                <w:sz w:val="15"/>
                <w:szCs w:val="15"/>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294F9BD1"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sz w:val="15"/>
                <w:szCs w:val="15"/>
              </w:rPr>
            </w:pPr>
            <w:r>
              <w:rPr>
                <w:rFonts w:ascii="宋体" w:hAnsi="宋体" w:hint="eastAsia"/>
                <w:sz w:val="15"/>
                <w:szCs w:val="15"/>
              </w:rPr>
              <w:t>十二、违约责任</w:t>
            </w:r>
          </w:p>
          <w:p w14:paraId="6E197AEA"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color w:val="000000"/>
                <w:sz w:val="15"/>
                <w:szCs w:val="15"/>
                <w:lang w:val="zh-CN"/>
              </w:rPr>
            </w:pPr>
            <w:r>
              <w:rPr>
                <w:rFonts w:ascii="宋体" w:hAnsi="宋体" w:hint="eastAsia"/>
                <w:color w:val="000000"/>
                <w:kern w:val="0"/>
                <w:sz w:val="15"/>
                <w:szCs w:val="15"/>
              </w:rPr>
              <w:t>1.</w:t>
            </w:r>
            <w:r>
              <w:rPr>
                <w:rFonts w:ascii="宋体" w:hAnsi="宋体" w:hint="eastAsia"/>
                <w:color w:val="000000"/>
                <w:kern w:val="0"/>
                <w:sz w:val="15"/>
                <w:szCs w:val="15"/>
                <w:lang w:val="zh-CN"/>
              </w:rPr>
              <w:t>甲乙双方任意一方无故终止合同的，违约方应当按照合同总金额的</w:t>
            </w:r>
            <w:r>
              <w:rPr>
                <w:rFonts w:ascii="宋体" w:hAnsi="宋体" w:hint="eastAsia"/>
                <w:color w:val="000000"/>
                <w:kern w:val="0"/>
                <w:sz w:val="15"/>
                <w:szCs w:val="15"/>
                <w:u w:val="single"/>
              </w:rPr>
              <w:t xml:space="preserve">      %</w:t>
            </w:r>
            <w:r>
              <w:rPr>
                <w:rFonts w:ascii="宋体" w:hAnsi="宋体" w:hint="eastAsia"/>
                <w:color w:val="000000"/>
                <w:kern w:val="0"/>
                <w:sz w:val="15"/>
                <w:szCs w:val="15"/>
                <w:lang w:val="zh-CN"/>
              </w:rPr>
              <w:t>向守约方支付违约金，包括但不限于律师费、诉讼费、保全费、鉴定费、差旅费等，均由违约方承担。</w:t>
            </w:r>
          </w:p>
          <w:p w14:paraId="628D429D"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color w:val="000000"/>
                <w:sz w:val="15"/>
                <w:szCs w:val="15"/>
                <w:lang w:val="zh-CN"/>
              </w:rPr>
            </w:pPr>
            <w:r>
              <w:rPr>
                <w:rFonts w:ascii="宋体" w:hAnsi="宋体" w:hint="eastAsia"/>
                <w:color w:val="000000"/>
                <w:kern w:val="0"/>
                <w:sz w:val="15"/>
                <w:szCs w:val="15"/>
              </w:rPr>
              <w:t>2.</w:t>
            </w:r>
            <w:r>
              <w:rPr>
                <w:rFonts w:ascii="宋体" w:hAnsi="宋体" w:hint="eastAsia"/>
                <w:color w:val="000000"/>
                <w:kern w:val="0"/>
                <w:sz w:val="15"/>
                <w:szCs w:val="15"/>
                <w:lang w:val="zh-CN"/>
              </w:rPr>
              <w:t>乙方逾期交付货物时，每逾</w:t>
            </w:r>
            <w:r>
              <w:rPr>
                <w:rFonts w:ascii="宋体" w:hAnsi="宋体" w:hint="eastAsia"/>
                <w:color w:val="000000"/>
                <w:kern w:val="0"/>
                <w:sz w:val="15"/>
                <w:szCs w:val="15"/>
                <w:u w:val="single"/>
                <w:lang w:val="zh-CN"/>
              </w:rPr>
              <w:t xml:space="preserve">   </w:t>
            </w:r>
            <w:r>
              <w:rPr>
                <w:rFonts w:ascii="宋体" w:hAnsi="宋体" w:hint="eastAsia"/>
                <w:color w:val="000000"/>
                <w:kern w:val="0"/>
                <w:sz w:val="15"/>
                <w:szCs w:val="15"/>
                <w:u w:val="single"/>
              </w:rPr>
              <w:t xml:space="preserve">  </w:t>
            </w:r>
            <w:r>
              <w:rPr>
                <w:rFonts w:ascii="宋体" w:hAnsi="宋体" w:hint="eastAsia"/>
                <w:color w:val="000000"/>
                <w:kern w:val="0"/>
                <w:sz w:val="15"/>
                <w:szCs w:val="15"/>
                <w:u w:val="single"/>
                <w:lang w:val="zh-CN"/>
              </w:rPr>
              <w:t xml:space="preserve"> </w:t>
            </w:r>
            <w:r>
              <w:rPr>
                <w:rFonts w:ascii="宋体" w:hAnsi="宋体" w:hint="eastAsia"/>
                <w:color w:val="000000"/>
                <w:kern w:val="0"/>
                <w:sz w:val="15"/>
                <w:szCs w:val="15"/>
                <w:lang w:val="zh-CN"/>
              </w:rPr>
              <w:t>日乙方向甲方支付合同总金额</w:t>
            </w:r>
            <w:r>
              <w:rPr>
                <w:rFonts w:ascii="宋体" w:hAnsi="宋体" w:hint="eastAsia"/>
                <w:color w:val="000000"/>
                <w:kern w:val="0"/>
                <w:sz w:val="15"/>
                <w:szCs w:val="15"/>
                <w:u w:val="single"/>
                <w:lang w:val="zh-CN"/>
              </w:rPr>
              <w:t xml:space="preserve">  </w:t>
            </w:r>
            <w:r>
              <w:rPr>
                <w:rFonts w:ascii="宋体" w:hAnsi="宋体" w:hint="eastAsia"/>
                <w:color w:val="000000"/>
                <w:kern w:val="0"/>
                <w:sz w:val="15"/>
                <w:szCs w:val="15"/>
                <w:u w:val="single"/>
              </w:rPr>
              <w:t xml:space="preserve">  </w:t>
            </w:r>
            <w:r>
              <w:rPr>
                <w:rFonts w:ascii="宋体" w:hAnsi="宋体" w:hint="eastAsia"/>
                <w:color w:val="000000"/>
                <w:kern w:val="0"/>
                <w:sz w:val="15"/>
                <w:szCs w:val="15"/>
                <w:u w:val="single"/>
                <w:lang w:val="zh-CN"/>
              </w:rPr>
              <w:t xml:space="preserve">  </w:t>
            </w:r>
            <w:r>
              <w:rPr>
                <w:rFonts w:ascii="宋体" w:hAnsi="宋体" w:hint="eastAsia"/>
                <w:color w:val="000000"/>
                <w:kern w:val="0"/>
                <w:sz w:val="15"/>
                <w:szCs w:val="15"/>
                <w:u w:val="single"/>
              </w:rPr>
              <w:t>%</w:t>
            </w:r>
            <w:r>
              <w:rPr>
                <w:rFonts w:ascii="宋体" w:hAnsi="宋体" w:hint="eastAsia"/>
                <w:color w:val="000000"/>
                <w:kern w:val="0"/>
                <w:sz w:val="15"/>
                <w:szCs w:val="15"/>
                <w:lang w:val="zh-CN"/>
              </w:rPr>
              <w:t>的</w:t>
            </w:r>
            <w:r>
              <w:rPr>
                <w:rFonts w:ascii="宋体" w:hAnsi="宋体" w:hint="eastAsia"/>
                <w:color w:val="000000"/>
                <w:kern w:val="0"/>
                <w:sz w:val="15"/>
                <w:szCs w:val="15"/>
              </w:rPr>
              <w:t>违约金</w:t>
            </w:r>
            <w:r>
              <w:rPr>
                <w:rFonts w:ascii="宋体" w:hAnsi="宋体" w:hint="eastAsia"/>
                <w:color w:val="000000"/>
                <w:kern w:val="0"/>
                <w:sz w:val="15"/>
                <w:szCs w:val="15"/>
                <w:lang w:val="zh-CN"/>
              </w:rPr>
              <w:t>。逾期交货超过</w:t>
            </w:r>
            <w:r>
              <w:rPr>
                <w:rFonts w:ascii="宋体" w:hAnsi="宋体" w:hint="eastAsia"/>
                <w:color w:val="000000"/>
                <w:kern w:val="0"/>
                <w:sz w:val="15"/>
                <w:szCs w:val="15"/>
                <w:u w:val="single"/>
                <w:lang w:val="zh-CN"/>
              </w:rPr>
              <w:t xml:space="preserve">  </w:t>
            </w:r>
            <w:r>
              <w:rPr>
                <w:rFonts w:ascii="宋体" w:hAnsi="宋体" w:hint="eastAsia"/>
                <w:color w:val="000000"/>
                <w:kern w:val="0"/>
                <w:sz w:val="15"/>
                <w:szCs w:val="15"/>
                <w:u w:val="single"/>
              </w:rPr>
              <w:t xml:space="preserve">  </w:t>
            </w:r>
            <w:r>
              <w:rPr>
                <w:rFonts w:ascii="宋体" w:hAnsi="宋体" w:hint="eastAsia"/>
                <w:color w:val="000000"/>
                <w:kern w:val="0"/>
                <w:sz w:val="15"/>
                <w:szCs w:val="15"/>
                <w:u w:val="single"/>
                <w:lang w:val="zh-CN"/>
              </w:rPr>
              <w:t xml:space="preserve">  </w:t>
            </w:r>
            <w:r>
              <w:rPr>
                <w:rFonts w:ascii="宋体" w:hAnsi="宋体" w:hint="eastAsia"/>
                <w:color w:val="000000"/>
                <w:kern w:val="0"/>
                <w:sz w:val="15"/>
                <w:szCs w:val="15"/>
                <w:lang w:val="zh-CN"/>
              </w:rPr>
              <w:t>日的，甲方有权决定是否继续履行合同，如甲方决定终止履行合同的，乙方应按照第</w:t>
            </w:r>
            <w:r>
              <w:rPr>
                <w:rFonts w:ascii="宋体" w:hAnsi="宋体" w:hint="eastAsia"/>
                <w:color w:val="000000"/>
                <w:kern w:val="0"/>
                <w:sz w:val="15"/>
                <w:szCs w:val="15"/>
                <w:lang w:val="zh-CN"/>
              </w:rPr>
              <w:t>1</w:t>
            </w:r>
            <w:r>
              <w:rPr>
                <w:rFonts w:ascii="宋体" w:hAnsi="宋体" w:hint="eastAsia"/>
                <w:color w:val="000000"/>
                <w:kern w:val="0"/>
                <w:sz w:val="15"/>
                <w:szCs w:val="15"/>
                <w:lang w:val="zh-CN"/>
              </w:rPr>
              <w:t>款的规定赔偿甲方违约金，违约金不足以支付甲方所受损失的，甲方有权要求其赔偿。</w:t>
            </w:r>
          </w:p>
          <w:p w14:paraId="6041788B"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color w:val="000000"/>
                <w:sz w:val="15"/>
                <w:szCs w:val="15"/>
                <w:lang w:val="zh-CN"/>
              </w:rPr>
            </w:pPr>
            <w:r>
              <w:rPr>
                <w:rFonts w:ascii="宋体" w:hAnsi="宋体" w:hint="eastAsia"/>
                <w:color w:val="000000"/>
                <w:kern w:val="0"/>
                <w:sz w:val="15"/>
                <w:szCs w:val="15"/>
              </w:rPr>
              <w:t>3.</w:t>
            </w:r>
            <w:r>
              <w:rPr>
                <w:rFonts w:ascii="宋体" w:hAnsi="宋体" w:hint="eastAsia"/>
                <w:color w:val="000000"/>
                <w:kern w:val="0"/>
                <w:sz w:val="15"/>
                <w:szCs w:val="15"/>
                <w:lang w:val="zh-CN"/>
              </w:rPr>
              <w:t>乙方所供货物品牌、规格型号、质量等不符合合同约定标准，甲方有权拒收，以及甲方收货后，发现产品出现质量问题不能使用的，甲方有权</w:t>
            </w:r>
            <w:r>
              <w:rPr>
                <w:rFonts w:ascii="宋体" w:hAnsi="宋体" w:hint="eastAsia"/>
                <w:color w:val="000000"/>
                <w:kern w:val="0"/>
                <w:sz w:val="15"/>
                <w:szCs w:val="15"/>
              </w:rPr>
              <w:t>解除</w:t>
            </w:r>
            <w:r>
              <w:rPr>
                <w:rFonts w:ascii="宋体" w:hAnsi="宋体" w:hint="eastAsia"/>
                <w:color w:val="000000"/>
                <w:kern w:val="0"/>
                <w:sz w:val="15"/>
                <w:szCs w:val="15"/>
                <w:lang w:val="zh-CN"/>
              </w:rPr>
              <w:t>合同，同时，乙方向甲方支付合同总金额</w:t>
            </w:r>
            <w:r>
              <w:rPr>
                <w:rFonts w:ascii="宋体" w:hAnsi="宋体" w:hint="eastAsia"/>
                <w:color w:val="000000"/>
                <w:kern w:val="0"/>
                <w:sz w:val="15"/>
                <w:szCs w:val="15"/>
                <w:u w:val="single"/>
                <w:lang w:val="zh-CN"/>
              </w:rPr>
              <w:t xml:space="preserve">    </w:t>
            </w:r>
            <w:r>
              <w:rPr>
                <w:rFonts w:ascii="宋体" w:hAnsi="宋体" w:hint="eastAsia"/>
                <w:color w:val="000000"/>
                <w:kern w:val="0"/>
                <w:sz w:val="15"/>
                <w:szCs w:val="15"/>
                <w:u w:val="single"/>
              </w:rPr>
              <w:t>%</w:t>
            </w:r>
            <w:r>
              <w:rPr>
                <w:rFonts w:ascii="宋体" w:hAnsi="宋体" w:hint="eastAsia"/>
                <w:color w:val="000000"/>
                <w:kern w:val="0"/>
                <w:sz w:val="15"/>
                <w:szCs w:val="15"/>
                <w:lang w:val="zh-CN"/>
              </w:rPr>
              <w:t>的违约金，违约金不足以支付甲方所受损失的，甲方有权要求其赔偿。</w:t>
            </w:r>
          </w:p>
          <w:p w14:paraId="4ABA61D5"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color w:val="000000"/>
                <w:sz w:val="15"/>
                <w:szCs w:val="15"/>
                <w:lang w:val="zh-CN"/>
              </w:rPr>
            </w:pPr>
            <w:r>
              <w:rPr>
                <w:rFonts w:ascii="宋体" w:hAnsi="宋体" w:hint="eastAsia"/>
                <w:color w:val="000000"/>
                <w:kern w:val="0"/>
                <w:sz w:val="15"/>
                <w:szCs w:val="15"/>
              </w:rPr>
              <w:t>4.</w:t>
            </w:r>
            <w:r>
              <w:rPr>
                <w:rFonts w:ascii="宋体" w:hAnsi="宋体" w:hint="eastAsia"/>
                <w:color w:val="000000"/>
                <w:kern w:val="0"/>
                <w:sz w:val="15"/>
                <w:szCs w:val="15"/>
                <w:lang w:val="zh-CN"/>
              </w:rPr>
              <w:t>在质保期内产品出现质量问题，乙方（</w:t>
            </w:r>
            <w:r>
              <w:rPr>
                <w:rFonts w:ascii="宋体" w:hAnsi="宋体" w:hint="eastAsia"/>
                <w:color w:val="000000"/>
                <w:kern w:val="0"/>
                <w:sz w:val="15"/>
                <w:szCs w:val="15"/>
              </w:rPr>
              <w:t>售后人员：</w:t>
            </w:r>
            <w:r>
              <w:rPr>
                <w:rFonts w:ascii="宋体" w:hAnsi="宋体" w:hint="eastAsia"/>
                <w:color w:val="000000"/>
                <w:kern w:val="0"/>
                <w:sz w:val="15"/>
                <w:szCs w:val="15"/>
                <w:u w:val="single"/>
              </w:rPr>
              <w:t xml:space="preserve">    </w:t>
            </w:r>
            <w:r>
              <w:rPr>
                <w:rFonts w:ascii="宋体" w:hAnsi="宋体" w:hint="eastAsia"/>
                <w:color w:val="000000"/>
                <w:kern w:val="0"/>
                <w:sz w:val="15"/>
                <w:szCs w:val="15"/>
              </w:rPr>
              <w:t>联系方式</w:t>
            </w:r>
            <w:r>
              <w:rPr>
                <w:rFonts w:ascii="宋体" w:hAnsi="宋体" w:hint="eastAsia"/>
                <w:color w:val="000000"/>
                <w:kern w:val="0"/>
                <w:sz w:val="15"/>
                <w:szCs w:val="15"/>
                <w:u w:val="single"/>
              </w:rPr>
              <w:t>：</w:t>
            </w:r>
            <w:r>
              <w:rPr>
                <w:rFonts w:ascii="宋体" w:hAnsi="宋体" w:hint="eastAsia"/>
                <w:color w:val="000000"/>
                <w:kern w:val="0"/>
                <w:sz w:val="15"/>
                <w:szCs w:val="15"/>
                <w:u w:val="single"/>
              </w:rPr>
              <w:t xml:space="preserve">           </w:t>
            </w:r>
            <w:r>
              <w:rPr>
                <w:rFonts w:ascii="宋体" w:hAnsi="宋体" w:hint="eastAsia"/>
                <w:color w:val="000000"/>
                <w:kern w:val="0"/>
                <w:sz w:val="15"/>
                <w:szCs w:val="15"/>
              </w:rPr>
              <w:t>）</w:t>
            </w:r>
            <w:r>
              <w:rPr>
                <w:rFonts w:ascii="宋体" w:hAnsi="宋体" w:hint="eastAsia"/>
                <w:color w:val="000000"/>
                <w:kern w:val="0"/>
                <w:sz w:val="15"/>
                <w:szCs w:val="15"/>
                <w:lang w:val="zh-CN"/>
              </w:rPr>
              <w:t>必须在接到甲方通知后</w:t>
            </w:r>
            <w:r>
              <w:rPr>
                <w:rFonts w:ascii="宋体" w:hAnsi="宋体" w:hint="eastAsia"/>
                <w:color w:val="000000"/>
                <w:kern w:val="0"/>
                <w:sz w:val="15"/>
                <w:szCs w:val="15"/>
                <w:u w:val="single"/>
                <w:lang w:val="zh-CN"/>
              </w:rPr>
              <w:t xml:space="preserve">  </w:t>
            </w:r>
            <w:r>
              <w:rPr>
                <w:rFonts w:ascii="宋体" w:hAnsi="宋体" w:hint="eastAsia"/>
                <w:color w:val="000000"/>
                <w:kern w:val="0"/>
                <w:sz w:val="15"/>
                <w:szCs w:val="15"/>
                <w:u w:val="single"/>
              </w:rPr>
              <w:t xml:space="preserve">  </w:t>
            </w:r>
            <w:r>
              <w:rPr>
                <w:rFonts w:ascii="宋体" w:hAnsi="宋体" w:hint="eastAsia"/>
                <w:color w:val="000000"/>
                <w:kern w:val="0"/>
                <w:sz w:val="15"/>
                <w:szCs w:val="15"/>
                <w:u w:val="single"/>
                <w:lang w:val="zh-CN"/>
              </w:rPr>
              <w:t xml:space="preserve">  </w:t>
            </w:r>
            <w:r>
              <w:rPr>
                <w:rFonts w:ascii="宋体" w:hAnsi="宋体" w:hint="eastAsia"/>
                <w:color w:val="000000"/>
                <w:kern w:val="0"/>
                <w:sz w:val="15"/>
                <w:szCs w:val="15"/>
                <w:lang w:val="zh-CN"/>
              </w:rPr>
              <w:t>小时内到达现场解决，否则甲方</w:t>
            </w:r>
            <w:r>
              <w:rPr>
                <w:rFonts w:ascii="宋体" w:hAnsi="宋体" w:hint="eastAsia"/>
                <w:color w:val="000000"/>
                <w:kern w:val="0"/>
                <w:sz w:val="15"/>
                <w:szCs w:val="15"/>
              </w:rPr>
              <w:t>可由第三方进行</w:t>
            </w:r>
            <w:r>
              <w:rPr>
                <w:rFonts w:ascii="宋体" w:hAnsi="宋体" w:hint="eastAsia"/>
                <w:color w:val="000000"/>
                <w:kern w:val="0"/>
                <w:sz w:val="15"/>
                <w:szCs w:val="15"/>
                <w:lang w:val="zh-CN"/>
              </w:rPr>
              <w:t>解决，由此产生的费用由乙方承担，甲方有权从</w:t>
            </w:r>
            <w:r>
              <w:rPr>
                <w:rFonts w:ascii="宋体" w:hAnsi="宋体" w:hint="eastAsia"/>
                <w:color w:val="000000"/>
                <w:kern w:val="0"/>
                <w:sz w:val="15"/>
                <w:szCs w:val="15"/>
              </w:rPr>
              <w:t>合同未付款项</w:t>
            </w:r>
            <w:r>
              <w:rPr>
                <w:rFonts w:ascii="宋体" w:hAnsi="宋体" w:hint="eastAsia"/>
                <w:color w:val="000000"/>
                <w:kern w:val="0"/>
                <w:sz w:val="15"/>
                <w:szCs w:val="15"/>
                <w:lang w:val="zh-CN"/>
              </w:rPr>
              <w:t>中扣除相关费用，产生的损失由乙方赔偿。</w:t>
            </w:r>
          </w:p>
          <w:p w14:paraId="6B481373"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sz w:val="15"/>
                <w:szCs w:val="15"/>
              </w:rPr>
            </w:pPr>
            <w:r>
              <w:rPr>
                <w:rFonts w:ascii="宋体" w:hAnsi="宋体" w:hint="eastAsia"/>
                <w:sz w:val="15"/>
                <w:szCs w:val="15"/>
              </w:rPr>
              <w:t>十三、不可抗力</w:t>
            </w:r>
          </w:p>
          <w:p w14:paraId="471F1245" w14:textId="77777777" w:rsidR="009C49E9" w:rsidRDefault="00F83D05">
            <w:pPr>
              <w:overflowPunct w:val="0"/>
              <w:autoSpaceDE w:val="0"/>
              <w:autoSpaceDN w:val="0"/>
              <w:spacing w:line="240" w:lineRule="auto"/>
              <w:ind w:firstLineChars="200" w:firstLine="300"/>
              <w:contextualSpacing/>
              <w:rPr>
                <w:rFonts w:ascii="宋体" w:hAnsi="宋体"/>
                <w:color w:val="000000"/>
                <w:kern w:val="0"/>
                <w:sz w:val="15"/>
                <w:szCs w:val="15"/>
              </w:rPr>
            </w:pPr>
            <w:r>
              <w:rPr>
                <w:rFonts w:ascii="宋体" w:hAnsi="宋体" w:hint="eastAsia"/>
                <w:color w:val="000000"/>
                <w:kern w:val="0"/>
                <w:sz w:val="15"/>
                <w:szCs w:val="15"/>
              </w:rPr>
              <w:t>1.</w:t>
            </w:r>
            <w:r>
              <w:rPr>
                <w:rFonts w:ascii="宋体" w:hAnsi="宋体" w:hint="eastAsia"/>
                <w:color w:val="000000"/>
                <w:kern w:val="0"/>
                <w:sz w:val="15"/>
                <w:szCs w:val="15"/>
              </w:rPr>
              <w:t>不可抗力指下列事件：战争、动乱、瘟疫、严重火灾、洪水、地震、风暴或其他自然灾害，以及本合同各方不可预见、不可防止并不能避免或克服的一切其他因素及事件。</w:t>
            </w:r>
            <w:r>
              <w:rPr>
                <w:rFonts w:ascii="宋体" w:hAnsi="宋体" w:hint="eastAsia"/>
                <w:color w:val="000000"/>
                <w:kern w:val="0"/>
                <w:sz w:val="15"/>
                <w:szCs w:val="15"/>
              </w:rPr>
              <w:t xml:space="preserve"> </w:t>
            </w:r>
          </w:p>
          <w:p w14:paraId="0E0CC5B3" w14:textId="77777777" w:rsidR="009C49E9" w:rsidRDefault="00F83D05">
            <w:pPr>
              <w:overflowPunct w:val="0"/>
              <w:autoSpaceDE w:val="0"/>
              <w:autoSpaceDN w:val="0"/>
              <w:spacing w:line="240" w:lineRule="auto"/>
              <w:ind w:firstLineChars="200" w:firstLine="300"/>
              <w:contextualSpacing/>
              <w:rPr>
                <w:rFonts w:ascii="宋体" w:hAnsi="宋体"/>
                <w:color w:val="000000"/>
                <w:kern w:val="0"/>
                <w:sz w:val="15"/>
                <w:szCs w:val="15"/>
              </w:rPr>
            </w:pPr>
            <w:r>
              <w:rPr>
                <w:rFonts w:ascii="宋体" w:hAnsi="宋体" w:hint="eastAsia"/>
                <w:color w:val="000000"/>
                <w:kern w:val="0"/>
                <w:sz w:val="15"/>
                <w:szCs w:val="15"/>
              </w:rPr>
              <w:t>2.</w:t>
            </w:r>
            <w:r>
              <w:rPr>
                <w:rFonts w:ascii="宋体" w:hAnsi="宋体" w:hint="eastAsia"/>
                <w:color w:val="000000"/>
                <w:kern w:val="0"/>
                <w:sz w:val="15"/>
                <w:szCs w:val="15"/>
              </w:rPr>
              <w:t>任何一方因不可抗力不能履行本合同规定的全部或部分义务，该方应尽快通知另一方，并须在不可抗力发生后二日内以书面形式向另一方提供详细情况报告及不可抗力对履行本合同的影响程度的说明。</w:t>
            </w:r>
          </w:p>
          <w:p w14:paraId="1B091555" w14:textId="77777777" w:rsidR="009C49E9" w:rsidRDefault="00F83D05">
            <w:pPr>
              <w:overflowPunct w:val="0"/>
              <w:autoSpaceDE w:val="0"/>
              <w:autoSpaceDN w:val="0"/>
              <w:spacing w:line="240" w:lineRule="auto"/>
              <w:ind w:firstLineChars="200" w:firstLine="300"/>
              <w:contextualSpacing/>
              <w:rPr>
                <w:rFonts w:ascii="宋体" w:hAnsi="宋体"/>
                <w:color w:val="000000"/>
                <w:kern w:val="0"/>
                <w:sz w:val="15"/>
                <w:szCs w:val="15"/>
              </w:rPr>
            </w:pPr>
            <w:r>
              <w:rPr>
                <w:rFonts w:ascii="宋体" w:hAnsi="宋体" w:hint="eastAsia"/>
                <w:color w:val="000000"/>
                <w:kern w:val="0"/>
                <w:sz w:val="15"/>
                <w:szCs w:val="15"/>
              </w:rPr>
              <w:t>3.</w:t>
            </w:r>
            <w:r>
              <w:rPr>
                <w:rFonts w:ascii="宋体" w:hAnsi="宋体" w:hint="eastAsia"/>
                <w:color w:val="000000"/>
                <w:kern w:val="0"/>
                <w:sz w:val="15"/>
                <w:szCs w:val="15"/>
              </w:rPr>
              <w:t>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46842549" w14:textId="77777777" w:rsidR="009C49E9" w:rsidRDefault="00F83D05">
            <w:pPr>
              <w:overflowPunct w:val="0"/>
              <w:autoSpaceDE w:val="0"/>
              <w:autoSpaceDN w:val="0"/>
              <w:spacing w:line="240" w:lineRule="auto"/>
              <w:ind w:firstLineChars="200" w:firstLine="300"/>
              <w:contextualSpacing/>
              <w:rPr>
                <w:rFonts w:ascii="宋体" w:hAnsi="宋体"/>
                <w:color w:val="000000"/>
                <w:kern w:val="0"/>
                <w:sz w:val="15"/>
                <w:szCs w:val="15"/>
              </w:rPr>
            </w:pPr>
            <w:r>
              <w:rPr>
                <w:rFonts w:ascii="宋体" w:hAnsi="宋体" w:hint="eastAsia"/>
                <w:color w:val="000000"/>
                <w:kern w:val="0"/>
                <w:sz w:val="15"/>
                <w:szCs w:val="15"/>
              </w:rPr>
              <w:t>4.</w:t>
            </w:r>
            <w:r>
              <w:rPr>
                <w:rFonts w:ascii="宋体" w:hAnsi="宋体" w:hint="eastAsia"/>
                <w:color w:val="000000"/>
                <w:kern w:val="0"/>
                <w:sz w:val="15"/>
                <w:szCs w:val="15"/>
              </w:rPr>
              <w:t>合同各方应根据不可抗力对本合同履行的影响程度，协商确定是否终止本合同，或是继续履行本合同。</w:t>
            </w:r>
          </w:p>
          <w:p w14:paraId="56973F54"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contextualSpacing/>
              <w:rPr>
                <w:rFonts w:ascii="宋体" w:hAnsi="宋体"/>
                <w:sz w:val="15"/>
                <w:szCs w:val="15"/>
              </w:rPr>
            </w:pPr>
            <w:r>
              <w:rPr>
                <w:rFonts w:ascii="宋体" w:hAnsi="宋体" w:hint="eastAsia"/>
                <w:sz w:val="15"/>
                <w:szCs w:val="15"/>
              </w:rPr>
              <w:t xml:space="preserve">   </w:t>
            </w:r>
            <w:r>
              <w:rPr>
                <w:rFonts w:ascii="宋体" w:hAnsi="宋体" w:hint="eastAsia"/>
                <w:sz w:val="15"/>
                <w:szCs w:val="15"/>
              </w:rPr>
              <w:t>十四、争议的解决</w:t>
            </w:r>
          </w:p>
          <w:p w14:paraId="0365633E" w14:textId="77777777" w:rsidR="009C49E9" w:rsidRDefault="00F83D05">
            <w:pPr>
              <w:overflowPunct w:val="0"/>
              <w:autoSpaceDE w:val="0"/>
              <w:autoSpaceDN w:val="0"/>
              <w:spacing w:line="240" w:lineRule="auto"/>
              <w:ind w:firstLineChars="200" w:firstLine="300"/>
              <w:contextualSpacing/>
              <w:rPr>
                <w:rFonts w:ascii="宋体" w:hAnsi="宋体"/>
                <w:color w:val="000000"/>
                <w:kern w:val="0"/>
                <w:sz w:val="15"/>
                <w:szCs w:val="15"/>
              </w:rPr>
            </w:pPr>
            <w:r>
              <w:rPr>
                <w:rFonts w:ascii="宋体" w:hAnsi="宋体" w:hint="eastAsia"/>
                <w:color w:val="000000"/>
                <w:kern w:val="0"/>
                <w:sz w:val="15"/>
                <w:szCs w:val="15"/>
              </w:rPr>
              <w:t>合同双方应通过友好协商解决</w:t>
            </w:r>
            <w:proofErr w:type="gramStart"/>
            <w:r>
              <w:rPr>
                <w:rFonts w:ascii="宋体" w:hAnsi="宋体" w:hint="eastAsia"/>
                <w:color w:val="000000"/>
                <w:kern w:val="0"/>
                <w:sz w:val="15"/>
                <w:szCs w:val="15"/>
              </w:rPr>
              <w:t>因解释</w:t>
            </w:r>
            <w:proofErr w:type="gramEnd"/>
            <w:r>
              <w:rPr>
                <w:rFonts w:ascii="宋体" w:hAnsi="宋体" w:hint="eastAsia"/>
                <w:color w:val="000000"/>
                <w:kern w:val="0"/>
                <w:sz w:val="15"/>
                <w:szCs w:val="15"/>
              </w:rPr>
              <w:t>﹑执行本合同所发生的和本合同有关的一切争议。如果经协商不能达成协议，可以采用以下方式解决：</w:t>
            </w:r>
          </w:p>
          <w:p w14:paraId="639D0050" w14:textId="77777777" w:rsidR="009C49E9" w:rsidRDefault="00F83D05">
            <w:pPr>
              <w:overflowPunct w:val="0"/>
              <w:autoSpaceDE w:val="0"/>
              <w:autoSpaceDN w:val="0"/>
              <w:spacing w:line="240" w:lineRule="auto"/>
              <w:ind w:firstLineChars="200" w:firstLine="300"/>
              <w:contextualSpacing/>
              <w:rPr>
                <w:rFonts w:ascii="宋体" w:hAnsi="宋体"/>
                <w:color w:val="000000"/>
                <w:kern w:val="0"/>
                <w:sz w:val="15"/>
                <w:szCs w:val="15"/>
              </w:rPr>
            </w:pPr>
            <w:r>
              <w:rPr>
                <w:rFonts w:ascii="宋体" w:hAnsi="宋体" w:hint="eastAsia"/>
                <w:color w:val="000000"/>
                <w:kern w:val="0"/>
                <w:sz w:val="15"/>
                <w:szCs w:val="15"/>
              </w:rPr>
              <w:lastRenderedPageBreak/>
              <w:t>1.</w:t>
            </w:r>
            <w:r>
              <w:rPr>
                <w:rFonts w:ascii="宋体" w:hAnsi="宋体" w:hint="eastAsia"/>
                <w:color w:val="000000"/>
                <w:kern w:val="0"/>
                <w:sz w:val="15"/>
                <w:szCs w:val="15"/>
              </w:rPr>
              <w:t>提交</w:t>
            </w:r>
            <w:r>
              <w:rPr>
                <w:rFonts w:ascii="宋体" w:hAnsi="宋体" w:hint="eastAsia"/>
                <w:color w:val="000000"/>
                <w:kern w:val="0"/>
                <w:sz w:val="15"/>
                <w:szCs w:val="15"/>
                <w:u w:val="single"/>
              </w:rPr>
              <w:t xml:space="preserve"> XXX </w:t>
            </w:r>
            <w:r>
              <w:rPr>
                <w:rFonts w:ascii="宋体" w:hAnsi="宋体" w:hint="eastAsia"/>
                <w:color w:val="000000"/>
                <w:kern w:val="0"/>
                <w:sz w:val="15"/>
                <w:szCs w:val="15"/>
              </w:rPr>
              <w:t>仲裁委员会仲裁；</w:t>
            </w:r>
          </w:p>
          <w:p w14:paraId="1921DF25"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sz w:val="15"/>
                <w:szCs w:val="15"/>
              </w:rPr>
            </w:pPr>
            <w:r>
              <w:rPr>
                <w:rFonts w:ascii="宋体" w:hAnsi="宋体" w:hint="eastAsia"/>
                <w:color w:val="000000"/>
                <w:kern w:val="0"/>
                <w:sz w:val="15"/>
                <w:szCs w:val="15"/>
              </w:rPr>
              <w:t>2.</w:t>
            </w:r>
            <w:r>
              <w:rPr>
                <w:rFonts w:ascii="宋体" w:hAnsi="宋体" w:hint="eastAsia"/>
                <w:color w:val="000000"/>
                <w:kern w:val="0"/>
                <w:sz w:val="15"/>
                <w:szCs w:val="15"/>
              </w:rPr>
              <w:t>向</w:t>
            </w:r>
            <w:r>
              <w:rPr>
                <w:rFonts w:ascii="宋体" w:hAnsi="宋体" w:hint="eastAsia"/>
                <w:color w:val="000000"/>
                <w:kern w:val="0"/>
                <w:sz w:val="15"/>
                <w:szCs w:val="15"/>
                <w:u w:val="single"/>
              </w:rPr>
              <w:t xml:space="preserve">  XXX  </w:t>
            </w:r>
            <w:r>
              <w:rPr>
                <w:rFonts w:ascii="宋体" w:hAnsi="宋体" w:hint="eastAsia"/>
                <w:color w:val="000000"/>
                <w:kern w:val="0"/>
                <w:sz w:val="15"/>
                <w:szCs w:val="15"/>
              </w:rPr>
              <w:t>人民法院起诉。</w:t>
            </w:r>
          </w:p>
          <w:p w14:paraId="437A5F5D"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color w:val="000000"/>
                <w:spacing w:val="-2"/>
                <w:sz w:val="15"/>
                <w:szCs w:val="15"/>
              </w:rPr>
            </w:pPr>
            <w:r>
              <w:rPr>
                <w:rFonts w:ascii="宋体" w:hAnsi="宋体" w:hint="eastAsia"/>
                <w:sz w:val="15"/>
                <w:szCs w:val="15"/>
              </w:rPr>
              <w:t>十五、合同文件</w:t>
            </w:r>
          </w:p>
          <w:p w14:paraId="48A95338" w14:textId="77777777" w:rsidR="009C49E9" w:rsidRDefault="00F83D05">
            <w:pPr>
              <w:pStyle w:val="afffc"/>
              <w:tabs>
                <w:tab w:val="left" w:pos="1882"/>
                <w:tab w:val="left" w:pos="2082"/>
                <w:tab w:val="left" w:pos="2953"/>
                <w:tab w:val="left" w:pos="6213"/>
              </w:tabs>
              <w:overflowPunct w:val="0"/>
              <w:autoSpaceDE w:val="0"/>
              <w:autoSpaceDN w:val="0"/>
              <w:spacing w:after="0" w:line="240" w:lineRule="auto"/>
              <w:ind w:right="109" w:firstLineChars="200" w:firstLine="292"/>
              <w:contextualSpacing/>
              <w:rPr>
                <w:rFonts w:ascii="宋体" w:hAnsi="宋体"/>
                <w:color w:val="000000"/>
                <w:sz w:val="15"/>
                <w:szCs w:val="15"/>
              </w:rPr>
            </w:pPr>
            <w:r>
              <w:rPr>
                <w:rFonts w:ascii="宋体" w:hAnsi="宋体" w:cs="宋体" w:hint="eastAsia"/>
                <w:color w:val="000000"/>
                <w:spacing w:val="-2"/>
                <w:sz w:val="15"/>
                <w:szCs w:val="15"/>
              </w:rPr>
              <w:t>组成本合同的文件包括：</w:t>
            </w:r>
          </w:p>
          <w:p w14:paraId="22EA5C6B" w14:textId="77777777" w:rsidR="009C49E9" w:rsidRDefault="00F83D05">
            <w:pPr>
              <w:pStyle w:val="afffc"/>
              <w:overflowPunct w:val="0"/>
              <w:autoSpaceDE w:val="0"/>
              <w:autoSpaceDN w:val="0"/>
              <w:spacing w:after="0" w:line="240" w:lineRule="auto"/>
              <w:ind w:right="148" w:firstLineChars="200" w:firstLine="300"/>
              <w:contextualSpacing/>
              <w:rPr>
                <w:rFonts w:ascii="宋体" w:hAnsi="宋体"/>
                <w:color w:val="000000"/>
                <w:sz w:val="15"/>
                <w:szCs w:val="15"/>
              </w:rPr>
            </w:pPr>
            <w:r>
              <w:rPr>
                <w:rFonts w:ascii="宋体" w:hAnsi="宋体" w:hint="eastAsia"/>
                <w:color w:val="000000"/>
                <w:sz w:val="15"/>
                <w:szCs w:val="15"/>
              </w:rPr>
              <w:t>1.</w:t>
            </w:r>
            <w:r>
              <w:rPr>
                <w:rFonts w:ascii="宋体" w:hAnsi="宋体" w:hint="eastAsia"/>
                <w:color w:val="000000"/>
                <w:sz w:val="15"/>
                <w:szCs w:val="15"/>
              </w:rPr>
              <w:t>本项目采购文件；</w:t>
            </w:r>
          </w:p>
          <w:p w14:paraId="13E83CE1" w14:textId="77777777" w:rsidR="009C49E9" w:rsidRDefault="00F83D05">
            <w:pPr>
              <w:pStyle w:val="afffc"/>
              <w:overflowPunct w:val="0"/>
              <w:autoSpaceDE w:val="0"/>
              <w:autoSpaceDN w:val="0"/>
              <w:spacing w:after="0" w:line="240" w:lineRule="auto"/>
              <w:ind w:right="148" w:firstLineChars="200" w:firstLine="300"/>
              <w:contextualSpacing/>
              <w:rPr>
                <w:rFonts w:ascii="宋体" w:hAnsi="宋体"/>
                <w:color w:val="000000"/>
                <w:sz w:val="15"/>
                <w:szCs w:val="15"/>
              </w:rPr>
            </w:pPr>
            <w:r>
              <w:rPr>
                <w:rFonts w:ascii="宋体" w:hAnsi="宋体" w:hint="eastAsia"/>
                <w:color w:val="000000"/>
                <w:sz w:val="15"/>
                <w:szCs w:val="15"/>
              </w:rPr>
              <w:t>2.</w:t>
            </w:r>
            <w:r>
              <w:rPr>
                <w:rFonts w:ascii="宋体" w:hAnsi="宋体" w:hint="eastAsia"/>
                <w:color w:val="000000"/>
                <w:sz w:val="15"/>
                <w:szCs w:val="15"/>
              </w:rPr>
              <w:t>中标人投标文件；</w:t>
            </w:r>
          </w:p>
          <w:p w14:paraId="4F744C91" w14:textId="77777777" w:rsidR="009C49E9" w:rsidRDefault="00F83D05">
            <w:pPr>
              <w:pStyle w:val="afffc"/>
              <w:overflowPunct w:val="0"/>
              <w:autoSpaceDE w:val="0"/>
              <w:autoSpaceDN w:val="0"/>
              <w:spacing w:after="0" w:line="240" w:lineRule="auto"/>
              <w:ind w:right="148" w:firstLineChars="200" w:firstLine="300"/>
              <w:contextualSpacing/>
              <w:rPr>
                <w:rFonts w:ascii="宋体" w:hAnsi="宋体"/>
                <w:color w:val="000000"/>
                <w:sz w:val="15"/>
                <w:szCs w:val="15"/>
              </w:rPr>
            </w:pPr>
            <w:r>
              <w:rPr>
                <w:rFonts w:ascii="宋体" w:hAnsi="宋体" w:hint="eastAsia"/>
                <w:color w:val="000000"/>
                <w:sz w:val="15"/>
                <w:szCs w:val="15"/>
              </w:rPr>
              <w:t>3.</w:t>
            </w:r>
            <w:r>
              <w:rPr>
                <w:rFonts w:ascii="宋体" w:hAnsi="宋体" w:hint="eastAsia"/>
                <w:color w:val="000000"/>
                <w:sz w:val="15"/>
                <w:szCs w:val="15"/>
              </w:rPr>
              <w:t>合同格式、合同条款；</w:t>
            </w:r>
          </w:p>
          <w:p w14:paraId="3BAA45CC" w14:textId="77777777" w:rsidR="009C49E9" w:rsidRDefault="00F83D05">
            <w:pPr>
              <w:pStyle w:val="afffc"/>
              <w:overflowPunct w:val="0"/>
              <w:autoSpaceDE w:val="0"/>
              <w:autoSpaceDN w:val="0"/>
              <w:spacing w:after="0" w:line="240" w:lineRule="auto"/>
              <w:ind w:right="148" w:firstLineChars="200" w:firstLine="300"/>
              <w:contextualSpacing/>
              <w:rPr>
                <w:rFonts w:ascii="宋体" w:hAnsi="宋体"/>
                <w:color w:val="000000"/>
                <w:sz w:val="15"/>
                <w:szCs w:val="15"/>
              </w:rPr>
            </w:pPr>
            <w:r>
              <w:rPr>
                <w:rFonts w:ascii="宋体" w:hAnsi="宋体" w:hint="eastAsia"/>
                <w:color w:val="000000"/>
                <w:sz w:val="15"/>
                <w:szCs w:val="15"/>
              </w:rPr>
              <w:t>4.</w:t>
            </w:r>
            <w:r>
              <w:rPr>
                <w:rFonts w:ascii="宋体" w:hAnsi="宋体" w:hint="eastAsia"/>
                <w:color w:val="000000"/>
                <w:sz w:val="15"/>
                <w:szCs w:val="15"/>
              </w:rPr>
              <w:t>中标人在评审过程中</w:t>
            </w:r>
            <w:proofErr w:type="gramStart"/>
            <w:r>
              <w:rPr>
                <w:rFonts w:ascii="宋体" w:hAnsi="宋体" w:hint="eastAsia"/>
                <w:color w:val="000000"/>
                <w:sz w:val="15"/>
                <w:szCs w:val="15"/>
              </w:rPr>
              <w:t>作出</w:t>
            </w:r>
            <w:proofErr w:type="gramEnd"/>
            <w:r>
              <w:rPr>
                <w:rFonts w:ascii="宋体" w:hAnsi="宋体" w:hint="eastAsia"/>
                <w:color w:val="000000"/>
                <w:sz w:val="15"/>
                <w:szCs w:val="15"/>
              </w:rPr>
              <w:t>的有关澄清、说明或者补正文件；</w:t>
            </w:r>
          </w:p>
          <w:p w14:paraId="0E4464E6" w14:textId="77777777" w:rsidR="009C49E9" w:rsidRDefault="00F83D05">
            <w:pPr>
              <w:pStyle w:val="afffc"/>
              <w:overflowPunct w:val="0"/>
              <w:autoSpaceDE w:val="0"/>
              <w:autoSpaceDN w:val="0"/>
              <w:spacing w:after="0" w:line="240" w:lineRule="auto"/>
              <w:ind w:right="148" w:firstLineChars="200" w:firstLine="300"/>
              <w:contextualSpacing/>
              <w:rPr>
                <w:rFonts w:ascii="宋体" w:hAnsi="宋体"/>
                <w:color w:val="000000"/>
                <w:sz w:val="15"/>
                <w:szCs w:val="15"/>
              </w:rPr>
            </w:pPr>
            <w:r>
              <w:rPr>
                <w:rFonts w:ascii="宋体" w:hAnsi="宋体" w:hint="eastAsia"/>
                <w:color w:val="000000"/>
                <w:sz w:val="15"/>
                <w:szCs w:val="15"/>
              </w:rPr>
              <w:t>5.</w:t>
            </w:r>
            <w:r>
              <w:rPr>
                <w:rFonts w:ascii="宋体" w:hAnsi="宋体" w:hint="eastAsia"/>
                <w:color w:val="000000"/>
                <w:sz w:val="15"/>
                <w:szCs w:val="15"/>
              </w:rPr>
              <w:t>中标通知书；</w:t>
            </w:r>
          </w:p>
          <w:p w14:paraId="70DF9176" w14:textId="77777777" w:rsidR="009C49E9" w:rsidRDefault="00F83D05">
            <w:pPr>
              <w:overflowPunct w:val="0"/>
              <w:autoSpaceDE w:val="0"/>
              <w:autoSpaceDN w:val="0"/>
              <w:spacing w:line="240" w:lineRule="auto"/>
              <w:ind w:right="4950" w:firstLineChars="200" w:firstLine="300"/>
              <w:contextualSpacing/>
              <w:rPr>
                <w:rFonts w:ascii="宋体" w:hAnsi="宋体" w:cs="宋体"/>
                <w:color w:val="000000"/>
                <w:sz w:val="15"/>
                <w:szCs w:val="15"/>
              </w:rPr>
            </w:pPr>
            <w:r>
              <w:rPr>
                <w:rFonts w:ascii="宋体" w:hAnsi="宋体" w:cs="宋体" w:hint="eastAsia"/>
                <w:color w:val="000000"/>
                <w:sz w:val="15"/>
                <w:szCs w:val="15"/>
              </w:rPr>
              <w:t>6.</w:t>
            </w:r>
            <w:r>
              <w:rPr>
                <w:rFonts w:ascii="宋体" w:hAnsi="宋体" w:cs="宋体" w:hint="eastAsia"/>
                <w:color w:val="000000"/>
                <w:sz w:val="15"/>
                <w:szCs w:val="15"/>
              </w:rPr>
              <w:t>本合同附件。</w:t>
            </w:r>
          </w:p>
          <w:p w14:paraId="4BDC47C3" w14:textId="77777777" w:rsidR="009C49E9" w:rsidRDefault="00F83D05">
            <w:pPr>
              <w:pStyle w:val="afffc"/>
              <w:tabs>
                <w:tab w:val="left" w:pos="2200"/>
                <w:tab w:val="left" w:pos="2245"/>
                <w:tab w:val="left" w:pos="2953"/>
                <w:tab w:val="left" w:pos="6875"/>
              </w:tabs>
              <w:overflowPunct w:val="0"/>
              <w:autoSpaceDE w:val="0"/>
              <w:autoSpaceDN w:val="0"/>
              <w:spacing w:after="0" w:line="240" w:lineRule="auto"/>
              <w:ind w:right="108" w:firstLineChars="200" w:firstLine="300"/>
              <w:contextualSpacing/>
              <w:rPr>
                <w:rFonts w:ascii="宋体" w:hAnsi="宋体"/>
                <w:sz w:val="15"/>
                <w:szCs w:val="15"/>
              </w:rPr>
            </w:pPr>
            <w:r>
              <w:rPr>
                <w:rFonts w:ascii="宋体" w:hAnsi="宋体" w:hint="eastAsia"/>
                <w:sz w:val="15"/>
                <w:szCs w:val="15"/>
              </w:rPr>
              <w:t>十六、其他约定事项</w:t>
            </w:r>
          </w:p>
          <w:p w14:paraId="5CB9F342" w14:textId="77777777" w:rsidR="009C49E9" w:rsidRDefault="00F83D05">
            <w:pPr>
              <w:pStyle w:val="afffc"/>
              <w:overflowPunct w:val="0"/>
              <w:autoSpaceDE w:val="0"/>
              <w:autoSpaceDN w:val="0"/>
              <w:spacing w:after="0" w:line="240" w:lineRule="auto"/>
              <w:ind w:right="111" w:firstLineChars="200" w:firstLine="288"/>
              <w:contextualSpacing/>
              <w:rPr>
                <w:rFonts w:ascii="宋体" w:hAnsi="宋体"/>
                <w:color w:val="000000"/>
                <w:spacing w:val="-3"/>
                <w:sz w:val="15"/>
                <w:szCs w:val="15"/>
              </w:rPr>
            </w:pPr>
            <w:r>
              <w:rPr>
                <w:rFonts w:ascii="宋体" w:hAnsi="宋体" w:hint="eastAsia"/>
                <w:color w:val="000000"/>
                <w:spacing w:val="-3"/>
                <w:sz w:val="15"/>
                <w:szCs w:val="15"/>
              </w:rPr>
              <w:t>1.</w:t>
            </w:r>
            <w:r>
              <w:rPr>
                <w:rFonts w:ascii="宋体" w:hAnsi="宋体" w:hint="eastAsia"/>
                <w:color w:val="000000"/>
                <w:spacing w:val="-3"/>
                <w:sz w:val="15"/>
                <w:szCs w:val="15"/>
              </w:rPr>
              <w:t>本合同中的附件均为本合同不可分割的部分，与本合同具有相同的法律效力。</w:t>
            </w:r>
          </w:p>
          <w:p w14:paraId="64B608A3" w14:textId="77777777" w:rsidR="009C49E9" w:rsidRDefault="00F83D05">
            <w:pPr>
              <w:pStyle w:val="afffc"/>
              <w:overflowPunct w:val="0"/>
              <w:autoSpaceDE w:val="0"/>
              <w:autoSpaceDN w:val="0"/>
              <w:spacing w:after="0" w:line="240" w:lineRule="auto"/>
              <w:ind w:right="111" w:firstLineChars="200" w:firstLine="288"/>
              <w:contextualSpacing/>
              <w:rPr>
                <w:rFonts w:ascii="宋体" w:hAnsi="宋体"/>
                <w:color w:val="000000"/>
                <w:spacing w:val="-3"/>
                <w:sz w:val="15"/>
                <w:szCs w:val="15"/>
              </w:rPr>
            </w:pPr>
            <w:r>
              <w:rPr>
                <w:rFonts w:ascii="宋体" w:hAnsi="宋体" w:hint="eastAsia"/>
                <w:color w:val="000000"/>
                <w:spacing w:val="-3"/>
                <w:sz w:val="15"/>
                <w:szCs w:val="15"/>
              </w:rPr>
              <w:t>2.</w:t>
            </w:r>
            <w:r>
              <w:rPr>
                <w:rFonts w:ascii="宋体" w:hAnsi="宋体" w:hint="eastAsia"/>
                <w:color w:val="000000"/>
                <w:spacing w:val="-3"/>
                <w:sz w:val="15"/>
                <w:szCs w:val="15"/>
              </w:rPr>
              <w:t>本合同自双方法定代表人或授权代表签字并加盖公章后生效。</w:t>
            </w:r>
          </w:p>
          <w:p w14:paraId="36763101" w14:textId="77777777" w:rsidR="009C49E9" w:rsidRDefault="00F83D05">
            <w:pPr>
              <w:pStyle w:val="afffc"/>
              <w:overflowPunct w:val="0"/>
              <w:autoSpaceDE w:val="0"/>
              <w:autoSpaceDN w:val="0"/>
              <w:spacing w:after="0" w:line="240" w:lineRule="auto"/>
              <w:ind w:right="111" w:firstLineChars="200" w:firstLine="288"/>
              <w:contextualSpacing/>
              <w:rPr>
                <w:rFonts w:ascii="宋体" w:hAnsi="宋体"/>
                <w:color w:val="000000"/>
                <w:sz w:val="15"/>
                <w:szCs w:val="15"/>
              </w:rPr>
            </w:pPr>
            <w:r>
              <w:rPr>
                <w:rFonts w:ascii="宋体" w:hAnsi="宋体" w:hint="eastAsia"/>
                <w:color w:val="000000"/>
                <w:spacing w:val="-3"/>
                <w:sz w:val="15"/>
                <w:szCs w:val="15"/>
              </w:rPr>
              <w:t>3.</w:t>
            </w:r>
            <w:r>
              <w:rPr>
                <w:rFonts w:ascii="宋体" w:hAnsi="宋体" w:hint="eastAsia"/>
                <w:color w:val="000000"/>
                <w:spacing w:val="-3"/>
                <w:sz w:val="15"/>
                <w:szCs w:val="15"/>
              </w:rPr>
              <w:t>本合同一式四份，具有同等法律效力。甲方一份，乙方一份，政府采购代理机构一份，</w:t>
            </w:r>
            <w:r>
              <w:rPr>
                <w:rFonts w:ascii="宋体" w:hAnsi="宋体" w:hint="eastAsia"/>
                <w:color w:val="000000"/>
                <w:sz w:val="15"/>
                <w:szCs w:val="15"/>
              </w:rPr>
              <w:t>采购人将合同向同级政府采购监督管理部门备案一份。</w:t>
            </w:r>
          </w:p>
          <w:p w14:paraId="6F42BA65" w14:textId="77777777" w:rsidR="009C49E9" w:rsidRDefault="00F83D05">
            <w:pPr>
              <w:pStyle w:val="afffc"/>
              <w:tabs>
                <w:tab w:val="left" w:pos="885"/>
                <w:tab w:val="left" w:pos="4970"/>
                <w:tab w:val="left" w:pos="5601"/>
              </w:tabs>
              <w:overflowPunct w:val="0"/>
              <w:autoSpaceDE w:val="0"/>
              <w:autoSpaceDN w:val="0"/>
              <w:spacing w:after="0" w:line="240" w:lineRule="auto"/>
              <w:ind w:right="147" w:firstLine="316"/>
              <w:contextualSpacing/>
              <w:rPr>
                <w:rFonts w:ascii="宋体" w:hAnsi="宋体"/>
                <w:color w:val="000000"/>
                <w:sz w:val="15"/>
                <w:szCs w:val="15"/>
              </w:rPr>
            </w:pPr>
            <w:r>
              <w:rPr>
                <w:rFonts w:ascii="宋体" w:hAnsi="宋体" w:hint="eastAsia"/>
                <w:color w:val="000000"/>
                <w:sz w:val="15"/>
                <w:szCs w:val="15"/>
              </w:rPr>
              <w:t>4.</w:t>
            </w:r>
            <w:r>
              <w:rPr>
                <w:rFonts w:ascii="宋体" w:hAnsi="宋体" w:hint="eastAsia"/>
                <w:color w:val="000000"/>
                <w:sz w:val="15"/>
                <w:szCs w:val="15"/>
              </w:rPr>
              <w:t>合同未尽事宜，经双方协商可签订补充协议，所签订的补充协议与本合同具有同等的法律效力，补充协议的生效应符合本合同及相关法律法规的相关规定。</w:t>
            </w:r>
          </w:p>
          <w:p w14:paraId="6DF59605" w14:textId="77777777" w:rsidR="009C49E9" w:rsidRDefault="00F83D05">
            <w:pPr>
              <w:overflowPunct w:val="0"/>
              <w:snapToGrid w:val="0"/>
              <w:spacing w:line="240" w:lineRule="auto"/>
              <w:ind w:firstLineChars="224" w:firstLine="336"/>
              <w:rPr>
                <w:rFonts w:ascii="宋体" w:hAnsi="宋体" w:cs="仿宋_GB2312"/>
                <w:bCs/>
                <w:color w:val="000000"/>
                <w:sz w:val="15"/>
                <w:szCs w:val="15"/>
              </w:rPr>
            </w:pPr>
            <w:r>
              <w:rPr>
                <w:rFonts w:ascii="宋体" w:hAnsi="宋体" w:cs="黑体" w:hint="eastAsia"/>
                <w:sz w:val="15"/>
                <w:szCs w:val="15"/>
              </w:rPr>
              <w:t>十七、</w:t>
            </w:r>
            <w:r>
              <w:rPr>
                <w:rFonts w:ascii="宋体" w:hAnsi="宋体" w:cs="黑体" w:hint="eastAsia"/>
                <w:color w:val="000000"/>
                <w:sz w:val="15"/>
                <w:szCs w:val="15"/>
              </w:rPr>
              <w:t>合同附件</w:t>
            </w:r>
            <w:r>
              <w:rPr>
                <w:rFonts w:ascii="宋体" w:hAnsi="宋体" w:cs="仿宋_GB2312" w:hint="eastAsia"/>
                <w:bCs/>
                <w:color w:val="000000"/>
                <w:sz w:val="15"/>
                <w:szCs w:val="15"/>
              </w:rPr>
              <w:t>（若有多个附件应注明附件名称）</w:t>
            </w:r>
          </w:p>
          <w:p w14:paraId="01893C39" w14:textId="77777777" w:rsidR="009C49E9" w:rsidRDefault="00F83D05">
            <w:pPr>
              <w:overflowPunct w:val="0"/>
              <w:snapToGrid w:val="0"/>
              <w:spacing w:line="240" w:lineRule="auto"/>
              <w:ind w:firstLineChars="224" w:firstLine="336"/>
              <w:rPr>
                <w:rFonts w:ascii="宋体" w:hAnsi="宋体" w:cs="仿宋_GB2312"/>
                <w:b/>
                <w:color w:val="000000"/>
                <w:sz w:val="15"/>
                <w:szCs w:val="15"/>
              </w:rPr>
            </w:pPr>
            <w:r>
              <w:rPr>
                <w:rFonts w:ascii="宋体" w:hAnsi="宋体" w:cs="仿宋_GB2312" w:hint="eastAsia"/>
                <w:color w:val="000000"/>
                <w:sz w:val="15"/>
                <w:szCs w:val="15"/>
              </w:rPr>
              <w:t>1.</w:t>
            </w:r>
            <w:r>
              <w:rPr>
                <w:rFonts w:ascii="宋体" w:hAnsi="宋体" w:cs="仿宋_GB2312" w:hint="eastAsia"/>
                <w:color w:val="000000"/>
                <w:sz w:val="15"/>
                <w:szCs w:val="15"/>
              </w:rPr>
              <w:t>货物清单；</w:t>
            </w:r>
          </w:p>
          <w:p w14:paraId="08D81AAC" w14:textId="77777777" w:rsidR="009C49E9" w:rsidRDefault="00F83D05">
            <w:pPr>
              <w:overflowPunct w:val="0"/>
              <w:snapToGrid w:val="0"/>
              <w:spacing w:line="240" w:lineRule="auto"/>
              <w:ind w:firstLineChars="224" w:firstLine="336"/>
              <w:rPr>
                <w:rFonts w:ascii="宋体" w:hAnsi="宋体" w:cs="仿宋_GB2312"/>
                <w:color w:val="000000"/>
                <w:sz w:val="15"/>
                <w:szCs w:val="15"/>
              </w:rPr>
            </w:pPr>
            <w:r>
              <w:rPr>
                <w:rFonts w:ascii="宋体" w:hAnsi="宋体" w:cs="仿宋_GB2312" w:hint="eastAsia"/>
                <w:color w:val="000000"/>
                <w:sz w:val="15"/>
                <w:szCs w:val="15"/>
              </w:rPr>
              <w:t>2.</w:t>
            </w:r>
            <w:r>
              <w:rPr>
                <w:rFonts w:ascii="宋体" w:hAnsi="宋体" w:cs="仿宋_GB2312" w:hint="eastAsia"/>
                <w:color w:val="000000"/>
                <w:sz w:val="15"/>
                <w:szCs w:val="15"/>
              </w:rPr>
              <w:t>货物</w:t>
            </w:r>
            <w:r>
              <w:rPr>
                <w:rFonts w:ascii="宋体" w:hAnsi="宋体" w:cs="仿宋_GB2312" w:hint="eastAsia"/>
                <w:sz w:val="15"/>
                <w:szCs w:val="15"/>
              </w:rPr>
              <w:t>价格明细表；</w:t>
            </w:r>
          </w:p>
          <w:p w14:paraId="6583E24B" w14:textId="77777777" w:rsidR="009C49E9" w:rsidRDefault="00F83D05">
            <w:pPr>
              <w:overflowPunct w:val="0"/>
              <w:snapToGrid w:val="0"/>
              <w:spacing w:line="240" w:lineRule="auto"/>
              <w:ind w:firstLineChars="224" w:firstLine="336"/>
              <w:rPr>
                <w:rFonts w:ascii="宋体" w:hAnsi="宋体" w:cs="仿宋_GB2312"/>
                <w:b/>
                <w:color w:val="000000"/>
                <w:sz w:val="15"/>
                <w:szCs w:val="15"/>
              </w:rPr>
            </w:pPr>
            <w:r>
              <w:rPr>
                <w:rFonts w:ascii="宋体" w:hAnsi="宋体" w:cs="仿宋_GB2312" w:hint="eastAsia"/>
                <w:color w:val="000000"/>
                <w:sz w:val="15"/>
                <w:szCs w:val="15"/>
              </w:rPr>
              <w:t>3.</w:t>
            </w:r>
            <w:r>
              <w:rPr>
                <w:rFonts w:ascii="宋体" w:hAnsi="宋体" w:cs="仿宋_GB2312" w:hint="eastAsia"/>
                <w:color w:val="000000"/>
                <w:sz w:val="15"/>
                <w:szCs w:val="15"/>
              </w:rPr>
              <w:t>履约验收标准；</w:t>
            </w:r>
          </w:p>
          <w:p w14:paraId="0F8D4A3A" w14:textId="77777777" w:rsidR="009C49E9" w:rsidRDefault="00F83D05">
            <w:pPr>
              <w:overflowPunct w:val="0"/>
              <w:snapToGrid w:val="0"/>
              <w:spacing w:line="240" w:lineRule="auto"/>
              <w:ind w:firstLineChars="224" w:firstLine="336"/>
              <w:rPr>
                <w:rFonts w:ascii="宋体" w:hAnsi="宋体" w:cs="仿宋_GB2312"/>
                <w:b/>
                <w:color w:val="000000"/>
                <w:sz w:val="15"/>
                <w:szCs w:val="15"/>
              </w:rPr>
            </w:pPr>
            <w:r>
              <w:rPr>
                <w:rFonts w:ascii="宋体" w:hAnsi="宋体" w:cs="仿宋_GB2312" w:hint="eastAsia"/>
                <w:color w:val="000000"/>
                <w:sz w:val="15"/>
                <w:szCs w:val="15"/>
              </w:rPr>
              <w:t>4.</w:t>
            </w:r>
            <w:r>
              <w:rPr>
                <w:rFonts w:ascii="宋体" w:hAnsi="宋体" w:cs="仿宋_GB2312" w:hint="eastAsia"/>
                <w:color w:val="000000"/>
                <w:sz w:val="15"/>
                <w:szCs w:val="15"/>
              </w:rPr>
              <w:t>绩效评价方案及指标；</w:t>
            </w:r>
          </w:p>
          <w:p w14:paraId="3A654F50" w14:textId="77777777" w:rsidR="009C49E9" w:rsidRDefault="00F83D05">
            <w:pPr>
              <w:overflowPunct w:val="0"/>
              <w:snapToGrid w:val="0"/>
              <w:spacing w:line="240" w:lineRule="auto"/>
              <w:ind w:firstLineChars="224" w:firstLine="336"/>
              <w:rPr>
                <w:rFonts w:ascii="宋体" w:hAnsi="宋体" w:cs="仿宋_GB2312"/>
                <w:b/>
                <w:color w:val="000000"/>
                <w:sz w:val="15"/>
                <w:szCs w:val="15"/>
              </w:rPr>
            </w:pPr>
            <w:r>
              <w:rPr>
                <w:rFonts w:ascii="宋体" w:hAnsi="宋体" w:cs="仿宋_GB2312" w:hint="eastAsia"/>
                <w:color w:val="000000"/>
                <w:sz w:val="15"/>
                <w:szCs w:val="15"/>
              </w:rPr>
              <w:t>5.......</w:t>
            </w:r>
          </w:p>
          <w:p w14:paraId="5BA08B66" w14:textId="77777777" w:rsidR="009C49E9" w:rsidRDefault="009C49E9">
            <w:pPr>
              <w:pStyle w:val="afffc"/>
              <w:overflowPunct w:val="0"/>
              <w:autoSpaceDE w:val="0"/>
              <w:autoSpaceDN w:val="0"/>
              <w:spacing w:after="0" w:line="240" w:lineRule="auto"/>
              <w:ind w:right="111" w:firstLineChars="200" w:firstLine="300"/>
              <w:contextualSpacing/>
              <w:rPr>
                <w:rFonts w:ascii="宋体" w:hAnsi="宋体"/>
                <w:color w:val="000000"/>
                <w:sz w:val="15"/>
                <w:szCs w:val="15"/>
              </w:rPr>
            </w:pPr>
          </w:p>
          <w:p w14:paraId="3910B201" w14:textId="77777777" w:rsidR="009C49E9" w:rsidRDefault="00F83D05">
            <w:pPr>
              <w:pStyle w:val="afffc"/>
              <w:tabs>
                <w:tab w:val="left" w:pos="885"/>
                <w:tab w:val="left" w:pos="4286"/>
                <w:tab w:val="left" w:pos="5601"/>
              </w:tabs>
              <w:overflowPunct w:val="0"/>
              <w:autoSpaceDE w:val="0"/>
              <w:autoSpaceDN w:val="0"/>
              <w:spacing w:after="0" w:line="240" w:lineRule="auto"/>
              <w:ind w:right="147"/>
              <w:contextualSpacing/>
              <w:rPr>
                <w:rFonts w:ascii="宋体" w:hAnsi="宋体"/>
                <w:color w:val="000000"/>
                <w:sz w:val="15"/>
                <w:szCs w:val="15"/>
              </w:rPr>
            </w:pPr>
            <w:r>
              <w:rPr>
                <w:rFonts w:ascii="宋体" w:hAnsi="宋体" w:hint="eastAsia"/>
                <w:color w:val="000000"/>
                <w:sz w:val="15"/>
                <w:szCs w:val="15"/>
              </w:rPr>
              <w:t>甲</w:t>
            </w:r>
            <w:r>
              <w:rPr>
                <w:rFonts w:ascii="宋体" w:hAnsi="宋体" w:hint="eastAsia"/>
                <w:color w:val="000000"/>
                <w:sz w:val="15"/>
                <w:szCs w:val="15"/>
              </w:rPr>
              <w:tab/>
            </w:r>
            <w:r>
              <w:rPr>
                <w:rFonts w:ascii="宋体" w:hAnsi="宋体" w:hint="eastAsia"/>
                <w:color w:val="000000"/>
                <w:sz w:val="15"/>
                <w:szCs w:val="15"/>
              </w:rPr>
              <w:t>方：</w:t>
            </w:r>
            <w:r>
              <w:rPr>
                <w:rFonts w:ascii="宋体" w:hAnsi="宋体" w:hint="eastAsia"/>
                <w:color w:val="000000"/>
                <w:sz w:val="15"/>
                <w:szCs w:val="15"/>
              </w:rPr>
              <w:tab/>
            </w:r>
            <w:r>
              <w:rPr>
                <w:rFonts w:ascii="宋体" w:hAnsi="宋体" w:hint="eastAsia"/>
                <w:color w:val="000000"/>
                <w:sz w:val="15"/>
                <w:szCs w:val="15"/>
              </w:rPr>
              <w:t>乙</w:t>
            </w:r>
            <w:r>
              <w:rPr>
                <w:rFonts w:ascii="宋体" w:hAnsi="宋体" w:hint="eastAsia"/>
                <w:color w:val="000000"/>
                <w:sz w:val="15"/>
                <w:szCs w:val="15"/>
              </w:rPr>
              <w:tab/>
            </w:r>
            <w:r>
              <w:rPr>
                <w:rFonts w:ascii="宋体" w:hAnsi="宋体" w:hint="eastAsia"/>
                <w:color w:val="000000"/>
                <w:spacing w:val="-3"/>
                <w:sz w:val="15"/>
                <w:szCs w:val="15"/>
              </w:rPr>
              <w:t>方：</w:t>
            </w:r>
          </w:p>
          <w:p w14:paraId="5089A40F" w14:textId="77777777" w:rsidR="009C49E9" w:rsidRDefault="00F83D05">
            <w:pPr>
              <w:pStyle w:val="afffc"/>
              <w:tabs>
                <w:tab w:val="left" w:pos="885"/>
                <w:tab w:val="left" w:pos="4286"/>
                <w:tab w:val="left" w:pos="5601"/>
              </w:tabs>
              <w:overflowPunct w:val="0"/>
              <w:autoSpaceDE w:val="0"/>
              <w:autoSpaceDN w:val="0"/>
              <w:spacing w:after="0" w:line="240" w:lineRule="auto"/>
              <w:ind w:right="147"/>
              <w:contextualSpacing/>
              <w:rPr>
                <w:rFonts w:ascii="宋体" w:hAnsi="宋体"/>
                <w:color w:val="000000"/>
                <w:spacing w:val="-2"/>
                <w:sz w:val="15"/>
                <w:szCs w:val="15"/>
              </w:rPr>
            </w:pPr>
            <w:r>
              <w:rPr>
                <w:rFonts w:ascii="宋体" w:hAnsi="宋体" w:hint="eastAsia"/>
                <w:color w:val="000000"/>
                <w:spacing w:val="-1"/>
                <w:sz w:val="15"/>
                <w:szCs w:val="15"/>
              </w:rPr>
              <w:t>单位名称（公章）：</w:t>
            </w:r>
            <w:r>
              <w:rPr>
                <w:rFonts w:ascii="宋体" w:hAnsi="宋体" w:hint="eastAsia"/>
                <w:color w:val="000000"/>
                <w:spacing w:val="-1"/>
                <w:sz w:val="15"/>
                <w:szCs w:val="15"/>
              </w:rPr>
              <w:tab/>
            </w:r>
            <w:r>
              <w:rPr>
                <w:rFonts w:ascii="宋体" w:hAnsi="宋体" w:hint="eastAsia"/>
                <w:color w:val="000000"/>
                <w:spacing w:val="-2"/>
                <w:sz w:val="15"/>
                <w:szCs w:val="15"/>
              </w:rPr>
              <w:t>单位名称（公章）：</w:t>
            </w:r>
          </w:p>
          <w:p w14:paraId="4B67A92B" w14:textId="77777777" w:rsidR="009C49E9" w:rsidRDefault="00F83D05">
            <w:pPr>
              <w:pStyle w:val="afffc"/>
              <w:tabs>
                <w:tab w:val="left" w:pos="885"/>
                <w:tab w:val="left" w:pos="4819"/>
                <w:tab w:val="left" w:pos="5601"/>
              </w:tabs>
              <w:overflowPunct w:val="0"/>
              <w:autoSpaceDE w:val="0"/>
              <w:autoSpaceDN w:val="0"/>
              <w:spacing w:after="0" w:line="240" w:lineRule="auto"/>
              <w:ind w:right="147"/>
              <w:contextualSpacing/>
              <w:rPr>
                <w:rFonts w:ascii="宋体" w:hAnsi="宋体"/>
                <w:color w:val="000000"/>
                <w:spacing w:val="-2"/>
                <w:sz w:val="15"/>
                <w:szCs w:val="15"/>
              </w:rPr>
            </w:pPr>
            <w:r>
              <w:rPr>
                <w:rFonts w:ascii="宋体" w:hAnsi="宋体" w:hint="eastAsia"/>
                <w:color w:val="000000"/>
                <w:spacing w:val="-2"/>
                <w:sz w:val="15"/>
                <w:szCs w:val="15"/>
              </w:rPr>
              <w:t>住</w:t>
            </w:r>
            <w:r>
              <w:rPr>
                <w:rFonts w:ascii="宋体" w:hAnsi="宋体" w:hint="eastAsia"/>
                <w:color w:val="000000"/>
                <w:spacing w:val="-2"/>
                <w:sz w:val="15"/>
                <w:szCs w:val="15"/>
              </w:rPr>
              <w:t xml:space="preserve">    </w:t>
            </w:r>
            <w:r>
              <w:rPr>
                <w:rFonts w:ascii="宋体" w:hAnsi="宋体" w:hint="eastAsia"/>
                <w:color w:val="000000"/>
                <w:spacing w:val="-2"/>
                <w:sz w:val="15"/>
                <w:szCs w:val="15"/>
              </w:rPr>
              <w:t>所：</w:t>
            </w:r>
            <w:r>
              <w:rPr>
                <w:rFonts w:ascii="宋体" w:hAnsi="宋体" w:hint="eastAsia"/>
                <w:color w:val="000000"/>
                <w:spacing w:val="-2"/>
                <w:sz w:val="15"/>
                <w:szCs w:val="15"/>
              </w:rPr>
              <w:t xml:space="preserve">                 </w:t>
            </w:r>
            <w:r>
              <w:rPr>
                <w:rFonts w:ascii="宋体" w:hAnsi="宋体"/>
                <w:color w:val="000000"/>
                <w:spacing w:val="-2"/>
                <w:sz w:val="15"/>
                <w:szCs w:val="15"/>
              </w:rPr>
              <w:t xml:space="preserve">                                 </w:t>
            </w:r>
            <w:r>
              <w:rPr>
                <w:rFonts w:ascii="宋体" w:hAnsi="宋体" w:hint="eastAsia"/>
                <w:color w:val="000000"/>
                <w:spacing w:val="-2"/>
                <w:sz w:val="15"/>
                <w:szCs w:val="15"/>
              </w:rPr>
              <w:t>住</w:t>
            </w:r>
            <w:r>
              <w:rPr>
                <w:rFonts w:ascii="宋体" w:hAnsi="宋体" w:hint="eastAsia"/>
                <w:color w:val="000000"/>
                <w:spacing w:val="-2"/>
                <w:sz w:val="15"/>
                <w:szCs w:val="15"/>
              </w:rPr>
              <w:t xml:space="preserve">   </w:t>
            </w:r>
            <w:r>
              <w:rPr>
                <w:rFonts w:ascii="宋体" w:hAnsi="宋体" w:hint="eastAsia"/>
                <w:color w:val="000000"/>
                <w:spacing w:val="-2"/>
                <w:sz w:val="15"/>
                <w:szCs w:val="15"/>
              </w:rPr>
              <w:t>所：</w:t>
            </w:r>
          </w:p>
          <w:p w14:paraId="62D1A8AA" w14:textId="77777777" w:rsidR="009C49E9" w:rsidRDefault="00F83D05">
            <w:pPr>
              <w:pStyle w:val="afffc"/>
              <w:tabs>
                <w:tab w:val="left" w:pos="885"/>
                <w:tab w:val="left" w:pos="4668"/>
                <w:tab w:val="left" w:pos="5601"/>
              </w:tabs>
              <w:overflowPunct w:val="0"/>
              <w:autoSpaceDE w:val="0"/>
              <w:autoSpaceDN w:val="0"/>
              <w:spacing w:after="0" w:line="240" w:lineRule="auto"/>
              <w:ind w:right="147"/>
              <w:contextualSpacing/>
              <w:rPr>
                <w:rFonts w:ascii="宋体" w:hAnsi="宋体"/>
                <w:color w:val="000000"/>
                <w:sz w:val="15"/>
                <w:szCs w:val="15"/>
              </w:rPr>
            </w:pPr>
            <w:r>
              <w:rPr>
                <w:rFonts w:ascii="宋体" w:hAnsi="宋体" w:hint="eastAsia"/>
                <w:color w:val="000000"/>
                <w:spacing w:val="-8"/>
                <w:sz w:val="15"/>
                <w:szCs w:val="15"/>
              </w:rPr>
              <w:t>法定代表人（签字）：</w:t>
            </w:r>
            <w:r>
              <w:rPr>
                <w:rFonts w:ascii="宋体" w:hAnsi="宋体" w:hint="eastAsia"/>
                <w:color w:val="000000"/>
                <w:spacing w:val="-8"/>
                <w:sz w:val="15"/>
                <w:szCs w:val="15"/>
              </w:rPr>
              <w:t xml:space="preserve">          </w:t>
            </w:r>
            <w:r>
              <w:rPr>
                <w:rFonts w:ascii="宋体" w:hAnsi="宋体"/>
                <w:color w:val="000000"/>
                <w:spacing w:val="-8"/>
                <w:sz w:val="15"/>
                <w:szCs w:val="15"/>
              </w:rPr>
              <w:t xml:space="preserve">                                      </w:t>
            </w:r>
            <w:r>
              <w:rPr>
                <w:rFonts w:ascii="宋体" w:hAnsi="宋体" w:hint="eastAsia"/>
                <w:color w:val="000000"/>
                <w:spacing w:val="-8"/>
                <w:sz w:val="15"/>
                <w:szCs w:val="15"/>
              </w:rPr>
              <w:t xml:space="preserve">   </w:t>
            </w:r>
            <w:r>
              <w:rPr>
                <w:rFonts w:ascii="宋体" w:hAnsi="宋体" w:hint="eastAsia"/>
                <w:color w:val="000000"/>
                <w:spacing w:val="-9"/>
                <w:sz w:val="15"/>
                <w:szCs w:val="15"/>
              </w:rPr>
              <w:t>法定代表人（签字）：</w:t>
            </w:r>
          </w:p>
          <w:p w14:paraId="20407DFE" w14:textId="77777777" w:rsidR="009C49E9" w:rsidRDefault="00F83D05">
            <w:pPr>
              <w:pStyle w:val="afffc"/>
              <w:tabs>
                <w:tab w:val="left" w:pos="4286"/>
              </w:tabs>
              <w:overflowPunct w:val="0"/>
              <w:autoSpaceDE w:val="0"/>
              <w:autoSpaceDN w:val="0"/>
              <w:spacing w:after="0" w:line="240" w:lineRule="auto"/>
              <w:ind w:right="147"/>
              <w:contextualSpacing/>
              <w:rPr>
                <w:rFonts w:ascii="宋体" w:hAnsi="宋体"/>
                <w:sz w:val="15"/>
                <w:szCs w:val="15"/>
              </w:rPr>
            </w:pPr>
            <w:r>
              <w:rPr>
                <w:rFonts w:ascii="宋体" w:hAnsi="宋体" w:hint="eastAsia"/>
                <w:color w:val="000000"/>
                <w:spacing w:val="-1"/>
                <w:sz w:val="15"/>
                <w:szCs w:val="15"/>
              </w:rPr>
              <w:t>签订日期：年</w:t>
            </w:r>
            <w:r>
              <w:rPr>
                <w:rFonts w:ascii="宋体" w:hAnsi="宋体" w:hint="eastAsia"/>
                <w:color w:val="000000"/>
                <w:spacing w:val="-1"/>
                <w:sz w:val="15"/>
                <w:szCs w:val="15"/>
              </w:rPr>
              <w:t xml:space="preserve"> </w:t>
            </w:r>
            <w:r>
              <w:rPr>
                <w:rFonts w:ascii="宋体" w:hAnsi="宋体" w:hint="eastAsia"/>
                <w:color w:val="000000"/>
                <w:spacing w:val="-1"/>
                <w:sz w:val="15"/>
                <w:szCs w:val="15"/>
              </w:rPr>
              <w:t>月</w:t>
            </w:r>
            <w:r>
              <w:rPr>
                <w:rFonts w:ascii="宋体" w:hAnsi="宋体" w:hint="eastAsia"/>
                <w:color w:val="000000"/>
                <w:spacing w:val="-1"/>
                <w:sz w:val="15"/>
                <w:szCs w:val="15"/>
              </w:rPr>
              <w:t xml:space="preserve"> </w:t>
            </w:r>
            <w:r>
              <w:rPr>
                <w:rFonts w:ascii="宋体" w:hAnsi="宋体" w:hint="eastAsia"/>
                <w:color w:val="000000"/>
                <w:spacing w:val="-1"/>
                <w:sz w:val="15"/>
                <w:szCs w:val="15"/>
              </w:rPr>
              <w:t>日</w:t>
            </w:r>
            <w:r>
              <w:rPr>
                <w:rFonts w:ascii="宋体" w:hAnsi="宋体" w:hint="eastAsia"/>
                <w:color w:val="000000"/>
                <w:spacing w:val="-1"/>
                <w:sz w:val="15"/>
                <w:szCs w:val="15"/>
              </w:rPr>
              <w:tab/>
            </w:r>
            <w:r>
              <w:rPr>
                <w:rFonts w:ascii="宋体" w:hAnsi="宋体" w:hint="eastAsia"/>
                <w:color w:val="000000"/>
                <w:spacing w:val="-2"/>
                <w:sz w:val="15"/>
                <w:szCs w:val="15"/>
              </w:rPr>
              <w:t>签订日期：年</w:t>
            </w:r>
            <w:r>
              <w:rPr>
                <w:rFonts w:ascii="宋体" w:hAnsi="宋体" w:hint="eastAsia"/>
                <w:color w:val="000000"/>
                <w:spacing w:val="-2"/>
                <w:sz w:val="15"/>
                <w:szCs w:val="15"/>
              </w:rPr>
              <w:t xml:space="preserve"> </w:t>
            </w:r>
            <w:r>
              <w:rPr>
                <w:rFonts w:ascii="宋体" w:hAnsi="宋体" w:hint="eastAsia"/>
                <w:color w:val="000000"/>
                <w:spacing w:val="-2"/>
                <w:sz w:val="15"/>
                <w:szCs w:val="15"/>
              </w:rPr>
              <w:t>月</w:t>
            </w:r>
            <w:r>
              <w:rPr>
                <w:rFonts w:ascii="宋体" w:hAnsi="宋体" w:hint="eastAsia"/>
                <w:color w:val="000000"/>
                <w:spacing w:val="-2"/>
                <w:sz w:val="15"/>
                <w:szCs w:val="15"/>
              </w:rPr>
              <w:t xml:space="preserve"> </w:t>
            </w:r>
            <w:r>
              <w:rPr>
                <w:rFonts w:ascii="宋体" w:hAnsi="宋体" w:hint="eastAsia"/>
                <w:color w:val="000000"/>
                <w:spacing w:val="-2"/>
                <w:sz w:val="15"/>
                <w:szCs w:val="15"/>
              </w:rPr>
              <w:t>日</w:t>
            </w:r>
          </w:p>
          <w:p w14:paraId="652E32E4" w14:textId="77777777" w:rsidR="009C49E9" w:rsidRDefault="009C49E9">
            <w:pPr>
              <w:snapToGrid w:val="0"/>
              <w:spacing w:line="240" w:lineRule="auto"/>
              <w:ind w:firstLineChars="200" w:firstLine="300"/>
              <w:rPr>
                <w:rFonts w:ascii="宋体" w:hAnsi="宋体"/>
                <w:sz w:val="15"/>
                <w:szCs w:val="15"/>
              </w:rPr>
            </w:pPr>
          </w:p>
        </w:tc>
      </w:tr>
    </w:tbl>
    <w:bookmarkEnd w:id="429"/>
    <w:p w14:paraId="0C9A0DF4" w14:textId="77777777" w:rsidR="009C49E9" w:rsidRDefault="00F83D05">
      <w:pPr>
        <w:pStyle w:val="af9"/>
        <w:spacing w:before="156" w:after="156"/>
      </w:pPr>
      <w:r>
        <w:rPr>
          <w:rFonts w:hint="eastAsia"/>
        </w:rPr>
        <w:lastRenderedPageBreak/>
        <w:t>政府采购合同模板（货物类）</w:t>
      </w:r>
    </w:p>
    <w:p w14:paraId="294FAC19" w14:textId="77777777" w:rsidR="009C49E9" w:rsidRDefault="009C49E9">
      <w:pPr>
        <w:pStyle w:val="afffffc"/>
        <w:ind w:firstLineChars="0" w:firstLine="0"/>
      </w:pPr>
    </w:p>
    <w:tbl>
      <w:tblPr>
        <w:tblStyle w:val="affffd"/>
        <w:tblpPr w:leftFromText="180" w:rightFromText="180" w:vertAnchor="text" w:horzAnchor="page" w:tblpX="1549" w:tblpY="5"/>
        <w:tblW w:w="9209" w:type="dxa"/>
        <w:tblLook w:val="04A0" w:firstRow="1" w:lastRow="0" w:firstColumn="1" w:lastColumn="0" w:noHBand="0" w:noVBand="1"/>
      </w:tblPr>
      <w:tblGrid>
        <w:gridCol w:w="9209"/>
      </w:tblGrid>
      <w:tr w:rsidR="009C49E9" w14:paraId="03D58A9B" w14:textId="77777777">
        <w:trPr>
          <w:cantSplit/>
          <w:trHeight w:val="2825"/>
        </w:trPr>
        <w:tc>
          <w:tcPr>
            <w:tcW w:w="9209" w:type="dxa"/>
          </w:tcPr>
          <w:p w14:paraId="1592AAD1" w14:textId="77777777" w:rsidR="009C49E9" w:rsidRDefault="00F83D05">
            <w:pPr>
              <w:pStyle w:val="afffc"/>
              <w:tabs>
                <w:tab w:val="left" w:pos="885"/>
                <w:tab w:val="left" w:pos="4286"/>
                <w:tab w:val="left" w:pos="5601"/>
              </w:tabs>
              <w:overflowPunct w:val="0"/>
              <w:autoSpaceDE w:val="0"/>
              <w:autoSpaceDN w:val="0"/>
              <w:spacing w:line="240" w:lineRule="auto"/>
              <w:ind w:right="147"/>
              <w:contextualSpacing/>
              <w:jc w:val="center"/>
              <w:rPr>
                <w:rFonts w:ascii="宋体" w:hAnsi="宋体"/>
                <w:sz w:val="15"/>
                <w:szCs w:val="15"/>
              </w:rPr>
            </w:pPr>
            <w:r>
              <w:rPr>
                <w:rFonts w:ascii="宋体" w:hAnsi="宋体" w:hint="eastAsia"/>
                <w:sz w:val="15"/>
                <w:szCs w:val="15"/>
              </w:rPr>
              <w:t>政府采购合同（工程类范本）</w:t>
            </w:r>
          </w:p>
          <w:p w14:paraId="36AFC574"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合同编号：</w:t>
            </w:r>
          </w:p>
          <w:p w14:paraId="1036CF75"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采购计划编号：</w:t>
            </w:r>
          </w:p>
          <w:p w14:paraId="21C16697"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项目名称：</w:t>
            </w:r>
          </w:p>
          <w:p w14:paraId="13897358"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甲方（采购人）：</w:t>
            </w:r>
          </w:p>
          <w:p w14:paraId="1B1AAB32"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乙方（供应商）：</w:t>
            </w:r>
          </w:p>
          <w:p w14:paraId="31ED9E10" w14:textId="77777777" w:rsidR="009C49E9" w:rsidRDefault="00F83D05">
            <w:pPr>
              <w:snapToGrid w:val="0"/>
              <w:spacing w:line="312" w:lineRule="auto"/>
              <w:ind w:firstLineChars="200" w:firstLine="300"/>
              <w:jc w:val="center"/>
              <w:rPr>
                <w:rFonts w:ascii="宋体" w:hAnsi="宋体"/>
                <w:sz w:val="15"/>
                <w:szCs w:val="15"/>
              </w:rPr>
            </w:pPr>
            <w:r>
              <w:rPr>
                <w:rFonts w:ascii="宋体" w:hAnsi="宋体" w:hint="eastAsia"/>
                <w:sz w:val="15"/>
                <w:szCs w:val="15"/>
              </w:rPr>
              <w:t>2</w:t>
            </w:r>
            <w:r>
              <w:rPr>
                <w:rFonts w:ascii="宋体" w:hAnsi="宋体"/>
                <w:sz w:val="15"/>
                <w:szCs w:val="15"/>
              </w:rPr>
              <w:t xml:space="preserve">0  </w:t>
            </w:r>
            <w:r>
              <w:rPr>
                <w:rFonts w:ascii="宋体" w:hAnsi="宋体" w:hint="eastAsia"/>
                <w:sz w:val="15"/>
                <w:szCs w:val="15"/>
              </w:rPr>
              <w:t>年</w:t>
            </w:r>
          </w:p>
        </w:tc>
      </w:tr>
      <w:tr w:rsidR="009C49E9" w14:paraId="7FD6386A" w14:textId="77777777">
        <w:trPr>
          <w:cantSplit/>
          <w:trHeight w:val="2825"/>
        </w:trPr>
        <w:tc>
          <w:tcPr>
            <w:tcW w:w="9209" w:type="dxa"/>
          </w:tcPr>
          <w:p w14:paraId="708A16F1" w14:textId="77777777" w:rsidR="009C49E9" w:rsidRDefault="00F83D05">
            <w:pPr>
              <w:snapToGrid w:val="0"/>
              <w:spacing w:line="312" w:lineRule="auto"/>
              <w:ind w:firstLineChars="200" w:firstLine="300"/>
              <w:jc w:val="center"/>
              <w:rPr>
                <w:rFonts w:ascii="宋体" w:hAnsi="宋体"/>
                <w:sz w:val="15"/>
                <w:szCs w:val="15"/>
              </w:rPr>
            </w:pPr>
            <w:r>
              <w:rPr>
                <w:rFonts w:ascii="宋体" w:hAnsi="宋体" w:hint="eastAsia"/>
                <w:sz w:val="15"/>
                <w:szCs w:val="15"/>
              </w:rPr>
              <w:lastRenderedPageBreak/>
              <w:t>合</w:t>
            </w:r>
            <w:r>
              <w:rPr>
                <w:rFonts w:ascii="宋体" w:hAnsi="宋体" w:hint="eastAsia"/>
                <w:sz w:val="15"/>
                <w:szCs w:val="15"/>
              </w:rPr>
              <w:t xml:space="preserve"> </w:t>
            </w:r>
            <w:r>
              <w:rPr>
                <w:rFonts w:ascii="宋体" w:hAnsi="宋体" w:hint="eastAsia"/>
                <w:sz w:val="15"/>
                <w:szCs w:val="15"/>
              </w:rPr>
              <w:t>同</w:t>
            </w:r>
            <w:r>
              <w:rPr>
                <w:rFonts w:ascii="宋体" w:hAnsi="宋体" w:hint="eastAsia"/>
                <w:sz w:val="15"/>
                <w:szCs w:val="15"/>
              </w:rPr>
              <w:t xml:space="preserve"> </w:t>
            </w:r>
            <w:r>
              <w:rPr>
                <w:rFonts w:ascii="宋体" w:hAnsi="宋体" w:hint="eastAsia"/>
                <w:sz w:val="15"/>
                <w:szCs w:val="15"/>
              </w:rPr>
              <w:t>条</w:t>
            </w:r>
            <w:r>
              <w:rPr>
                <w:rFonts w:ascii="宋体" w:hAnsi="宋体" w:hint="eastAsia"/>
                <w:sz w:val="15"/>
                <w:szCs w:val="15"/>
              </w:rPr>
              <w:t xml:space="preserve"> </w:t>
            </w:r>
            <w:r>
              <w:rPr>
                <w:rFonts w:ascii="宋体" w:hAnsi="宋体" w:hint="eastAsia"/>
                <w:sz w:val="15"/>
                <w:szCs w:val="15"/>
              </w:rPr>
              <w:t>款</w:t>
            </w:r>
          </w:p>
          <w:p w14:paraId="7C9F0FE9" w14:textId="77777777" w:rsidR="009C49E9" w:rsidRDefault="009C49E9">
            <w:pPr>
              <w:snapToGrid w:val="0"/>
              <w:spacing w:line="312" w:lineRule="auto"/>
              <w:ind w:firstLineChars="200" w:firstLine="300"/>
              <w:rPr>
                <w:rFonts w:ascii="宋体" w:hAnsi="宋体"/>
                <w:sz w:val="15"/>
                <w:szCs w:val="15"/>
              </w:rPr>
            </w:pPr>
          </w:p>
          <w:p w14:paraId="7D32614A"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u w:val="single"/>
              </w:rPr>
              <w:tab/>
            </w:r>
            <w:r>
              <w:rPr>
                <w:rFonts w:ascii="宋体" w:hAnsi="宋体" w:hint="eastAsia"/>
                <w:sz w:val="15"/>
                <w:szCs w:val="15"/>
                <w:u w:val="single"/>
              </w:rPr>
              <w:tab/>
            </w:r>
            <w:r>
              <w:rPr>
                <w:rFonts w:ascii="宋体" w:hAnsi="宋体" w:hint="eastAsia"/>
                <w:sz w:val="15"/>
                <w:szCs w:val="15"/>
                <w:u w:val="single"/>
              </w:rPr>
              <w:tab/>
            </w:r>
            <w:r>
              <w:rPr>
                <w:rFonts w:ascii="宋体" w:hAnsi="宋体" w:hint="eastAsia"/>
                <w:sz w:val="15"/>
                <w:szCs w:val="15"/>
              </w:rPr>
              <w:t>（甲方）所需</w:t>
            </w:r>
            <w:r>
              <w:rPr>
                <w:rFonts w:ascii="宋体" w:hAnsi="宋体" w:hint="eastAsia"/>
                <w:sz w:val="15"/>
                <w:szCs w:val="15"/>
                <w:u w:val="single"/>
              </w:rPr>
              <w:tab/>
              <w:t xml:space="preserve"> </w:t>
            </w:r>
            <w:r>
              <w:rPr>
                <w:rFonts w:ascii="宋体" w:hAnsi="宋体" w:hint="eastAsia"/>
                <w:sz w:val="15"/>
                <w:szCs w:val="15"/>
              </w:rPr>
              <w:t>（项目名称）经</w:t>
            </w:r>
            <w:r>
              <w:rPr>
                <w:rFonts w:ascii="宋体" w:hAnsi="宋体"/>
                <w:sz w:val="15"/>
                <w:szCs w:val="15"/>
                <w:u w:val="single"/>
              </w:rPr>
              <w:t xml:space="preserve">    </w:t>
            </w:r>
            <w:r>
              <w:rPr>
                <w:rFonts w:ascii="宋体" w:hAnsi="宋体" w:hint="eastAsia"/>
                <w:sz w:val="15"/>
                <w:szCs w:val="15"/>
              </w:rPr>
              <w:t>代理机构以</w:t>
            </w:r>
            <w:r>
              <w:rPr>
                <w:rFonts w:ascii="宋体" w:hAnsi="宋体" w:hint="eastAsia"/>
                <w:sz w:val="15"/>
                <w:szCs w:val="15"/>
                <w:u w:val="single"/>
              </w:rPr>
              <w:tab/>
            </w:r>
            <w:r>
              <w:rPr>
                <w:rFonts w:ascii="宋体" w:hAnsi="宋体" w:hint="eastAsia"/>
                <w:sz w:val="15"/>
                <w:szCs w:val="15"/>
              </w:rPr>
              <w:t>（项目编号）采购文件在国内以</w:t>
            </w:r>
            <w:r>
              <w:rPr>
                <w:rFonts w:ascii="宋体" w:hAnsi="宋体" w:hint="eastAsia"/>
                <w:sz w:val="15"/>
                <w:szCs w:val="15"/>
                <w:u w:val="single"/>
              </w:rPr>
              <w:t xml:space="preserve">       </w:t>
            </w:r>
            <w:r>
              <w:rPr>
                <w:rFonts w:ascii="宋体" w:hAnsi="宋体" w:hint="eastAsia"/>
                <w:sz w:val="15"/>
                <w:szCs w:val="15"/>
              </w:rPr>
              <w:t>方式进行采购。经甲方确定</w:t>
            </w:r>
            <w:r>
              <w:rPr>
                <w:rFonts w:ascii="宋体" w:hAnsi="宋体" w:hint="eastAsia"/>
                <w:sz w:val="15"/>
                <w:szCs w:val="15"/>
                <w:u w:val="single"/>
              </w:rPr>
              <w:tab/>
              <w:t xml:space="preserve">                 </w:t>
            </w:r>
            <w:r>
              <w:rPr>
                <w:rFonts w:ascii="宋体" w:hAnsi="宋体" w:hint="eastAsia"/>
                <w:sz w:val="15"/>
                <w:szCs w:val="15"/>
              </w:rPr>
              <w:t>（乙方）为中标（成交）供应商。甲、乙双方根据《中华人民共和国政府采购法》</w:t>
            </w:r>
            <w:r>
              <w:rPr>
                <w:rFonts w:ascii="宋体" w:hAnsi="宋体" w:hint="eastAsia"/>
                <w:sz w:val="15"/>
                <w:szCs w:val="15"/>
              </w:rPr>
              <w:t xml:space="preserve"> </w:t>
            </w:r>
            <w:r>
              <w:rPr>
                <w:rFonts w:ascii="宋体" w:hAnsi="宋体" w:hint="eastAsia"/>
                <w:sz w:val="15"/>
                <w:szCs w:val="15"/>
              </w:rPr>
              <w:t>《中华人民共和国民法典》等相关法律法规以及本项目采购文件的规定，经平等协商达成如下协议：</w:t>
            </w:r>
          </w:p>
          <w:p w14:paraId="10CB59A2" w14:textId="77777777" w:rsidR="009C49E9" w:rsidRDefault="00F83D05">
            <w:pPr>
              <w:pStyle w:val="afffffc"/>
              <w:ind w:firstLine="300"/>
              <w:rPr>
                <w:sz w:val="15"/>
                <w:szCs w:val="15"/>
              </w:rPr>
            </w:pPr>
            <w:r>
              <w:rPr>
                <w:rFonts w:hint="eastAsia"/>
                <w:sz w:val="15"/>
                <w:szCs w:val="15"/>
              </w:rPr>
              <w:t>一、工程概况</w:t>
            </w:r>
          </w:p>
          <w:p w14:paraId="643A582B" w14:textId="77777777" w:rsidR="009C49E9" w:rsidRDefault="00F83D05">
            <w:pPr>
              <w:pStyle w:val="afffffc"/>
              <w:ind w:firstLine="300"/>
              <w:rPr>
                <w:sz w:val="15"/>
                <w:szCs w:val="15"/>
              </w:rPr>
            </w:pPr>
            <w:r>
              <w:rPr>
                <w:rFonts w:hint="eastAsia"/>
                <w:sz w:val="15"/>
                <w:szCs w:val="15"/>
              </w:rPr>
              <w:t>1.</w:t>
            </w:r>
            <w:r>
              <w:rPr>
                <w:rFonts w:hint="eastAsia"/>
                <w:sz w:val="15"/>
                <w:szCs w:val="15"/>
              </w:rPr>
              <w:t>工程名称：</w:t>
            </w:r>
            <w:r>
              <w:rPr>
                <w:rFonts w:cs="仿宋_GB2312" w:hint="eastAsia"/>
                <w:sz w:val="15"/>
                <w:szCs w:val="15"/>
                <w:u w:val="single"/>
              </w:rPr>
              <w:t xml:space="preserve">              </w:t>
            </w:r>
            <w:r>
              <w:rPr>
                <w:rFonts w:hint="eastAsia"/>
                <w:sz w:val="15"/>
                <w:szCs w:val="15"/>
              </w:rPr>
              <w:t xml:space="preserve">                      </w:t>
            </w:r>
          </w:p>
          <w:p w14:paraId="2D554BEE" w14:textId="77777777" w:rsidR="009C49E9" w:rsidRDefault="00F83D05">
            <w:pPr>
              <w:pStyle w:val="afffffc"/>
              <w:ind w:firstLine="300"/>
              <w:rPr>
                <w:sz w:val="15"/>
                <w:szCs w:val="15"/>
              </w:rPr>
            </w:pPr>
            <w:r>
              <w:rPr>
                <w:rFonts w:hint="eastAsia"/>
                <w:sz w:val="15"/>
                <w:szCs w:val="15"/>
              </w:rPr>
              <w:t>2.</w:t>
            </w:r>
            <w:r>
              <w:rPr>
                <w:rFonts w:hint="eastAsia"/>
                <w:sz w:val="15"/>
                <w:szCs w:val="15"/>
              </w:rPr>
              <w:t>工程地点：</w:t>
            </w:r>
            <w:r>
              <w:rPr>
                <w:rFonts w:cs="仿宋_GB2312" w:hint="eastAsia"/>
                <w:sz w:val="15"/>
                <w:szCs w:val="15"/>
                <w:u w:val="single"/>
              </w:rPr>
              <w:t xml:space="preserve">              </w:t>
            </w:r>
            <w:r>
              <w:rPr>
                <w:rFonts w:hint="eastAsia"/>
                <w:sz w:val="15"/>
                <w:szCs w:val="15"/>
              </w:rPr>
              <w:t xml:space="preserve">                      </w:t>
            </w:r>
          </w:p>
          <w:p w14:paraId="3C4EA8ED" w14:textId="77777777" w:rsidR="009C49E9" w:rsidRDefault="00F83D05">
            <w:pPr>
              <w:pStyle w:val="afffffc"/>
              <w:ind w:firstLine="300"/>
              <w:rPr>
                <w:sz w:val="15"/>
                <w:szCs w:val="15"/>
              </w:rPr>
            </w:pPr>
            <w:r>
              <w:rPr>
                <w:rFonts w:hint="eastAsia"/>
                <w:sz w:val="15"/>
                <w:szCs w:val="15"/>
              </w:rPr>
              <w:t>3.</w:t>
            </w:r>
            <w:r>
              <w:rPr>
                <w:rFonts w:hint="eastAsia"/>
                <w:sz w:val="15"/>
                <w:szCs w:val="15"/>
              </w:rPr>
              <w:t>工程内容：</w:t>
            </w:r>
            <w:r>
              <w:rPr>
                <w:rFonts w:cs="仿宋_GB2312" w:hint="eastAsia"/>
                <w:sz w:val="15"/>
                <w:szCs w:val="15"/>
                <w:u w:val="single"/>
              </w:rPr>
              <w:t xml:space="preserve">              </w:t>
            </w:r>
            <w:r>
              <w:rPr>
                <w:rFonts w:hint="eastAsia"/>
                <w:sz w:val="15"/>
                <w:szCs w:val="15"/>
              </w:rPr>
              <w:t xml:space="preserve">                      </w:t>
            </w:r>
          </w:p>
          <w:p w14:paraId="30B3602B" w14:textId="77777777" w:rsidR="009C49E9" w:rsidRDefault="00F83D05">
            <w:pPr>
              <w:pStyle w:val="afffffc"/>
              <w:ind w:firstLine="300"/>
              <w:rPr>
                <w:sz w:val="15"/>
                <w:szCs w:val="15"/>
              </w:rPr>
            </w:pPr>
            <w:r>
              <w:rPr>
                <w:rFonts w:hint="eastAsia"/>
                <w:sz w:val="15"/>
                <w:szCs w:val="15"/>
              </w:rPr>
              <w:t>4.</w:t>
            </w:r>
            <w:r>
              <w:rPr>
                <w:rFonts w:hint="eastAsia"/>
                <w:sz w:val="15"/>
                <w:szCs w:val="15"/>
              </w:rPr>
              <w:t>工程立项批准文号：</w:t>
            </w:r>
            <w:r>
              <w:rPr>
                <w:rFonts w:hint="eastAsia"/>
                <w:sz w:val="15"/>
                <w:szCs w:val="15"/>
              </w:rPr>
              <w:t xml:space="preserve">              </w:t>
            </w:r>
          </w:p>
          <w:p w14:paraId="6C7D23D1" w14:textId="77777777" w:rsidR="009C49E9" w:rsidRDefault="00F83D05">
            <w:pPr>
              <w:pStyle w:val="afffffc"/>
              <w:ind w:firstLine="300"/>
              <w:rPr>
                <w:sz w:val="15"/>
                <w:szCs w:val="15"/>
              </w:rPr>
            </w:pPr>
            <w:r>
              <w:rPr>
                <w:rFonts w:hint="eastAsia"/>
                <w:sz w:val="15"/>
                <w:szCs w:val="15"/>
              </w:rPr>
              <w:t>二、施工日期</w:t>
            </w:r>
          </w:p>
          <w:p w14:paraId="17D3ECBC" w14:textId="77777777" w:rsidR="009C49E9" w:rsidRDefault="00F83D05">
            <w:pPr>
              <w:pStyle w:val="afffffc"/>
              <w:ind w:firstLine="300"/>
              <w:rPr>
                <w:sz w:val="15"/>
                <w:szCs w:val="15"/>
              </w:rPr>
            </w:pPr>
            <w:r>
              <w:rPr>
                <w:rFonts w:hint="eastAsia"/>
                <w:sz w:val="15"/>
                <w:szCs w:val="15"/>
              </w:rPr>
              <w:t>1.</w:t>
            </w:r>
            <w:r>
              <w:rPr>
                <w:rFonts w:hint="eastAsia"/>
                <w:sz w:val="15"/>
                <w:szCs w:val="15"/>
              </w:rPr>
              <w:t>开工日期：</w:t>
            </w:r>
            <w:r>
              <w:rPr>
                <w:rFonts w:hint="eastAsia"/>
                <w:sz w:val="15"/>
                <w:szCs w:val="15"/>
              </w:rPr>
              <w:t xml:space="preserve">     </w:t>
            </w:r>
            <w:r>
              <w:rPr>
                <w:rFonts w:hint="eastAsia"/>
                <w:sz w:val="15"/>
                <w:szCs w:val="15"/>
              </w:rPr>
              <w:t>年</w:t>
            </w:r>
            <w:r>
              <w:rPr>
                <w:rFonts w:hint="eastAsia"/>
                <w:sz w:val="15"/>
                <w:szCs w:val="15"/>
              </w:rPr>
              <w:t xml:space="preserve">    </w:t>
            </w:r>
            <w:r>
              <w:rPr>
                <w:rFonts w:hint="eastAsia"/>
                <w:sz w:val="15"/>
                <w:szCs w:val="15"/>
              </w:rPr>
              <w:t>月</w:t>
            </w:r>
            <w:r>
              <w:rPr>
                <w:rFonts w:hint="eastAsia"/>
                <w:sz w:val="15"/>
                <w:szCs w:val="15"/>
              </w:rPr>
              <w:t xml:space="preserve">    </w:t>
            </w:r>
            <w:r>
              <w:rPr>
                <w:rFonts w:hint="eastAsia"/>
                <w:sz w:val="15"/>
                <w:szCs w:val="15"/>
              </w:rPr>
              <w:t>日</w:t>
            </w:r>
          </w:p>
          <w:p w14:paraId="382D99AD" w14:textId="77777777" w:rsidR="009C49E9" w:rsidRDefault="00F83D05">
            <w:pPr>
              <w:pStyle w:val="afffffc"/>
              <w:ind w:firstLine="300"/>
              <w:rPr>
                <w:sz w:val="15"/>
                <w:szCs w:val="15"/>
              </w:rPr>
            </w:pPr>
            <w:r>
              <w:rPr>
                <w:rFonts w:hint="eastAsia"/>
                <w:sz w:val="15"/>
                <w:szCs w:val="15"/>
              </w:rPr>
              <w:t>2.</w:t>
            </w:r>
            <w:r>
              <w:rPr>
                <w:rFonts w:hint="eastAsia"/>
                <w:sz w:val="15"/>
                <w:szCs w:val="15"/>
              </w:rPr>
              <w:t>竣工日期：</w:t>
            </w:r>
            <w:r>
              <w:rPr>
                <w:rFonts w:hint="eastAsia"/>
                <w:sz w:val="15"/>
                <w:szCs w:val="15"/>
              </w:rPr>
              <w:t xml:space="preserve">     </w:t>
            </w:r>
            <w:r>
              <w:rPr>
                <w:rFonts w:hint="eastAsia"/>
                <w:sz w:val="15"/>
                <w:szCs w:val="15"/>
              </w:rPr>
              <w:t>年</w:t>
            </w:r>
            <w:r>
              <w:rPr>
                <w:rFonts w:hint="eastAsia"/>
                <w:sz w:val="15"/>
                <w:szCs w:val="15"/>
              </w:rPr>
              <w:t xml:space="preserve">    </w:t>
            </w:r>
            <w:r>
              <w:rPr>
                <w:rFonts w:hint="eastAsia"/>
                <w:sz w:val="15"/>
                <w:szCs w:val="15"/>
              </w:rPr>
              <w:t>月</w:t>
            </w:r>
            <w:r>
              <w:rPr>
                <w:rFonts w:hint="eastAsia"/>
                <w:sz w:val="15"/>
                <w:szCs w:val="15"/>
              </w:rPr>
              <w:t xml:space="preserve">    </w:t>
            </w:r>
            <w:r>
              <w:rPr>
                <w:rFonts w:hint="eastAsia"/>
                <w:sz w:val="15"/>
                <w:szCs w:val="15"/>
              </w:rPr>
              <w:t>日</w:t>
            </w:r>
          </w:p>
          <w:p w14:paraId="486D5039" w14:textId="77777777" w:rsidR="009C49E9" w:rsidRDefault="00F83D05">
            <w:pPr>
              <w:pStyle w:val="afffffc"/>
              <w:ind w:firstLine="300"/>
              <w:rPr>
                <w:rFonts w:cs="仿宋_GB2312"/>
                <w:sz w:val="15"/>
                <w:szCs w:val="15"/>
                <w:u w:val="single"/>
              </w:rPr>
            </w:pPr>
            <w:r>
              <w:rPr>
                <w:rFonts w:hint="eastAsia"/>
                <w:sz w:val="15"/>
                <w:szCs w:val="15"/>
              </w:rPr>
              <w:t>3.</w:t>
            </w:r>
            <w:r>
              <w:rPr>
                <w:rFonts w:hint="eastAsia"/>
                <w:sz w:val="15"/>
                <w:szCs w:val="15"/>
              </w:rPr>
              <w:t>合同工期</w:t>
            </w:r>
            <w:r>
              <w:rPr>
                <w:rFonts w:hint="eastAsia"/>
                <w:sz w:val="15"/>
                <w:szCs w:val="15"/>
                <w:u w:val="single"/>
              </w:rPr>
              <w:t xml:space="preserve">       </w:t>
            </w:r>
            <w:r>
              <w:rPr>
                <w:rFonts w:hint="eastAsia"/>
                <w:sz w:val="15"/>
                <w:szCs w:val="15"/>
              </w:rPr>
              <w:t>日历日。工期总日历天数与根据前述计划开竣工日期计算的工期天数不一致的，以工期总日历天数为准。</w:t>
            </w:r>
          </w:p>
          <w:p w14:paraId="24AB7466" w14:textId="77777777" w:rsidR="009C49E9" w:rsidRDefault="00F83D05">
            <w:pPr>
              <w:pStyle w:val="afffffc"/>
              <w:ind w:firstLine="300"/>
              <w:rPr>
                <w:sz w:val="15"/>
                <w:szCs w:val="15"/>
              </w:rPr>
            </w:pPr>
            <w:r>
              <w:rPr>
                <w:rFonts w:hint="eastAsia"/>
                <w:sz w:val="15"/>
                <w:szCs w:val="15"/>
              </w:rPr>
              <w:t>三、工程质量标准：</w:t>
            </w:r>
            <w:r>
              <w:rPr>
                <w:rFonts w:hint="eastAsia"/>
                <w:sz w:val="15"/>
                <w:szCs w:val="15"/>
                <w:u w:val="single"/>
              </w:rPr>
              <w:t>工程质量符合合格及以上标准</w:t>
            </w:r>
            <w:r>
              <w:rPr>
                <w:rFonts w:hint="eastAsia"/>
                <w:sz w:val="15"/>
                <w:szCs w:val="15"/>
              </w:rPr>
              <w:t>。本工程适用国家、行业及工程所在地的相关标准、规范、规定，且对于同一标准、规范应以其最新版本或最新颁布者为准。如果本合同约定的标准、规范之间出现歧义或矛盾时，执行要求最为严格且对甲方最有利的标准、规范。</w:t>
            </w:r>
          </w:p>
          <w:p w14:paraId="609D30CA" w14:textId="77777777" w:rsidR="009C49E9" w:rsidRDefault="00F83D05">
            <w:pPr>
              <w:pStyle w:val="afffffc"/>
              <w:ind w:firstLine="300"/>
              <w:rPr>
                <w:sz w:val="15"/>
                <w:szCs w:val="15"/>
              </w:rPr>
            </w:pPr>
            <w:r>
              <w:rPr>
                <w:rFonts w:hint="eastAsia"/>
                <w:sz w:val="15"/>
                <w:szCs w:val="15"/>
              </w:rPr>
              <w:t>2.</w:t>
            </w:r>
            <w:r>
              <w:rPr>
                <w:rFonts w:hint="eastAsia"/>
                <w:sz w:val="15"/>
                <w:szCs w:val="15"/>
              </w:rPr>
              <w:t>工程质量应符合竞争性磋商文件、响应文件、国家相关规范及乙方在磋商过程中做出的书面澄清及承诺。</w:t>
            </w:r>
          </w:p>
          <w:p w14:paraId="09659705" w14:textId="77777777" w:rsidR="009C49E9" w:rsidRDefault="00F83D05">
            <w:pPr>
              <w:pStyle w:val="afffffc"/>
              <w:ind w:firstLine="300"/>
              <w:rPr>
                <w:sz w:val="15"/>
                <w:szCs w:val="15"/>
              </w:rPr>
            </w:pPr>
            <w:r>
              <w:rPr>
                <w:rFonts w:hint="eastAsia"/>
                <w:sz w:val="15"/>
                <w:szCs w:val="15"/>
              </w:rPr>
              <w:t>四、合同金额</w:t>
            </w:r>
          </w:p>
          <w:p w14:paraId="195F41EF" w14:textId="77777777" w:rsidR="009C49E9" w:rsidRDefault="00F83D05">
            <w:pPr>
              <w:pStyle w:val="afffffc"/>
              <w:ind w:firstLine="300"/>
              <w:rPr>
                <w:sz w:val="15"/>
                <w:szCs w:val="15"/>
              </w:rPr>
            </w:pPr>
            <w:r>
              <w:rPr>
                <w:sz w:val="15"/>
                <w:szCs w:val="15"/>
              </w:rPr>
              <w:t>1.</w:t>
            </w:r>
            <w:r>
              <w:rPr>
                <w:sz w:val="15"/>
                <w:szCs w:val="15"/>
              </w:rPr>
              <w:t>承包范围：【施工总承包】。乙方包工包料，综合单价固定，工程量据实结算。综合单价为完成本项内容的所有费用，包含但不限于安装费、垃圾清运费、管理费、税金、验收、人工费、材料费、机械费、设备费、材料费检测费、施工临设费、措施费及特殊防护费、利润、运输装卸费等整个项目所需的全部费用。除此之外，甲方无需向乙方支付任何其他费用。</w:t>
            </w:r>
          </w:p>
          <w:p w14:paraId="76711A41" w14:textId="77777777" w:rsidR="009C49E9" w:rsidRDefault="00F83D05">
            <w:pPr>
              <w:pStyle w:val="afffffc"/>
              <w:ind w:firstLine="300"/>
              <w:rPr>
                <w:sz w:val="15"/>
                <w:szCs w:val="15"/>
              </w:rPr>
            </w:pPr>
            <w:r>
              <w:rPr>
                <w:rFonts w:hint="eastAsia"/>
                <w:sz w:val="15"/>
                <w:szCs w:val="15"/>
              </w:rPr>
              <w:t>签约合同价：（大写）</w:t>
            </w:r>
            <w:r>
              <w:rPr>
                <w:rFonts w:hint="eastAsia"/>
                <w:sz w:val="15"/>
                <w:szCs w:val="15"/>
              </w:rPr>
              <w:t xml:space="preserve">        </w:t>
            </w:r>
            <w:r>
              <w:rPr>
                <w:rFonts w:hint="eastAsia"/>
                <w:sz w:val="15"/>
                <w:szCs w:val="15"/>
              </w:rPr>
              <w:t>（</w:t>
            </w:r>
            <w:r>
              <w:rPr>
                <w:rFonts w:cs="Calibri"/>
                <w:sz w:val="15"/>
                <w:szCs w:val="15"/>
              </w:rPr>
              <w:t>¥</w:t>
            </w:r>
            <w:r>
              <w:rPr>
                <w:rFonts w:hint="eastAsia"/>
                <w:sz w:val="15"/>
                <w:szCs w:val="15"/>
              </w:rPr>
              <w:t xml:space="preserve">    </w:t>
            </w:r>
            <w:r>
              <w:rPr>
                <w:rFonts w:hint="eastAsia"/>
                <w:sz w:val="15"/>
                <w:szCs w:val="15"/>
              </w:rPr>
              <w:t>元）。</w:t>
            </w:r>
          </w:p>
          <w:p w14:paraId="6C0924CC" w14:textId="77777777" w:rsidR="009C49E9" w:rsidRDefault="00F83D05">
            <w:pPr>
              <w:pStyle w:val="afffffc"/>
              <w:ind w:firstLine="300"/>
              <w:rPr>
                <w:sz w:val="15"/>
                <w:szCs w:val="15"/>
              </w:rPr>
            </w:pPr>
            <w:r>
              <w:rPr>
                <w:rFonts w:hint="eastAsia"/>
                <w:sz w:val="15"/>
                <w:szCs w:val="15"/>
              </w:rPr>
              <w:t>其中：</w:t>
            </w:r>
          </w:p>
          <w:p w14:paraId="35D5A99C" w14:textId="77777777" w:rsidR="009C49E9" w:rsidRDefault="00F83D05">
            <w:pPr>
              <w:pStyle w:val="afffffc"/>
              <w:ind w:firstLine="300"/>
              <w:rPr>
                <w:sz w:val="15"/>
                <w:szCs w:val="15"/>
              </w:rPr>
            </w:pPr>
            <w:r>
              <w:rPr>
                <w:rFonts w:hint="eastAsia"/>
                <w:sz w:val="15"/>
                <w:szCs w:val="15"/>
              </w:rPr>
              <w:t>（</w:t>
            </w:r>
            <w:r>
              <w:rPr>
                <w:rFonts w:hint="eastAsia"/>
                <w:sz w:val="15"/>
                <w:szCs w:val="15"/>
              </w:rPr>
              <w:t>1</w:t>
            </w:r>
            <w:r>
              <w:rPr>
                <w:rFonts w:hint="eastAsia"/>
                <w:sz w:val="15"/>
                <w:szCs w:val="15"/>
              </w:rPr>
              <w:t>）安全文明施工费：（大写）</w:t>
            </w:r>
            <w:r>
              <w:rPr>
                <w:rFonts w:hint="eastAsia"/>
                <w:sz w:val="15"/>
                <w:szCs w:val="15"/>
              </w:rPr>
              <w:t xml:space="preserve">          </w:t>
            </w:r>
            <w:r>
              <w:rPr>
                <w:rFonts w:hint="eastAsia"/>
                <w:sz w:val="15"/>
                <w:szCs w:val="15"/>
              </w:rPr>
              <w:t>（</w:t>
            </w:r>
            <w:r>
              <w:rPr>
                <w:rFonts w:cs="Calibri"/>
                <w:sz w:val="15"/>
                <w:szCs w:val="15"/>
              </w:rPr>
              <w:t>¥</w:t>
            </w:r>
            <w:r>
              <w:rPr>
                <w:rFonts w:hint="eastAsia"/>
                <w:sz w:val="15"/>
                <w:szCs w:val="15"/>
              </w:rPr>
              <w:t xml:space="preserve">    </w:t>
            </w:r>
            <w:r>
              <w:rPr>
                <w:rFonts w:hint="eastAsia"/>
                <w:sz w:val="15"/>
                <w:szCs w:val="15"/>
              </w:rPr>
              <w:t>元）；</w:t>
            </w:r>
          </w:p>
          <w:p w14:paraId="60D8971E" w14:textId="77777777" w:rsidR="009C49E9" w:rsidRDefault="00F83D05">
            <w:pPr>
              <w:pStyle w:val="afffffc"/>
              <w:ind w:firstLine="300"/>
              <w:rPr>
                <w:sz w:val="15"/>
                <w:szCs w:val="15"/>
              </w:rPr>
            </w:pPr>
            <w:r>
              <w:rPr>
                <w:rFonts w:hint="eastAsia"/>
                <w:sz w:val="15"/>
                <w:szCs w:val="15"/>
              </w:rPr>
              <w:t>（</w:t>
            </w:r>
            <w:r>
              <w:rPr>
                <w:rFonts w:hint="eastAsia"/>
                <w:sz w:val="15"/>
                <w:szCs w:val="15"/>
              </w:rPr>
              <w:t>2</w:t>
            </w:r>
            <w:r>
              <w:rPr>
                <w:rFonts w:hint="eastAsia"/>
                <w:sz w:val="15"/>
                <w:szCs w:val="15"/>
              </w:rPr>
              <w:t>）材料和工程设备暂估价金额：</w:t>
            </w:r>
            <w:r>
              <w:rPr>
                <w:rFonts w:hint="eastAsia"/>
                <w:sz w:val="15"/>
                <w:szCs w:val="15"/>
                <w:u w:val="single"/>
              </w:rPr>
              <w:t>（大写）</w:t>
            </w:r>
            <w:r>
              <w:rPr>
                <w:rFonts w:hint="eastAsia"/>
                <w:sz w:val="15"/>
                <w:szCs w:val="15"/>
                <w:u w:val="single"/>
              </w:rPr>
              <w:t xml:space="preserve">     </w:t>
            </w:r>
            <w:r>
              <w:rPr>
                <w:rFonts w:hint="eastAsia"/>
                <w:sz w:val="15"/>
                <w:szCs w:val="15"/>
                <w:u w:val="single"/>
              </w:rPr>
              <w:t>（</w:t>
            </w:r>
            <w:r>
              <w:rPr>
                <w:rFonts w:cs="Calibri"/>
                <w:sz w:val="15"/>
                <w:szCs w:val="15"/>
                <w:u w:val="single"/>
              </w:rPr>
              <w:t>¥</w:t>
            </w:r>
            <w:r>
              <w:rPr>
                <w:rFonts w:hint="eastAsia"/>
                <w:sz w:val="15"/>
                <w:szCs w:val="15"/>
                <w:u w:val="single"/>
              </w:rPr>
              <w:t xml:space="preserve">    </w:t>
            </w:r>
            <w:r>
              <w:rPr>
                <w:rFonts w:hint="eastAsia"/>
                <w:sz w:val="15"/>
                <w:szCs w:val="15"/>
                <w:u w:val="single"/>
              </w:rPr>
              <w:t>元）</w:t>
            </w:r>
            <w:r>
              <w:rPr>
                <w:rFonts w:hint="eastAsia"/>
                <w:sz w:val="15"/>
                <w:szCs w:val="15"/>
              </w:rPr>
              <w:t>；</w:t>
            </w:r>
          </w:p>
          <w:p w14:paraId="702A44BE" w14:textId="77777777" w:rsidR="009C49E9" w:rsidRDefault="00F83D05">
            <w:pPr>
              <w:pStyle w:val="afffffc"/>
              <w:ind w:firstLine="300"/>
              <w:rPr>
                <w:sz w:val="15"/>
                <w:szCs w:val="15"/>
              </w:rPr>
            </w:pPr>
            <w:r>
              <w:rPr>
                <w:rFonts w:hint="eastAsia"/>
                <w:sz w:val="15"/>
                <w:szCs w:val="15"/>
              </w:rPr>
              <w:t>（</w:t>
            </w:r>
            <w:r>
              <w:rPr>
                <w:rFonts w:hint="eastAsia"/>
                <w:sz w:val="15"/>
                <w:szCs w:val="15"/>
              </w:rPr>
              <w:t>3</w:t>
            </w:r>
            <w:r>
              <w:rPr>
                <w:rFonts w:hint="eastAsia"/>
                <w:sz w:val="15"/>
                <w:szCs w:val="15"/>
              </w:rPr>
              <w:t>）专业工程暂估价金额：（大写）</w:t>
            </w:r>
            <w:r>
              <w:rPr>
                <w:rFonts w:hint="eastAsia"/>
                <w:sz w:val="15"/>
                <w:szCs w:val="15"/>
              </w:rPr>
              <w:t xml:space="preserve">        </w:t>
            </w:r>
            <w:r>
              <w:rPr>
                <w:rFonts w:hint="eastAsia"/>
                <w:sz w:val="15"/>
                <w:szCs w:val="15"/>
              </w:rPr>
              <w:t>（</w:t>
            </w:r>
            <w:r>
              <w:rPr>
                <w:rFonts w:cs="Calibri"/>
                <w:sz w:val="15"/>
                <w:szCs w:val="15"/>
              </w:rPr>
              <w:t>¥</w:t>
            </w:r>
            <w:r>
              <w:rPr>
                <w:rFonts w:hint="eastAsia"/>
                <w:sz w:val="15"/>
                <w:szCs w:val="15"/>
              </w:rPr>
              <w:t xml:space="preserve">    </w:t>
            </w:r>
            <w:r>
              <w:rPr>
                <w:rFonts w:hint="eastAsia"/>
                <w:sz w:val="15"/>
                <w:szCs w:val="15"/>
              </w:rPr>
              <w:t>元）；</w:t>
            </w:r>
          </w:p>
          <w:p w14:paraId="209C2DFA" w14:textId="77777777" w:rsidR="009C49E9" w:rsidRDefault="00F83D05">
            <w:pPr>
              <w:pStyle w:val="afffffc"/>
              <w:ind w:firstLine="300"/>
              <w:rPr>
                <w:sz w:val="15"/>
                <w:szCs w:val="15"/>
              </w:rPr>
            </w:pPr>
            <w:r>
              <w:rPr>
                <w:rFonts w:hint="eastAsia"/>
                <w:sz w:val="15"/>
                <w:szCs w:val="15"/>
              </w:rPr>
              <w:t>（</w:t>
            </w:r>
            <w:r>
              <w:rPr>
                <w:rFonts w:hint="eastAsia"/>
                <w:sz w:val="15"/>
                <w:szCs w:val="15"/>
              </w:rPr>
              <w:t>4</w:t>
            </w:r>
            <w:r>
              <w:rPr>
                <w:rFonts w:hint="eastAsia"/>
                <w:sz w:val="15"/>
                <w:szCs w:val="15"/>
              </w:rPr>
              <w:t>）暂列金额：（大写）</w:t>
            </w:r>
            <w:r>
              <w:rPr>
                <w:rFonts w:hint="eastAsia"/>
                <w:sz w:val="15"/>
                <w:szCs w:val="15"/>
              </w:rPr>
              <w:t xml:space="preserve">                </w:t>
            </w:r>
            <w:r>
              <w:rPr>
                <w:rFonts w:hint="eastAsia"/>
                <w:sz w:val="15"/>
                <w:szCs w:val="15"/>
              </w:rPr>
              <w:t>（</w:t>
            </w:r>
            <w:r>
              <w:rPr>
                <w:rFonts w:cs="Calibri"/>
                <w:sz w:val="15"/>
                <w:szCs w:val="15"/>
              </w:rPr>
              <w:t>¥</w:t>
            </w:r>
            <w:r>
              <w:rPr>
                <w:rFonts w:hint="eastAsia"/>
                <w:sz w:val="15"/>
                <w:szCs w:val="15"/>
              </w:rPr>
              <w:t xml:space="preserve">    </w:t>
            </w:r>
            <w:r>
              <w:rPr>
                <w:rFonts w:hint="eastAsia"/>
                <w:sz w:val="15"/>
                <w:szCs w:val="15"/>
              </w:rPr>
              <w:t>元）。</w:t>
            </w:r>
          </w:p>
          <w:p w14:paraId="229C9A87" w14:textId="77777777" w:rsidR="009C49E9" w:rsidRDefault="00F83D05">
            <w:pPr>
              <w:pStyle w:val="afffffc"/>
              <w:ind w:firstLine="300"/>
              <w:rPr>
                <w:sz w:val="15"/>
                <w:szCs w:val="15"/>
              </w:rPr>
            </w:pPr>
            <w:r>
              <w:rPr>
                <w:rFonts w:hint="eastAsia"/>
                <w:sz w:val="15"/>
                <w:szCs w:val="15"/>
              </w:rPr>
              <w:t>2.</w:t>
            </w:r>
            <w:r>
              <w:rPr>
                <w:rFonts w:hint="eastAsia"/>
                <w:sz w:val="15"/>
                <w:szCs w:val="15"/>
              </w:rPr>
              <w:t>合同价格形式：</w:t>
            </w:r>
            <w:r>
              <w:rPr>
                <w:rFonts w:hint="eastAsia"/>
                <w:sz w:val="15"/>
                <w:szCs w:val="15"/>
              </w:rPr>
              <w:t xml:space="preserve">   </w:t>
            </w:r>
            <w:r>
              <w:rPr>
                <w:rFonts w:hint="eastAsia"/>
                <w:sz w:val="15"/>
                <w:szCs w:val="15"/>
              </w:rPr>
              <w:tab/>
              <w:t xml:space="preserve">   </w:t>
            </w:r>
            <w:r>
              <w:rPr>
                <w:rFonts w:hint="eastAsia"/>
                <w:sz w:val="15"/>
                <w:szCs w:val="15"/>
              </w:rPr>
              <w:tab/>
              <w:t xml:space="preserve">   </w:t>
            </w:r>
            <w:r>
              <w:rPr>
                <w:rFonts w:hint="eastAsia"/>
                <w:sz w:val="15"/>
                <w:szCs w:val="15"/>
              </w:rPr>
              <w:tab/>
              <w:t xml:space="preserve">   </w:t>
            </w:r>
            <w:r>
              <w:rPr>
                <w:rFonts w:hint="eastAsia"/>
                <w:sz w:val="15"/>
                <w:szCs w:val="15"/>
              </w:rPr>
              <w:tab/>
            </w:r>
          </w:p>
          <w:p w14:paraId="6CE0E430" w14:textId="77777777" w:rsidR="009C49E9" w:rsidRDefault="00F83D05">
            <w:pPr>
              <w:pStyle w:val="afffffc"/>
              <w:ind w:firstLine="300"/>
              <w:rPr>
                <w:sz w:val="15"/>
                <w:szCs w:val="15"/>
              </w:rPr>
            </w:pPr>
            <w:r>
              <w:rPr>
                <w:rFonts w:hint="eastAsia"/>
                <w:sz w:val="15"/>
                <w:szCs w:val="15"/>
              </w:rPr>
              <w:t>3.</w:t>
            </w:r>
            <w:r>
              <w:rPr>
                <w:rFonts w:hint="eastAsia"/>
                <w:sz w:val="15"/>
                <w:szCs w:val="15"/>
              </w:rPr>
              <w:t>乙方账户信息</w:t>
            </w:r>
          </w:p>
          <w:p w14:paraId="0A9EF9A8" w14:textId="77777777" w:rsidR="009C49E9" w:rsidRDefault="00F83D05">
            <w:pPr>
              <w:pStyle w:val="afffffc"/>
              <w:ind w:firstLine="300"/>
              <w:rPr>
                <w:sz w:val="15"/>
                <w:szCs w:val="15"/>
              </w:rPr>
            </w:pPr>
            <w:r>
              <w:rPr>
                <w:rFonts w:hint="eastAsia"/>
                <w:sz w:val="15"/>
                <w:szCs w:val="15"/>
              </w:rPr>
              <w:t>开户名称：</w:t>
            </w:r>
            <w:r>
              <w:rPr>
                <w:rFonts w:hint="eastAsia"/>
                <w:sz w:val="15"/>
                <w:szCs w:val="15"/>
              </w:rPr>
              <w:t xml:space="preserve">                  </w:t>
            </w:r>
          </w:p>
          <w:p w14:paraId="0FDC4B05" w14:textId="77777777" w:rsidR="009C49E9" w:rsidRDefault="00F83D05">
            <w:pPr>
              <w:pStyle w:val="afffffc"/>
              <w:ind w:firstLine="300"/>
              <w:rPr>
                <w:sz w:val="15"/>
                <w:szCs w:val="15"/>
              </w:rPr>
            </w:pPr>
            <w:r>
              <w:rPr>
                <w:rFonts w:hint="eastAsia"/>
                <w:sz w:val="15"/>
                <w:szCs w:val="15"/>
              </w:rPr>
              <w:t>开户银行：</w:t>
            </w:r>
            <w:r>
              <w:rPr>
                <w:rFonts w:hint="eastAsia"/>
                <w:sz w:val="15"/>
                <w:szCs w:val="15"/>
              </w:rPr>
              <w:t xml:space="preserve">                  </w:t>
            </w:r>
          </w:p>
          <w:p w14:paraId="1136C002" w14:textId="77777777" w:rsidR="009C49E9" w:rsidRDefault="00F83D05">
            <w:pPr>
              <w:pStyle w:val="afffffc"/>
              <w:ind w:firstLine="300"/>
              <w:rPr>
                <w:sz w:val="15"/>
                <w:szCs w:val="15"/>
              </w:rPr>
            </w:pPr>
            <w:proofErr w:type="gramStart"/>
            <w:r>
              <w:rPr>
                <w:rFonts w:hint="eastAsia"/>
                <w:sz w:val="15"/>
                <w:szCs w:val="15"/>
              </w:rPr>
              <w:t>账</w:t>
            </w:r>
            <w:proofErr w:type="gramEnd"/>
            <w:r>
              <w:rPr>
                <w:rFonts w:hint="eastAsia"/>
                <w:sz w:val="15"/>
                <w:szCs w:val="15"/>
              </w:rPr>
              <w:t xml:space="preserve">    </w:t>
            </w:r>
            <w:r>
              <w:rPr>
                <w:rFonts w:hint="eastAsia"/>
                <w:sz w:val="15"/>
                <w:szCs w:val="15"/>
              </w:rPr>
              <w:t>号：</w:t>
            </w:r>
            <w:r>
              <w:rPr>
                <w:rFonts w:hint="eastAsia"/>
                <w:sz w:val="15"/>
                <w:szCs w:val="15"/>
              </w:rPr>
              <w:t xml:space="preserve">                  </w:t>
            </w:r>
          </w:p>
          <w:p w14:paraId="7C70C13F" w14:textId="77777777" w:rsidR="009C49E9" w:rsidRDefault="00F83D05">
            <w:pPr>
              <w:pStyle w:val="afffffc"/>
              <w:ind w:firstLine="300"/>
              <w:rPr>
                <w:sz w:val="15"/>
                <w:szCs w:val="15"/>
              </w:rPr>
            </w:pPr>
            <w:r>
              <w:rPr>
                <w:rFonts w:hint="eastAsia"/>
                <w:sz w:val="15"/>
                <w:szCs w:val="15"/>
              </w:rPr>
              <w:t>五、项目经理</w:t>
            </w:r>
          </w:p>
          <w:p w14:paraId="0CB29AC1" w14:textId="77777777" w:rsidR="009C49E9" w:rsidRDefault="00F83D05">
            <w:pPr>
              <w:pStyle w:val="afffffc"/>
              <w:ind w:firstLine="300"/>
              <w:rPr>
                <w:sz w:val="15"/>
                <w:szCs w:val="15"/>
              </w:rPr>
            </w:pPr>
            <w:r>
              <w:rPr>
                <w:rFonts w:hint="eastAsia"/>
                <w:sz w:val="15"/>
                <w:szCs w:val="15"/>
              </w:rPr>
              <w:t>乙方项目经理：</w:t>
            </w:r>
            <w:r>
              <w:rPr>
                <w:rFonts w:hint="eastAsia"/>
                <w:sz w:val="15"/>
                <w:szCs w:val="15"/>
              </w:rPr>
              <w:t xml:space="preserve">                  </w:t>
            </w:r>
          </w:p>
          <w:p w14:paraId="3AE7A42C" w14:textId="77777777" w:rsidR="009C49E9" w:rsidRDefault="00F83D05">
            <w:pPr>
              <w:pStyle w:val="afffffc"/>
              <w:ind w:firstLine="300"/>
              <w:rPr>
                <w:sz w:val="15"/>
                <w:szCs w:val="15"/>
              </w:rPr>
            </w:pPr>
            <w:r>
              <w:rPr>
                <w:rFonts w:hint="eastAsia"/>
                <w:sz w:val="15"/>
                <w:szCs w:val="15"/>
              </w:rPr>
              <w:t>六、付款途径</w:t>
            </w:r>
          </w:p>
          <w:p w14:paraId="6391FF74" w14:textId="77777777" w:rsidR="009C49E9" w:rsidRDefault="00F83D05">
            <w:pPr>
              <w:pStyle w:val="afffffc"/>
              <w:ind w:firstLine="300"/>
              <w:rPr>
                <w:sz w:val="15"/>
                <w:szCs w:val="15"/>
              </w:rPr>
            </w:pPr>
            <w:r>
              <w:rPr>
                <w:rFonts w:hint="eastAsia"/>
                <w:sz w:val="15"/>
                <w:szCs w:val="15"/>
              </w:rPr>
              <w:t>□国库支付；</w:t>
            </w:r>
            <w:r>
              <w:rPr>
                <w:rFonts w:hint="eastAsia"/>
                <w:sz w:val="15"/>
                <w:szCs w:val="15"/>
              </w:rPr>
              <w:tab/>
            </w:r>
            <w:r>
              <w:rPr>
                <w:rFonts w:hint="eastAsia"/>
                <w:sz w:val="15"/>
                <w:szCs w:val="15"/>
              </w:rPr>
              <w:t>□甲方支付；</w:t>
            </w:r>
            <w:r>
              <w:rPr>
                <w:rFonts w:hint="eastAsia"/>
                <w:sz w:val="15"/>
                <w:szCs w:val="15"/>
              </w:rPr>
              <w:tab/>
            </w:r>
            <w:r>
              <w:rPr>
                <w:rFonts w:hint="eastAsia"/>
                <w:sz w:val="15"/>
                <w:szCs w:val="15"/>
              </w:rPr>
              <w:t>□国库与甲方共同支付。</w:t>
            </w:r>
          </w:p>
          <w:p w14:paraId="7301EC50" w14:textId="77777777" w:rsidR="009C49E9" w:rsidRDefault="00F83D05">
            <w:pPr>
              <w:pStyle w:val="afffffc"/>
              <w:ind w:firstLine="300"/>
              <w:rPr>
                <w:sz w:val="15"/>
                <w:szCs w:val="15"/>
              </w:rPr>
            </w:pPr>
            <w:r>
              <w:rPr>
                <w:rFonts w:hint="eastAsia"/>
                <w:sz w:val="15"/>
                <w:szCs w:val="15"/>
              </w:rPr>
              <w:t>财政资金：</w:t>
            </w:r>
            <w:r>
              <w:rPr>
                <w:rFonts w:hint="eastAsia"/>
                <w:sz w:val="15"/>
                <w:szCs w:val="15"/>
              </w:rPr>
              <w:t xml:space="preserve">           </w:t>
            </w:r>
            <w:r>
              <w:rPr>
                <w:rFonts w:hint="eastAsia"/>
                <w:sz w:val="15"/>
                <w:szCs w:val="15"/>
              </w:rPr>
              <w:t>元；自筹资金：</w:t>
            </w:r>
            <w:r>
              <w:rPr>
                <w:rFonts w:hint="eastAsia"/>
                <w:sz w:val="15"/>
                <w:szCs w:val="15"/>
              </w:rPr>
              <w:t xml:space="preserve">             </w:t>
            </w:r>
            <w:r>
              <w:rPr>
                <w:rFonts w:hint="eastAsia"/>
                <w:sz w:val="15"/>
                <w:szCs w:val="15"/>
              </w:rPr>
              <w:t>元。</w:t>
            </w:r>
          </w:p>
          <w:p w14:paraId="2BD3BDD6" w14:textId="77777777" w:rsidR="009C49E9" w:rsidRDefault="00F83D05">
            <w:pPr>
              <w:pStyle w:val="afffffc"/>
              <w:ind w:firstLine="300"/>
              <w:rPr>
                <w:sz w:val="15"/>
                <w:szCs w:val="15"/>
              </w:rPr>
            </w:pPr>
            <w:r>
              <w:rPr>
                <w:rFonts w:hint="eastAsia"/>
                <w:sz w:val="15"/>
                <w:szCs w:val="15"/>
              </w:rPr>
              <w:t>七、付款方式</w:t>
            </w:r>
          </w:p>
          <w:p w14:paraId="75268F7C" w14:textId="77777777" w:rsidR="009C49E9" w:rsidRDefault="00F83D05">
            <w:pPr>
              <w:pStyle w:val="afffffc"/>
              <w:ind w:firstLine="300"/>
              <w:rPr>
                <w:sz w:val="15"/>
                <w:szCs w:val="15"/>
              </w:rPr>
            </w:pPr>
            <w:r>
              <w:rPr>
                <w:rFonts w:hint="eastAsia"/>
                <w:sz w:val="15"/>
                <w:szCs w:val="15"/>
              </w:rPr>
              <w:t>支付合同款项时，乙方应在取得甲方同意付款的凭证后</w:t>
            </w:r>
            <w:r>
              <w:rPr>
                <w:rFonts w:hint="eastAsia"/>
                <w:sz w:val="15"/>
                <w:szCs w:val="15"/>
              </w:rPr>
              <w:t>3</w:t>
            </w:r>
            <w:r>
              <w:rPr>
                <w:rFonts w:hint="eastAsia"/>
                <w:sz w:val="15"/>
                <w:szCs w:val="15"/>
              </w:rPr>
              <w:t>个工作日内将增值税专用发票（税率为</w:t>
            </w:r>
            <w:r>
              <w:rPr>
                <w:rFonts w:hint="eastAsia"/>
                <w:sz w:val="15"/>
                <w:szCs w:val="15"/>
              </w:rPr>
              <w:t>9%</w:t>
            </w:r>
            <w:r>
              <w:rPr>
                <w:rFonts w:hint="eastAsia"/>
                <w:sz w:val="15"/>
                <w:szCs w:val="15"/>
              </w:rPr>
              <w:t>，含发票联、抵扣联）交付给甲方，甲方认证或查询发票合格后进行付款；如因乙方提供发票不及时，导致甲方遭受经济损失的，甲方有权暂停付款，乙方应承担赔偿责任包括但不限于税款、滞纳金、罚款及相关损失等。甲方付至结算总价款的</w:t>
            </w:r>
            <w:r>
              <w:rPr>
                <w:rFonts w:hint="eastAsia"/>
                <w:sz w:val="15"/>
                <w:szCs w:val="15"/>
              </w:rPr>
              <w:t>100%</w:t>
            </w:r>
            <w:r>
              <w:rPr>
                <w:rFonts w:hint="eastAsia"/>
                <w:sz w:val="15"/>
                <w:szCs w:val="15"/>
              </w:rPr>
              <w:t>时，乙方提供全额增值税专用发票。</w:t>
            </w:r>
          </w:p>
          <w:p w14:paraId="635B7298" w14:textId="77777777" w:rsidR="009C49E9" w:rsidRDefault="00F83D05">
            <w:pPr>
              <w:pStyle w:val="afffffc"/>
              <w:ind w:firstLine="300"/>
              <w:rPr>
                <w:sz w:val="15"/>
                <w:szCs w:val="15"/>
              </w:rPr>
            </w:pPr>
            <w:r>
              <w:rPr>
                <w:rFonts w:hint="eastAsia"/>
                <w:sz w:val="15"/>
                <w:szCs w:val="15"/>
              </w:rPr>
              <w:t>□预付款</w:t>
            </w:r>
          </w:p>
          <w:p w14:paraId="46481672" w14:textId="77777777" w:rsidR="009C49E9" w:rsidRDefault="00F83D05">
            <w:pPr>
              <w:pStyle w:val="afffffc"/>
              <w:ind w:firstLine="300"/>
              <w:rPr>
                <w:sz w:val="15"/>
                <w:szCs w:val="15"/>
              </w:rPr>
            </w:pPr>
            <w:r>
              <w:rPr>
                <w:rFonts w:hint="eastAsia"/>
                <w:sz w:val="15"/>
                <w:szCs w:val="15"/>
              </w:rPr>
              <w:t>合同签订生效并具备实施条件后</w:t>
            </w:r>
            <w:r>
              <w:rPr>
                <w:rFonts w:hint="eastAsia"/>
                <w:sz w:val="15"/>
                <w:szCs w:val="15"/>
              </w:rPr>
              <w:t>5</w:t>
            </w:r>
            <w:r>
              <w:rPr>
                <w:rFonts w:hint="eastAsia"/>
                <w:sz w:val="15"/>
                <w:szCs w:val="15"/>
              </w:rPr>
              <w:t>个工作日内甲方向乙方预付合同金额的</w:t>
            </w:r>
            <w:r>
              <w:rPr>
                <w:rFonts w:hint="eastAsia"/>
                <w:sz w:val="15"/>
                <w:szCs w:val="15"/>
                <w:u w:val="single"/>
              </w:rPr>
              <w:t xml:space="preserve">    </w:t>
            </w:r>
            <w:r>
              <w:rPr>
                <w:rFonts w:hint="eastAsia"/>
                <w:sz w:val="15"/>
                <w:szCs w:val="15"/>
              </w:rPr>
              <w:t>%</w:t>
            </w:r>
            <w:r>
              <w:rPr>
                <w:rFonts w:hint="eastAsia"/>
                <w:sz w:val="15"/>
                <w:szCs w:val="15"/>
              </w:rPr>
              <w:t>，即人民币</w:t>
            </w:r>
            <w:r>
              <w:rPr>
                <w:rFonts w:hint="eastAsia"/>
                <w:sz w:val="15"/>
                <w:szCs w:val="15"/>
                <w:u w:val="single"/>
              </w:rPr>
              <w:t xml:space="preserve">      </w:t>
            </w:r>
            <w:r>
              <w:rPr>
                <w:rFonts w:hint="eastAsia"/>
                <w:sz w:val="15"/>
                <w:szCs w:val="15"/>
              </w:rPr>
              <w:t>元，大写：</w:t>
            </w:r>
            <w:r>
              <w:rPr>
                <w:rFonts w:hint="eastAsia"/>
                <w:sz w:val="15"/>
                <w:szCs w:val="15"/>
                <w:u w:val="single"/>
              </w:rPr>
              <w:t xml:space="preserve">          </w:t>
            </w:r>
            <w:r>
              <w:rPr>
                <w:rFonts w:hint="eastAsia"/>
                <w:sz w:val="15"/>
                <w:szCs w:val="15"/>
              </w:rPr>
              <w:t>。</w:t>
            </w:r>
          </w:p>
          <w:p w14:paraId="5691FC76" w14:textId="77777777" w:rsidR="009C49E9" w:rsidRDefault="00F83D05">
            <w:pPr>
              <w:pStyle w:val="afffffc"/>
              <w:ind w:firstLine="300"/>
              <w:rPr>
                <w:sz w:val="15"/>
                <w:szCs w:val="15"/>
              </w:rPr>
            </w:pPr>
            <w:r>
              <w:rPr>
                <w:rFonts w:hint="eastAsia"/>
                <w:sz w:val="15"/>
                <w:szCs w:val="15"/>
              </w:rPr>
              <w:lastRenderedPageBreak/>
              <w:t>工程竣工并验收合格后，支付合同价的</w:t>
            </w:r>
            <w:r>
              <w:rPr>
                <w:rFonts w:hint="eastAsia"/>
                <w:sz w:val="15"/>
                <w:szCs w:val="15"/>
                <w:u w:val="single"/>
              </w:rPr>
              <w:t xml:space="preserve">    </w:t>
            </w:r>
            <w:r>
              <w:rPr>
                <w:rFonts w:hint="eastAsia"/>
                <w:sz w:val="15"/>
                <w:szCs w:val="15"/>
              </w:rPr>
              <w:t>%</w:t>
            </w:r>
            <w:r>
              <w:rPr>
                <w:rFonts w:hint="eastAsia"/>
                <w:sz w:val="15"/>
                <w:szCs w:val="15"/>
              </w:rPr>
              <w:t>，</w:t>
            </w:r>
            <w:r>
              <w:rPr>
                <w:rFonts w:hint="eastAsia"/>
                <w:spacing w:val="-2"/>
                <w:sz w:val="15"/>
                <w:szCs w:val="15"/>
              </w:rPr>
              <w:t>即人民币</w:t>
            </w:r>
            <w:r>
              <w:rPr>
                <w:rFonts w:hint="eastAsia"/>
                <w:spacing w:val="-2"/>
                <w:sz w:val="15"/>
                <w:szCs w:val="15"/>
                <w:u w:val="single"/>
              </w:rPr>
              <w:t xml:space="preserve">     </w:t>
            </w:r>
            <w:r>
              <w:rPr>
                <w:rFonts w:hint="eastAsia"/>
                <w:spacing w:val="-2"/>
                <w:sz w:val="15"/>
                <w:szCs w:val="15"/>
              </w:rPr>
              <w:t>元，大写：</w:t>
            </w:r>
            <w:r>
              <w:rPr>
                <w:rFonts w:hint="eastAsia"/>
                <w:sz w:val="15"/>
                <w:szCs w:val="15"/>
                <w:u w:val="single"/>
              </w:rPr>
              <w:t xml:space="preserve">       </w:t>
            </w:r>
            <w:r>
              <w:rPr>
                <w:rFonts w:hint="eastAsia"/>
                <w:sz w:val="15"/>
                <w:szCs w:val="15"/>
                <w:u w:val="single"/>
              </w:rPr>
              <w:t>。</w:t>
            </w:r>
            <w:r>
              <w:rPr>
                <w:rFonts w:hint="eastAsia"/>
                <w:sz w:val="15"/>
                <w:szCs w:val="15"/>
              </w:rPr>
              <w:t>审计结束付至审定价的</w:t>
            </w:r>
            <w:r>
              <w:rPr>
                <w:rFonts w:hint="eastAsia"/>
                <w:sz w:val="15"/>
                <w:szCs w:val="15"/>
                <w:u w:val="single"/>
              </w:rPr>
              <w:t xml:space="preserve">    </w:t>
            </w:r>
            <w:r>
              <w:rPr>
                <w:rFonts w:hint="eastAsia"/>
                <w:sz w:val="15"/>
                <w:szCs w:val="15"/>
              </w:rPr>
              <w:t>%</w:t>
            </w:r>
            <w:r>
              <w:rPr>
                <w:rFonts w:hint="eastAsia"/>
                <w:sz w:val="15"/>
                <w:szCs w:val="15"/>
              </w:rPr>
              <w:t>，</w:t>
            </w:r>
            <w:r>
              <w:rPr>
                <w:rFonts w:hint="eastAsia"/>
                <w:spacing w:val="-2"/>
                <w:sz w:val="15"/>
                <w:szCs w:val="15"/>
              </w:rPr>
              <w:t>即人民币</w:t>
            </w:r>
            <w:r>
              <w:rPr>
                <w:rFonts w:hint="eastAsia"/>
                <w:spacing w:val="-2"/>
                <w:sz w:val="15"/>
                <w:szCs w:val="15"/>
                <w:u w:val="single"/>
              </w:rPr>
              <w:t xml:space="preserve">     </w:t>
            </w:r>
            <w:r>
              <w:rPr>
                <w:rFonts w:hint="eastAsia"/>
                <w:spacing w:val="-2"/>
                <w:sz w:val="15"/>
                <w:szCs w:val="15"/>
              </w:rPr>
              <w:t>元，大写：</w:t>
            </w:r>
            <w:r>
              <w:rPr>
                <w:rFonts w:hint="eastAsia"/>
                <w:sz w:val="15"/>
                <w:szCs w:val="15"/>
                <w:u w:val="single"/>
              </w:rPr>
              <w:t xml:space="preserve">      </w:t>
            </w:r>
            <w:r>
              <w:rPr>
                <w:rFonts w:hint="eastAsia"/>
                <w:sz w:val="15"/>
                <w:szCs w:val="15"/>
                <w:u w:val="single"/>
              </w:rPr>
              <w:t>。</w:t>
            </w:r>
            <w:r>
              <w:rPr>
                <w:rFonts w:hint="eastAsia"/>
                <w:sz w:val="15"/>
                <w:szCs w:val="15"/>
              </w:rPr>
              <w:t>剩余</w:t>
            </w:r>
            <w:r>
              <w:rPr>
                <w:rFonts w:hint="eastAsia"/>
                <w:sz w:val="15"/>
                <w:szCs w:val="15"/>
                <w:u w:val="single"/>
              </w:rPr>
              <w:t xml:space="preserve">    </w:t>
            </w:r>
            <w:r>
              <w:rPr>
                <w:rFonts w:hint="eastAsia"/>
                <w:sz w:val="15"/>
                <w:szCs w:val="15"/>
              </w:rPr>
              <w:t>%</w:t>
            </w:r>
            <w:r>
              <w:rPr>
                <w:rFonts w:hint="eastAsia"/>
                <w:sz w:val="15"/>
                <w:szCs w:val="15"/>
              </w:rPr>
              <w:t>，</w:t>
            </w:r>
            <w:r>
              <w:rPr>
                <w:rFonts w:hint="eastAsia"/>
                <w:spacing w:val="-2"/>
                <w:sz w:val="15"/>
                <w:szCs w:val="15"/>
              </w:rPr>
              <w:t>即人民币</w:t>
            </w:r>
            <w:r>
              <w:rPr>
                <w:rFonts w:hint="eastAsia"/>
                <w:spacing w:val="-2"/>
                <w:sz w:val="15"/>
                <w:szCs w:val="15"/>
                <w:u w:val="single"/>
              </w:rPr>
              <w:t xml:space="preserve">     </w:t>
            </w:r>
            <w:r>
              <w:rPr>
                <w:rFonts w:hint="eastAsia"/>
                <w:spacing w:val="-2"/>
                <w:sz w:val="15"/>
                <w:szCs w:val="15"/>
              </w:rPr>
              <w:t>元，大写：</w:t>
            </w:r>
            <w:r>
              <w:rPr>
                <w:rFonts w:hint="eastAsia"/>
                <w:sz w:val="15"/>
                <w:szCs w:val="15"/>
                <w:u w:val="single"/>
              </w:rPr>
              <w:t xml:space="preserve">      </w:t>
            </w:r>
            <w:r>
              <w:rPr>
                <w:rFonts w:hint="eastAsia"/>
                <w:sz w:val="15"/>
                <w:szCs w:val="15"/>
              </w:rPr>
              <w:t>作为质保金于工程缺陷责任期满后付清。</w:t>
            </w:r>
          </w:p>
          <w:p w14:paraId="398F2E08" w14:textId="77777777" w:rsidR="009C49E9" w:rsidRDefault="00F83D05">
            <w:pPr>
              <w:pStyle w:val="afffffc"/>
              <w:ind w:firstLine="296"/>
              <w:rPr>
                <w:sz w:val="15"/>
                <w:szCs w:val="15"/>
              </w:rPr>
            </w:pPr>
            <w:r>
              <w:rPr>
                <w:rFonts w:hint="eastAsia"/>
                <w:spacing w:val="-1"/>
                <w:sz w:val="15"/>
                <w:szCs w:val="15"/>
              </w:rPr>
              <w:t>□</w:t>
            </w:r>
            <w:r>
              <w:rPr>
                <w:rFonts w:hint="eastAsia"/>
                <w:sz w:val="15"/>
                <w:szCs w:val="15"/>
              </w:rPr>
              <w:t>一次性支付方式</w:t>
            </w:r>
          </w:p>
          <w:p w14:paraId="44E5C9B7" w14:textId="77777777" w:rsidR="009C49E9" w:rsidRDefault="00F83D05">
            <w:pPr>
              <w:pStyle w:val="afffffc"/>
              <w:ind w:firstLine="300"/>
              <w:rPr>
                <w:sz w:val="15"/>
                <w:szCs w:val="15"/>
              </w:rPr>
            </w:pPr>
            <w:r>
              <w:rPr>
                <w:rFonts w:hint="eastAsia"/>
                <w:sz w:val="15"/>
                <w:szCs w:val="15"/>
              </w:rPr>
              <w:t>工程竣工并验收合格之日起</w:t>
            </w:r>
            <w:r>
              <w:rPr>
                <w:rFonts w:hint="eastAsia"/>
                <w:sz w:val="15"/>
                <w:szCs w:val="15"/>
                <w:u w:val="single"/>
              </w:rPr>
              <w:t xml:space="preserve">     </w:t>
            </w:r>
            <w:proofErr w:type="gramStart"/>
            <w:r>
              <w:rPr>
                <w:rFonts w:hint="eastAsia"/>
                <w:sz w:val="15"/>
                <w:szCs w:val="15"/>
              </w:rPr>
              <w:t>个</w:t>
            </w:r>
            <w:proofErr w:type="gramEnd"/>
            <w:r>
              <w:rPr>
                <w:rFonts w:hint="eastAsia"/>
                <w:sz w:val="15"/>
                <w:szCs w:val="15"/>
              </w:rPr>
              <w:t>工作日内，甲方向乙方支付全部款</w:t>
            </w:r>
            <w:r>
              <w:rPr>
                <w:rFonts w:hint="eastAsia"/>
                <w:spacing w:val="-2"/>
                <w:sz w:val="15"/>
                <w:szCs w:val="15"/>
              </w:rPr>
              <w:t>项，即人民币</w:t>
            </w:r>
            <w:r>
              <w:rPr>
                <w:rFonts w:hint="eastAsia"/>
                <w:spacing w:val="-2"/>
                <w:sz w:val="15"/>
                <w:szCs w:val="15"/>
                <w:u w:val="single"/>
              </w:rPr>
              <w:t xml:space="preserve">      </w:t>
            </w:r>
            <w:r>
              <w:rPr>
                <w:rFonts w:hint="eastAsia"/>
                <w:spacing w:val="-2"/>
                <w:sz w:val="15"/>
                <w:szCs w:val="15"/>
              </w:rPr>
              <w:t>元，大写：</w:t>
            </w:r>
            <w:r>
              <w:rPr>
                <w:rFonts w:hint="eastAsia"/>
                <w:spacing w:val="-2"/>
                <w:sz w:val="15"/>
                <w:szCs w:val="15"/>
                <w:u w:val="single" w:color="000000"/>
              </w:rPr>
              <w:tab/>
              <w:t xml:space="preserve">        </w:t>
            </w:r>
            <w:r>
              <w:rPr>
                <w:rFonts w:hint="eastAsia"/>
                <w:sz w:val="15"/>
                <w:szCs w:val="15"/>
              </w:rPr>
              <w:t>。</w:t>
            </w:r>
          </w:p>
          <w:p w14:paraId="3E783F08" w14:textId="77777777" w:rsidR="009C49E9" w:rsidRDefault="00F83D05">
            <w:pPr>
              <w:pStyle w:val="afffffc"/>
              <w:ind w:firstLine="296"/>
              <w:rPr>
                <w:sz w:val="15"/>
                <w:szCs w:val="15"/>
              </w:rPr>
            </w:pPr>
            <w:r>
              <w:rPr>
                <w:rFonts w:hint="eastAsia"/>
                <w:spacing w:val="-1"/>
                <w:sz w:val="15"/>
                <w:szCs w:val="15"/>
              </w:rPr>
              <w:t>□</w:t>
            </w:r>
            <w:r>
              <w:rPr>
                <w:rFonts w:hint="eastAsia"/>
                <w:sz w:val="15"/>
                <w:szCs w:val="15"/>
              </w:rPr>
              <w:t>分期支付方式</w:t>
            </w:r>
          </w:p>
          <w:p w14:paraId="2616EFAC" w14:textId="77777777" w:rsidR="009C49E9" w:rsidRDefault="00F83D05">
            <w:pPr>
              <w:pStyle w:val="afffffc"/>
              <w:ind w:firstLine="300"/>
              <w:rPr>
                <w:sz w:val="15"/>
                <w:szCs w:val="15"/>
              </w:rPr>
            </w:pPr>
            <w:r>
              <w:rPr>
                <w:rFonts w:hint="eastAsia"/>
                <w:sz w:val="15"/>
                <w:szCs w:val="15"/>
              </w:rPr>
              <w:t>第一期付款：合同签订后</w:t>
            </w:r>
            <w:r>
              <w:rPr>
                <w:rFonts w:hint="eastAsia"/>
                <w:sz w:val="15"/>
                <w:szCs w:val="15"/>
                <w:u w:val="single"/>
              </w:rPr>
              <w:t xml:space="preserve">    </w:t>
            </w:r>
            <w:proofErr w:type="gramStart"/>
            <w:r>
              <w:rPr>
                <w:rFonts w:hint="eastAsia"/>
                <w:sz w:val="15"/>
                <w:szCs w:val="15"/>
              </w:rPr>
              <w:t>个</w:t>
            </w:r>
            <w:proofErr w:type="gramEnd"/>
            <w:r>
              <w:rPr>
                <w:rFonts w:hint="eastAsia"/>
                <w:sz w:val="15"/>
                <w:szCs w:val="15"/>
              </w:rPr>
              <w:t>工作日内，甲方向乙方支付第一期合同款，即合同金额的</w:t>
            </w:r>
            <w:r>
              <w:rPr>
                <w:rFonts w:hint="eastAsia"/>
                <w:sz w:val="15"/>
                <w:szCs w:val="15"/>
                <w:u w:val="single"/>
              </w:rPr>
              <w:t xml:space="preserve">    </w:t>
            </w:r>
            <w:r>
              <w:rPr>
                <w:rFonts w:hint="eastAsia"/>
                <w:sz w:val="15"/>
                <w:szCs w:val="15"/>
              </w:rPr>
              <w:t>%</w:t>
            </w:r>
            <w:r>
              <w:rPr>
                <w:rFonts w:hint="eastAsia"/>
                <w:sz w:val="15"/>
                <w:szCs w:val="15"/>
              </w:rPr>
              <w:t>，人民币</w:t>
            </w:r>
            <w:r>
              <w:rPr>
                <w:rFonts w:hint="eastAsia"/>
                <w:sz w:val="15"/>
                <w:szCs w:val="15"/>
                <w:u w:val="single"/>
              </w:rPr>
              <w:t xml:space="preserve">     </w:t>
            </w:r>
            <w:r>
              <w:rPr>
                <w:rFonts w:hint="eastAsia"/>
                <w:sz w:val="15"/>
                <w:szCs w:val="15"/>
              </w:rPr>
              <w:t>元，大写：</w:t>
            </w:r>
            <w:r>
              <w:rPr>
                <w:rFonts w:hint="eastAsia"/>
                <w:sz w:val="15"/>
                <w:szCs w:val="15"/>
                <w:u w:val="single"/>
              </w:rPr>
              <w:t xml:space="preserve">      </w:t>
            </w:r>
            <w:r>
              <w:rPr>
                <w:rFonts w:hint="eastAsia"/>
                <w:sz w:val="15"/>
                <w:szCs w:val="15"/>
              </w:rPr>
              <w:t>。</w:t>
            </w:r>
          </w:p>
          <w:p w14:paraId="58F56430" w14:textId="77777777" w:rsidR="009C49E9" w:rsidRDefault="00F83D05">
            <w:pPr>
              <w:pStyle w:val="afffffc"/>
              <w:ind w:firstLine="300"/>
              <w:rPr>
                <w:sz w:val="15"/>
                <w:szCs w:val="15"/>
              </w:rPr>
            </w:pPr>
            <w:r>
              <w:rPr>
                <w:rFonts w:hint="eastAsia"/>
                <w:sz w:val="15"/>
                <w:szCs w:val="15"/>
              </w:rPr>
              <w:t>第二期付款：项目完成验收合格后</w:t>
            </w:r>
            <w:r>
              <w:rPr>
                <w:rFonts w:hint="eastAsia"/>
                <w:sz w:val="15"/>
                <w:szCs w:val="15"/>
                <w:u w:val="single"/>
              </w:rPr>
              <w:t xml:space="preserve">    </w:t>
            </w:r>
            <w:proofErr w:type="gramStart"/>
            <w:r>
              <w:rPr>
                <w:rFonts w:hint="eastAsia"/>
                <w:sz w:val="15"/>
                <w:szCs w:val="15"/>
              </w:rPr>
              <w:t>个</w:t>
            </w:r>
            <w:proofErr w:type="gramEnd"/>
            <w:r>
              <w:rPr>
                <w:rFonts w:hint="eastAsia"/>
                <w:sz w:val="15"/>
                <w:szCs w:val="15"/>
              </w:rPr>
              <w:t>工作日内，甲方向乙方支付第二期合同款，即合同金额的</w:t>
            </w:r>
            <w:r>
              <w:rPr>
                <w:rFonts w:hint="eastAsia"/>
                <w:sz w:val="15"/>
                <w:szCs w:val="15"/>
                <w:u w:val="single"/>
              </w:rPr>
              <w:t xml:space="preserve">    </w:t>
            </w:r>
            <w:r>
              <w:rPr>
                <w:rFonts w:hint="eastAsia"/>
                <w:sz w:val="15"/>
                <w:szCs w:val="15"/>
              </w:rPr>
              <w:t>%</w:t>
            </w:r>
            <w:r>
              <w:rPr>
                <w:rFonts w:hint="eastAsia"/>
                <w:sz w:val="15"/>
                <w:szCs w:val="15"/>
              </w:rPr>
              <w:t>，人民币</w:t>
            </w:r>
            <w:r>
              <w:rPr>
                <w:rFonts w:hint="eastAsia"/>
                <w:sz w:val="15"/>
                <w:szCs w:val="15"/>
                <w:u w:val="single"/>
              </w:rPr>
              <w:t xml:space="preserve">   </w:t>
            </w:r>
            <w:r>
              <w:rPr>
                <w:rFonts w:hint="eastAsia"/>
                <w:sz w:val="15"/>
                <w:szCs w:val="15"/>
              </w:rPr>
              <w:t>元，大写：</w:t>
            </w:r>
            <w:r>
              <w:rPr>
                <w:rFonts w:hint="eastAsia"/>
                <w:sz w:val="15"/>
                <w:szCs w:val="15"/>
                <w:u w:val="single"/>
              </w:rPr>
              <w:t xml:space="preserve">       </w:t>
            </w:r>
            <w:r>
              <w:rPr>
                <w:rFonts w:hint="eastAsia"/>
                <w:sz w:val="15"/>
                <w:szCs w:val="15"/>
              </w:rPr>
              <w:t>。</w:t>
            </w:r>
          </w:p>
          <w:p w14:paraId="591162F2" w14:textId="77777777" w:rsidR="009C49E9" w:rsidRDefault="00F83D05">
            <w:pPr>
              <w:pStyle w:val="afffffc"/>
              <w:ind w:firstLine="300"/>
              <w:rPr>
                <w:sz w:val="15"/>
                <w:szCs w:val="15"/>
              </w:rPr>
            </w:pPr>
            <w:r>
              <w:rPr>
                <w:rFonts w:hint="eastAsia"/>
                <w:sz w:val="15"/>
                <w:szCs w:val="15"/>
              </w:rPr>
              <w:t>（甲乙双方自行约定付款批次和付款金额。）</w:t>
            </w:r>
          </w:p>
          <w:p w14:paraId="0B0DD222" w14:textId="77777777" w:rsidR="009C49E9" w:rsidRDefault="00F83D05">
            <w:pPr>
              <w:pStyle w:val="afffffc"/>
              <w:ind w:firstLine="296"/>
              <w:rPr>
                <w:sz w:val="15"/>
                <w:szCs w:val="15"/>
              </w:rPr>
            </w:pPr>
            <w:r>
              <w:rPr>
                <w:rFonts w:hint="eastAsia"/>
                <w:spacing w:val="-1"/>
                <w:sz w:val="15"/>
                <w:szCs w:val="15"/>
              </w:rPr>
              <w:t>□</w:t>
            </w:r>
            <w:r>
              <w:rPr>
                <w:rFonts w:hint="eastAsia"/>
                <w:sz w:val="15"/>
                <w:szCs w:val="15"/>
              </w:rPr>
              <w:t>其他支付方式</w:t>
            </w:r>
          </w:p>
          <w:p w14:paraId="2C430B44" w14:textId="77777777" w:rsidR="009C49E9" w:rsidRDefault="00F83D05">
            <w:pPr>
              <w:pStyle w:val="afffffc"/>
              <w:ind w:firstLine="300"/>
              <w:rPr>
                <w:sz w:val="15"/>
                <w:szCs w:val="15"/>
              </w:rPr>
            </w:pPr>
            <w:r>
              <w:rPr>
                <w:rFonts w:hint="eastAsia"/>
                <w:sz w:val="15"/>
                <w:szCs w:val="15"/>
              </w:rPr>
              <w:t>八、缺陷责任期</w:t>
            </w:r>
          </w:p>
          <w:p w14:paraId="2313E9ED" w14:textId="77777777" w:rsidR="009C49E9" w:rsidRDefault="00F83D05">
            <w:pPr>
              <w:pStyle w:val="afffffc"/>
              <w:ind w:firstLine="300"/>
              <w:rPr>
                <w:sz w:val="15"/>
                <w:szCs w:val="15"/>
              </w:rPr>
            </w:pPr>
            <w:r>
              <w:rPr>
                <w:rFonts w:hint="eastAsia"/>
                <w:sz w:val="15"/>
                <w:szCs w:val="15"/>
              </w:rPr>
              <w:t>工程缺陷责任期为</w:t>
            </w:r>
            <w:r>
              <w:rPr>
                <w:rFonts w:hint="eastAsia"/>
                <w:sz w:val="15"/>
                <w:szCs w:val="15"/>
                <w:u w:val="single"/>
              </w:rPr>
              <w:t xml:space="preserve">    </w:t>
            </w:r>
            <w:proofErr w:type="gramStart"/>
            <w:r>
              <w:rPr>
                <w:rFonts w:hint="eastAsia"/>
                <w:sz w:val="15"/>
                <w:szCs w:val="15"/>
              </w:rPr>
              <w:t>个</w:t>
            </w:r>
            <w:proofErr w:type="gramEnd"/>
            <w:r>
              <w:rPr>
                <w:rFonts w:hint="eastAsia"/>
                <w:sz w:val="15"/>
                <w:szCs w:val="15"/>
              </w:rPr>
              <w:t>月，缺陷责任期自工程通过竣工验收之日起计算。单位工程先于全部工程进行验收，单位工程缺陷责任期自单位工程验收合格之日起算。</w:t>
            </w:r>
          </w:p>
          <w:p w14:paraId="4E01E1BE" w14:textId="77777777" w:rsidR="009C49E9" w:rsidRDefault="00F83D05">
            <w:pPr>
              <w:pStyle w:val="afffffc"/>
              <w:ind w:firstLine="300"/>
              <w:rPr>
                <w:sz w:val="15"/>
                <w:szCs w:val="15"/>
              </w:rPr>
            </w:pPr>
            <w:r>
              <w:rPr>
                <w:rFonts w:hint="eastAsia"/>
                <w:sz w:val="15"/>
                <w:szCs w:val="15"/>
              </w:rPr>
              <w:t>缺陷责任期终止后，甲方应支付剩余合同款。</w:t>
            </w:r>
          </w:p>
          <w:p w14:paraId="393E1C27" w14:textId="77777777" w:rsidR="009C49E9" w:rsidRDefault="00F83D05">
            <w:pPr>
              <w:pStyle w:val="afffffc"/>
              <w:ind w:firstLine="300"/>
              <w:rPr>
                <w:sz w:val="15"/>
                <w:szCs w:val="15"/>
              </w:rPr>
            </w:pPr>
            <w:r>
              <w:rPr>
                <w:rFonts w:hint="eastAsia"/>
                <w:sz w:val="15"/>
                <w:szCs w:val="15"/>
              </w:rPr>
              <w:t>九</w:t>
            </w:r>
            <w:r>
              <w:rPr>
                <w:sz w:val="15"/>
                <w:szCs w:val="15"/>
              </w:rPr>
              <w:t>、</w:t>
            </w:r>
            <w:r>
              <w:rPr>
                <w:rFonts w:hint="eastAsia"/>
                <w:sz w:val="15"/>
                <w:szCs w:val="15"/>
              </w:rPr>
              <w:t>项目</w:t>
            </w:r>
            <w:r>
              <w:rPr>
                <w:sz w:val="15"/>
                <w:szCs w:val="15"/>
              </w:rPr>
              <w:t>验收</w:t>
            </w:r>
          </w:p>
          <w:p w14:paraId="1ECACDC0" w14:textId="77777777" w:rsidR="009C49E9" w:rsidRDefault="00F83D05">
            <w:pPr>
              <w:pStyle w:val="afffffc"/>
              <w:ind w:firstLine="300"/>
              <w:rPr>
                <w:sz w:val="15"/>
                <w:szCs w:val="15"/>
              </w:rPr>
            </w:pPr>
            <w:r>
              <w:rPr>
                <w:rFonts w:hint="eastAsia"/>
                <w:sz w:val="15"/>
                <w:szCs w:val="15"/>
              </w:rPr>
              <w:t>1.</w:t>
            </w:r>
            <w:r>
              <w:rPr>
                <w:rFonts w:hint="eastAsia"/>
                <w:sz w:val="15"/>
                <w:szCs w:val="15"/>
              </w:rPr>
              <w:t>工程交付使用前，由甲方按规定组织验收。如工程需要检测，则由甲方委托检测单位，由乙方负责承担相应的费用。</w:t>
            </w:r>
          </w:p>
          <w:p w14:paraId="65440076" w14:textId="77777777" w:rsidR="009C49E9" w:rsidRDefault="00F83D05">
            <w:pPr>
              <w:pStyle w:val="afffffc"/>
              <w:ind w:firstLine="300"/>
              <w:rPr>
                <w:sz w:val="15"/>
                <w:szCs w:val="15"/>
              </w:rPr>
            </w:pPr>
            <w:r>
              <w:rPr>
                <w:rFonts w:hint="eastAsia"/>
                <w:sz w:val="15"/>
                <w:szCs w:val="15"/>
              </w:rPr>
              <w:t>2.</w:t>
            </w:r>
            <w:r>
              <w:rPr>
                <w:rFonts w:hint="eastAsia"/>
                <w:sz w:val="15"/>
                <w:szCs w:val="15"/>
              </w:rPr>
              <w:t>对工程的质量问题，甲方应在发现后向乙方提出异议，乙方在接到异议后，应当在</w:t>
            </w:r>
            <w:r>
              <w:rPr>
                <w:rFonts w:hint="eastAsia"/>
                <w:sz w:val="15"/>
                <w:szCs w:val="15"/>
              </w:rPr>
              <w:t>3</w:t>
            </w:r>
            <w:r>
              <w:rPr>
                <w:rFonts w:hint="eastAsia"/>
                <w:sz w:val="15"/>
                <w:szCs w:val="15"/>
              </w:rPr>
              <w:t>日内负责处理，处理不及时的甲方有权委托第三方进行处理，由此产生的费用全部由乙方承担。如果乙方在响应文件及谈判过程中做出的书面说明及承诺中，有明确质量保证期的，适用质量保证期。</w:t>
            </w:r>
          </w:p>
          <w:p w14:paraId="7CD2942B" w14:textId="77777777" w:rsidR="009C49E9" w:rsidRDefault="00F83D05">
            <w:pPr>
              <w:pStyle w:val="afffffc"/>
              <w:ind w:firstLine="300"/>
              <w:rPr>
                <w:sz w:val="15"/>
                <w:szCs w:val="15"/>
              </w:rPr>
            </w:pPr>
            <w:r>
              <w:rPr>
                <w:rFonts w:hint="eastAsia"/>
                <w:sz w:val="15"/>
                <w:szCs w:val="15"/>
              </w:rPr>
              <w:t>3.</w:t>
            </w:r>
            <w:r>
              <w:rPr>
                <w:rFonts w:hint="eastAsia"/>
                <w:sz w:val="15"/>
                <w:szCs w:val="15"/>
              </w:rPr>
              <w:t>经验收组共同验收，工程及设计达不到质量要求的，乙方应当限期整改并赔偿甲方的相关损失，乙方严重违约的甲方可以解除合同，并保留进一步索赔的权利。</w:t>
            </w:r>
          </w:p>
          <w:p w14:paraId="358B25A4" w14:textId="77777777" w:rsidR="009C49E9" w:rsidRDefault="00F83D05">
            <w:pPr>
              <w:pStyle w:val="afffffc"/>
              <w:ind w:firstLine="300"/>
              <w:rPr>
                <w:sz w:val="15"/>
                <w:szCs w:val="15"/>
              </w:rPr>
            </w:pPr>
            <w:r>
              <w:rPr>
                <w:rFonts w:hint="eastAsia"/>
                <w:sz w:val="15"/>
                <w:szCs w:val="15"/>
              </w:rPr>
              <w:t>4.</w:t>
            </w:r>
            <w:r>
              <w:rPr>
                <w:rFonts w:hint="eastAsia"/>
                <w:sz w:val="15"/>
                <w:szCs w:val="15"/>
              </w:rPr>
              <w:t>工程施工过程中，必须服从甲方人员的管理。</w:t>
            </w:r>
          </w:p>
          <w:p w14:paraId="362FCD56" w14:textId="77777777" w:rsidR="009C49E9" w:rsidRDefault="00F83D05">
            <w:pPr>
              <w:pStyle w:val="afffffc"/>
              <w:ind w:firstLine="300"/>
              <w:rPr>
                <w:sz w:val="15"/>
                <w:szCs w:val="15"/>
              </w:rPr>
            </w:pPr>
            <w:r>
              <w:rPr>
                <w:rFonts w:hint="eastAsia"/>
                <w:sz w:val="15"/>
                <w:szCs w:val="15"/>
              </w:rPr>
              <w:t>5.</w:t>
            </w:r>
            <w:r>
              <w:rPr>
                <w:rFonts w:hint="eastAsia"/>
                <w:sz w:val="15"/>
                <w:szCs w:val="15"/>
              </w:rPr>
              <w:t>乙方须配合做好工程结算审计工作。</w:t>
            </w:r>
          </w:p>
          <w:p w14:paraId="62E51E07" w14:textId="77777777" w:rsidR="009C49E9" w:rsidRDefault="00F83D05">
            <w:pPr>
              <w:pStyle w:val="afffffc"/>
              <w:ind w:firstLine="300"/>
              <w:rPr>
                <w:sz w:val="15"/>
                <w:szCs w:val="15"/>
              </w:rPr>
            </w:pPr>
            <w:r>
              <w:rPr>
                <w:rFonts w:hint="eastAsia"/>
                <w:sz w:val="15"/>
                <w:szCs w:val="15"/>
              </w:rPr>
              <w:t>十、分包与转让</w:t>
            </w:r>
          </w:p>
          <w:p w14:paraId="0ABDDED1" w14:textId="77777777" w:rsidR="009C49E9" w:rsidRDefault="00F83D05">
            <w:pPr>
              <w:pStyle w:val="afffffc"/>
              <w:ind w:firstLine="300"/>
              <w:rPr>
                <w:sz w:val="15"/>
                <w:szCs w:val="15"/>
              </w:rPr>
            </w:pPr>
            <w:r>
              <w:rPr>
                <w:rFonts w:hint="eastAsia"/>
                <w:sz w:val="15"/>
                <w:szCs w:val="15"/>
              </w:rPr>
              <w:t>除采购文件规定且甲方事先书面同意外，乙方不得部分或者全部转让、分包履行其应履行的合同项下的义务。</w:t>
            </w:r>
          </w:p>
          <w:p w14:paraId="3119BD76" w14:textId="77777777" w:rsidR="009C49E9" w:rsidRDefault="00F83D05">
            <w:pPr>
              <w:pStyle w:val="afffffc"/>
              <w:ind w:firstLine="300"/>
              <w:rPr>
                <w:sz w:val="15"/>
                <w:szCs w:val="15"/>
              </w:rPr>
            </w:pPr>
            <w:r>
              <w:rPr>
                <w:rFonts w:hint="eastAsia"/>
                <w:sz w:val="15"/>
                <w:szCs w:val="15"/>
              </w:rPr>
              <w:t>十一、合同融资事项</w:t>
            </w:r>
          </w:p>
          <w:p w14:paraId="438620EC" w14:textId="77777777" w:rsidR="009C49E9" w:rsidRDefault="00F83D05">
            <w:pPr>
              <w:pStyle w:val="afffffc"/>
              <w:ind w:firstLine="300"/>
              <w:rPr>
                <w:sz w:val="15"/>
                <w:szCs w:val="15"/>
              </w:rPr>
            </w:pPr>
            <w:r>
              <w:rPr>
                <w:rFonts w:hint="eastAsia"/>
                <w:sz w:val="15"/>
                <w:szCs w:val="15"/>
              </w:rPr>
              <w:t>按照《山东省财政厅关于启动山东省政府采购合同融资与履约保函服务平台有关事项的通知》（</w:t>
            </w:r>
            <w:proofErr w:type="gramStart"/>
            <w:r>
              <w:rPr>
                <w:rFonts w:hint="eastAsia"/>
                <w:sz w:val="15"/>
                <w:szCs w:val="15"/>
              </w:rPr>
              <w:t>鲁财采</w:t>
            </w:r>
            <w:proofErr w:type="gramEnd"/>
            <w:r>
              <w:rPr>
                <w:rFonts w:hint="eastAsia"/>
                <w:sz w:val="15"/>
                <w:szCs w:val="15"/>
              </w:rPr>
              <w:t>〔</w:t>
            </w:r>
            <w:r>
              <w:rPr>
                <w:rFonts w:hint="eastAsia"/>
                <w:sz w:val="15"/>
                <w:szCs w:val="15"/>
              </w:rPr>
              <w:t>2020</w:t>
            </w:r>
            <w:r>
              <w:rPr>
                <w:rFonts w:hint="eastAsia"/>
                <w:sz w:val="15"/>
                <w:szCs w:val="15"/>
              </w:rPr>
              <w:t>〕</w:t>
            </w:r>
            <w:r>
              <w:rPr>
                <w:rFonts w:hint="eastAsia"/>
                <w:sz w:val="15"/>
                <w:szCs w:val="15"/>
              </w:rPr>
              <w:t>31</w:t>
            </w:r>
            <w:r>
              <w:rPr>
                <w:rFonts w:hint="eastAsia"/>
                <w:sz w:val="15"/>
                <w:szCs w:val="15"/>
              </w:rPr>
              <w:t>号）、《山东省财政厅关于加强政府采购合同付款账户管理的通知》（</w:t>
            </w:r>
            <w:proofErr w:type="gramStart"/>
            <w:r>
              <w:rPr>
                <w:rFonts w:hint="eastAsia"/>
                <w:sz w:val="15"/>
                <w:szCs w:val="15"/>
              </w:rPr>
              <w:t>鲁财采</w:t>
            </w:r>
            <w:proofErr w:type="gramEnd"/>
            <w:r>
              <w:rPr>
                <w:rFonts w:hint="eastAsia"/>
                <w:sz w:val="15"/>
                <w:szCs w:val="15"/>
              </w:rPr>
              <w:t>〔</w:t>
            </w:r>
            <w:r>
              <w:rPr>
                <w:rFonts w:hint="eastAsia"/>
                <w:sz w:val="15"/>
                <w:szCs w:val="15"/>
              </w:rPr>
              <w:t>2021</w:t>
            </w:r>
            <w:r>
              <w:rPr>
                <w:rFonts w:hint="eastAsia"/>
                <w:sz w:val="15"/>
                <w:szCs w:val="15"/>
              </w:rPr>
              <w:t>〕</w:t>
            </w:r>
            <w:r>
              <w:rPr>
                <w:rFonts w:hint="eastAsia"/>
                <w:sz w:val="15"/>
                <w:szCs w:val="15"/>
              </w:rPr>
              <w:t>4</w:t>
            </w:r>
            <w:r>
              <w:rPr>
                <w:rFonts w:hint="eastAsia"/>
                <w:sz w:val="15"/>
                <w:szCs w:val="15"/>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0BA9DB66" w14:textId="77777777" w:rsidR="009C49E9" w:rsidRDefault="00F83D05">
            <w:pPr>
              <w:pStyle w:val="afffffc"/>
              <w:ind w:firstLine="300"/>
              <w:rPr>
                <w:sz w:val="15"/>
                <w:szCs w:val="15"/>
              </w:rPr>
            </w:pPr>
            <w:r>
              <w:rPr>
                <w:rFonts w:hint="eastAsia"/>
                <w:sz w:val="15"/>
                <w:szCs w:val="15"/>
              </w:rPr>
              <w:t>十二、违约责任</w:t>
            </w:r>
            <w:r>
              <w:rPr>
                <w:rFonts w:hint="eastAsia"/>
                <w:sz w:val="15"/>
                <w:szCs w:val="15"/>
              </w:rPr>
              <w:t xml:space="preserve">        </w:t>
            </w:r>
          </w:p>
          <w:p w14:paraId="0E528D7B" w14:textId="77777777" w:rsidR="009C49E9" w:rsidRDefault="00F83D05">
            <w:pPr>
              <w:pStyle w:val="afffffc"/>
              <w:ind w:firstLine="300"/>
              <w:rPr>
                <w:sz w:val="15"/>
                <w:szCs w:val="15"/>
              </w:rPr>
            </w:pPr>
            <w:r>
              <w:rPr>
                <w:rFonts w:hint="eastAsia"/>
                <w:sz w:val="15"/>
                <w:szCs w:val="15"/>
              </w:rPr>
              <w:t>1.</w:t>
            </w:r>
            <w:r>
              <w:rPr>
                <w:rFonts w:hint="eastAsia"/>
                <w:sz w:val="15"/>
                <w:szCs w:val="15"/>
              </w:rPr>
              <w:t>双方均应全面履行合同约定，如一方违约，应赔偿因此给守约方及第三方造成的损失。守约方为维护权益向违约方追偿的一切费用，包括但不限于律师费、诉讼费、保全费、鉴定费、差旅费等，均由违约方承担。</w:t>
            </w:r>
          </w:p>
          <w:p w14:paraId="100A6EB8" w14:textId="77777777" w:rsidR="009C49E9" w:rsidRDefault="00F83D05">
            <w:pPr>
              <w:pStyle w:val="afffffc"/>
              <w:ind w:firstLine="300"/>
              <w:rPr>
                <w:sz w:val="15"/>
                <w:szCs w:val="15"/>
              </w:rPr>
            </w:pPr>
            <w:r>
              <w:rPr>
                <w:rFonts w:hint="eastAsia"/>
                <w:sz w:val="15"/>
                <w:szCs w:val="15"/>
              </w:rPr>
              <w:t>2.</w:t>
            </w:r>
            <w:r>
              <w:rPr>
                <w:rFonts w:hint="eastAsia"/>
                <w:sz w:val="15"/>
                <w:szCs w:val="15"/>
              </w:rPr>
              <w:t>乙方未按照本合同约定的期限完工的，甲方可要求乙方支付违约金，每延迟</w:t>
            </w:r>
            <w:r>
              <w:rPr>
                <w:rFonts w:hint="eastAsia"/>
                <w:sz w:val="15"/>
                <w:szCs w:val="15"/>
              </w:rPr>
              <w:t xml:space="preserve"> 1 </w:t>
            </w:r>
            <w:r>
              <w:rPr>
                <w:rFonts w:hint="eastAsia"/>
                <w:sz w:val="15"/>
                <w:szCs w:val="15"/>
              </w:rPr>
              <w:t>日，应按合同总额</w:t>
            </w:r>
            <w:r>
              <w:rPr>
                <w:rFonts w:hint="eastAsia"/>
                <w:sz w:val="15"/>
                <w:szCs w:val="15"/>
                <w:u w:val="single"/>
              </w:rPr>
              <w:t xml:space="preserve">   </w:t>
            </w:r>
            <w:r>
              <w:rPr>
                <w:rFonts w:hint="eastAsia"/>
                <w:sz w:val="15"/>
                <w:szCs w:val="15"/>
                <w:u w:val="single"/>
              </w:rPr>
              <w:t>‰</w:t>
            </w:r>
            <w:r>
              <w:rPr>
                <w:rFonts w:hint="eastAsia"/>
                <w:sz w:val="15"/>
                <w:szCs w:val="15"/>
              </w:rPr>
              <w:t>支付违约金。</w:t>
            </w:r>
          </w:p>
          <w:p w14:paraId="7B4643CF" w14:textId="77777777" w:rsidR="009C49E9" w:rsidRDefault="00F83D05">
            <w:pPr>
              <w:pStyle w:val="afffffc"/>
              <w:ind w:firstLine="300"/>
              <w:rPr>
                <w:sz w:val="15"/>
                <w:szCs w:val="15"/>
              </w:rPr>
            </w:pPr>
            <w:r>
              <w:rPr>
                <w:rFonts w:hint="eastAsia"/>
                <w:sz w:val="15"/>
                <w:szCs w:val="15"/>
              </w:rPr>
              <w:t>3.</w:t>
            </w:r>
            <w:r>
              <w:rPr>
                <w:rFonts w:hint="eastAsia"/>
                <w:sz w:val="15"/>
                <w:szCs w:val="15"/>
              </w:rPr>
              <w:t>乙方未经甲方同意分包或者转包的，甲方有权解除合同并要求乙方按合同总额</w:t>
            </w:r>
            <w:r>
              <w:rPr>
                <w:rFonts w:hint="eastAsia"/>
                <w:sz w:val="15"/>
                <w:szCs w:val="15"/>
                <w:u w:val="single"/>
              </w:rPr>
              <w:t xml:space="preserve">   </w:t>
            </w:r>
            <w:r>
              <w:rPr>
                <w:rFonts w:hint="eastAsia"/>
                <w:sz w:val="15"/>
                <w:szCs w:val="15"/>
                <w:u w:val="single"/>
              </w:rPr>
              <w:t>‰</w:t>
            </w:r>
            <w:r>
              <w:rPr>
                <w:rFonts w:hint="eastAsia"/>
                <w:sz w:val="15"/>
                <w:szCs w:val="15"/>
              </w:rPr>
              <w:t>支付违约金。</w:t>
            </w:r>
          </w:p>
          <w:p w14:paraId="51A45A87" w14:textId="77777777" w:rsidR="009C49E9" w:rsidRDefault="00F83D05">
            <w:pPr>
              <w:pStyle w:val="afffffc"/>
              <w:ind w:firstLine="300"/>
              <w:rPr>
                <w:sz w:val="15"/>
                <w:szCs w:val="15"/>
              </w:rPr>
            </w:pPr>
            <w:r>
              <w:rPr>
                <w:rFonts w:hint="eastAsia"/>
                <w:sz w:val="15"/>
                <w:szCs w:val="15"/>
              </w:rPr>
              <w:t>4.</w:t>
            </w:r>
            <w:r>
              <w:rPr>
                <w:rFonts w:hint="eastAsia"/>
                <w:sz w:val="15"/>
                <w:szCs w:val="15"/>
              </w:rPr>
              <w:t>合同继续履行将损害国家利益和社会公共利益的，合同双方应当变更、中止或者终止合同。有过错的一方应当承担赔偿责任，双方都有过错的，各自承担相应的责任。</w:t>
            </w:r>
          </w:p>
          <w:p w14:paraId="2931D079" w14:textId="77777777" w:rsidR="009C49E9" w:rsidRDefault="00F83D05">
            <w:pPr>
              <w:pStyle w:val="afffffc"/>
              <w:ind w:firstLine="300"/>
              <w:rPr>
                <w:sz w:val="15"/>
                <w:szCs w:val="15"/>
              </w:rPr>
            </w:pPr>
            <w:r>
              <w:rPr>
                <w:rFonts w:hint="eastAsia"/>
                <w:sz w:val="15"/>
                <w:szCs w:val="15"/>
              </w:rPr>
              <w:t>5.</w:t>
            </w:r>
            <w:r>
              <w:rPr>
                <w:rFonts w:hint="eastAsia"/>
                <w:sz w:val="15"/>
                <w:szCs w:val="15"/>
              </w:rPr>
              <w:t>乙方认可甲方有权自应付合同款项中直接扣除乙方因违约产生的违约金，不足以支付的，甲方有权向乙方追偿。</w:t>
            </w:r>
          </w:p>
          <w:p w14:paraId="77178D37" w14:textId="77777777" w:rsidR="009C49E9" w:rsidRDefault="00F83D05">
            <w:pPr>
              <w:pStyle w:val="afffffc"/>
              <w:ind w:firstLine="300"/>
              <w:rPr>
                <w:sz w:val="15"/>
                <w:szCs w:val="15"/>
              </w:rPr>
            </w:pPr>
            <w:r>
              <w:rPr>
                <w:rFonts w:hint="eastAsia"/>
                <w:sz w:val="15"/>
                <w:szCs w:val="15"/>
              </w:rPr>
              <w:t>6.</w:t>
            </w:r>
            <w:r>
              <w:rPr>
                <w:rFonts w:hint="eastAsia"/>
                <w:sz w:val="15"/>
                <w:szCs w:val="15"/>
              </w:rPr>
              <w:t>其他违约责任按《中华人民共和国民法典》处理。</w:t>
            </w:r>
          </w:p>
          <w:p w14:paraId="5D918053" w14:textId="77777777" w:rsidR="009C49E9" w:rsidRDefault="00F83D05">
            <w:pPr>
              <w:pStyle w:val="afffffc"/>
              <w:ind w:firstLine="300"/>
              <w:rPr>
                <w:sz w:val="15"/>
                <w:szCs w:val="15"/>
              </w:rPr>
            </w:pPr>
            <w:r>
              <w:rPr>
                <w:rFonts w:hint="eastAsia"/>
                <w:sz w:val="15"/>
                <w:szCs w:val="15"/>
              </w:rPr>
              <w:t>十三、不可抗力</w:t>
            </w:r>
          </w:p>
          <w:p w14:paraId="31F4C80B" w14:textId="77777777" w:rsidR="009C49E9" w:rsidRDefault="00F83D05">
            <w:pPr>
              <w:pStyle w:val="afffffc"/>
              <w:ind w:firstLine="300"/>
              <w:rPr>
                <w:sz w:val="15"/>
                <w:szCs w:val="15"/>
              </w:rPr>
            </w:pPr>
            <w:r>
              <w:rPr>
                <w:rFonts w:hint="eastAsia"/>
                <w:sz w:val="15"/>
                <w:szCs w:val="15"/>
              </w:rPr>
              <w:t>1.</w:t>
            </w:r>
            <w:r>
              <w:rPr>
                <w:rFonts w:hint="eastAsia"/>
                <w:sz w:val="15"/>
                <w:szCs w:val="15"/>
              </w:rPr>
              <w:t>不可抗力指下列事件：战争、动乱、瘟疫、严重火灾、洪水、地震、风暴或其他自然灾害，以及本合同各方不可预见、不可防止并不能避免或克服的一切其他因素及事件。</w:t>
            </w:r>
          </w:p>
          <w:p w14:paraId="16AB2A50" w14:textId="77777777" w:rsidR="009C49E9" w:rsidRDefault="00F83D05">
            <w:pPr>
              <w:pStyle w:val="afffffc"/>
              <w:ind w:firstLine="300"/>
              <w:rPr>
                <w:sz w:val="15"/>
                <w:szCs w:val="15"/>
              </w:rPr>
            </w:pPr>
            <w:r>
              <w:rPr>
                <w:rFonts w:hint="eastAsia"/>
                <w:sz w:val="15"/>
                <w:szCs w:val="15"/>
              </w:rPr>
              <w:lastRenderedPageBreak/>
              <w:t>2.</w:t>
            </w:r>
            <w:r>
              <w:rPr>
                <w:rFonts w:hint="eastAsia"/>
                <w:sz w:val="15"/>
                <w:szCs w:val="15"/>
              </w:rPr>
              <w:t>任何一方因不可抗力不能履行本合同规定的全部或部分义务，该方应尽快通知另一方，并须在不可抗力发生后二日内以书面形式向另一方提供详细情况报告及不可抗力对履行本合同的影响程度的说明。</w:t>
            </w:r>
          </w:p>
          <w:p w14:paraId="3F82EA26" w14:textId="77777777" w:rsidR="009C49E9" w:rsidRDefault="00F83D05">
            <w:pPr>
              <w:pStyle w:val="afffffc"/>
              <w:ind w:firstLine="300"/>
              <w:rPr>
                <w:sz w:val="15"/>
                <w:szCs w:val="15"/>
              </w:rPr>
            </w:pPr>
            <w:r>
              <w:rPr>
                <w:rFonts w:hint="eastAsia"/>
                <w:sz w:val="15"/>
                <w:szCs w:val="15"/>
              </w:rPr>
              <w:t>3.</w:t>
            </w:r>
            <w:r>
              <w:rPr>
                <w:rFonts w:hint="eastAsia"/>
                <w:sz w:val="15"/>
                <w:szCs w:val="15"/>
              </w:rPr>
              <w:t>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1C5D784B" w14:textId="77777777" w:rsidR="009C49E9" w:rsidRDefault="00F83D05">
            <w:pPr>
              <w:pStyle w:val="afffffc"/>
              <w:ind w:firstLine="300"/>
              <w:rPr>
                <w:sz w:val="15"/>
                <w:szCs w:val="15"/>
              </w:rPr>
            </w:pPr>
            <w:r>
              <w:rPr>
                <w:rFonts w:hint="eastAsia"/>
                <w:sz w:val="15"/>
                <w:szCs w:val="15"/>
              </w:rPr>
              <w:t>4.</w:t>
            </w:r>
            <w:r>
              <w:rPr>
                <w:rFonts w:hint="eastAsia"/>
                <w:sz w:val="15"/>
                <w:szCs w:val="15"/>
              </w:rPr>
              <w:t>合同各方应根据不可抗力对本合同履行的影响程度，协商确定是否终止本合同，或是继续履行本合同。</w:t>
            </w:r>
          </w:p>
          <w:p w14:paraId="48DC8979" w14:textId="77777777" w:rsidR="009C49E9" w:rsidRDefault="00F83D05">
            <w:pPr>
              <w:pStyle w:val="afffffc"/>
              <w:ind w:firstLine="300"/>
              <w:rPr>
                <w:sz w:val="15"/>
                <w:szCs w:val="15"/>
              </w:rPr>
            </w:pPr>
            <w:r>
              <w:rPr>
                <w:rFonts w:hint="eastAsia"/>
                <w:sz w:val="15"/>
                <w:szCs w:val="15"/>
              </w:rPr>
              <w:t>十四、争议的解决</w:t>
            </w:r>
          </w:p>
          <w:p w14:paraId="4F92B196" w14:textId="77777777" w:rsidR="009C49E9" w:rsidRDefault="00F83D05">
            <w:pPr>
              <w:pStyle w:val="afffffc"/>
              <w:ind w:firstLine="300"/>
              <w:rPr>
                <w:sz w:val="15"/>
                <w:szCs w:val="15"/>
              </w:rPr>
            </w:pPr>
            <w:r>
              <w:rPr>
                <w:rFonts w:hint="eastAsia"/>
                <w:sz w:val="15"/>
                <w:szCs w:val="15"/>
              </w:rPr>
              <w:t>合同双方应通过友好协商解决</w:t>
            </w:r>
            <w:proofErr w:type="gramStart"/>
            <w:r>
              <w:rPr>
                <w:rFonts w:hint="eastAsia"/>
                <w:sz w:val="15"/>
                <w:szCs w:val="15"/>
              </w:rPr>
              <w:t>因解释</w:t>
            </w:r>
            <w:proofErr w:type="gramEnd"/>
            <w:r>
              <w:rPr>
                <w:rFonts w:hint="eastAsia"/>
                <w:sz w:val="15"/>
                <w:szCs w:val="15"/>
              </w:rPr>
              <w:t>﹑执行本合同所发生的和本合同有关的一切争议。如果经协商不能达成协议，可以采用以下方式解决：</w:t>
            </w:r>
          </w:p>
          <w:p w14:paraId="49B39E09" w14:textId="77777777" w:rsidR="009C49E9" w:rsidRDefault="00F83D05">
            <w:pPr>
              <w:pStyle w:val="afffffc"/>
              <w:ind w:firstLine="300"/>
              <w:rPr>
                <w:sz w:val="15"/>
                <w:szCs w:val="15"/>
              </w:rPr>
            </w:pPr>
            <w:r>
              <w:rPr>
                <w:rFonts w:hint="eastAsia"/>
                <w:sz w:val="15"/>
                <w:szCs w:val="15"/>
              </w:rPr>
              <w:t>1.</w:t>
            </w:r>
            <w:r>
              <w:rPr>
                <w:rFonts w:hint="eastAsia"/>
                <w:sz w:val="15"/>
                <w:szCs w:val="15"/>
              </w:rPr>
              <w:t>提交</w:t>
            </w:r>
            <w:r>
              <w:rPr>
                <w:rFonts w:hint="eastAsia"/>
                <w:sz w:val="15"/>
                <w:szCs w:val="15"/>
                <w:u w:val="single"/>
              </w:rPr>
              <w:t xml:space="preserve"> XXX </w:t>
            </w:r>
            <w:r>
              <w:rPr>
                <w:rFonts w:hint="eastAsia"/>
                <w:sz w:val="15"/>
                <w:szCs w:val="15"/>
              </w:rPr>
              <w:t>仲裁委员会仲裁；</w:t>
            </w:r>
          </w:p>
          <w:p w14:paraId="0AC2913F" w14:textId="77777777" w:rsidR="009C49E9" w:rsidRDefault="00F83D05">
            <w:pPr>
              <w:pStyle w:val="afffffc"/>
              <w:ind w:firstLine="300"/>
              <w:rPr>
                <w:sz w:val="15"/>
                <w:szCs w:val="15"/>
              </w:rPr>
            </w:pPr>
            <w:r>
              <w:rPr>
                <w:rFonts w:hint="eastAsia"/>
                <w:sz w:val="15"/>
                <w:szCs w:val="15"/>
              </w:rPr>
              <w:t>2.</w:t>
            </w:r>
            <w:r>
              <w:rPr>
                <w:rFonts w:hint="eastAsia"/>
                <w:sz w:val="15"/>
                <w:szCs w:val="15"/>
              </w:rPr>
              <w:t>向</w:t>
            </w:r>
            <w:r>
              <w:rPr>
                <w:rFonts w:hint="eastAsia"/>
                <w:sz w:val="15"/>
                <w:szCs w:val="15"/>
                <w:u w:val="single"/>
              </w:rPr>
              <w:t xml:space="preserve">  XXX  </w:t>
            </w:r>
            <w:r>
              <w:rPr>
                <w:rFonts w:hint="eastAsia"/>
                <w:sz w:val="15"/>
                <w:szCs w:val="15"/>
              </w:rPr>
              <w:t>人民法院起诉。</w:t>
            </w:r>
          </w:p>
          <w:p w14:paraId="654AC66C" w14:textId="77777777" w:rsidR="009C49E9" w:rsidRDefault="00F83D05">
            <w:pPr>
              <w:pStyle w:val="afffffc"/>
              <w:ind w:firstLine="300"/>
              <w:rPr>
                <w:spacing w:val="-2"/>
                <w:sz w:val="15"/>
                <w:szCs w:val="15"/>
              </w:rPr>
            </w:pPr>
            <w:r>
              <w:rPr>
                <w:rFonts w:hint="eastAsia"/>
                <w:sz w:val="15"/>
                <w:szCs w:val="15"/>
              </w:rPr>
              <w:t>十五、合同文件</w:t>
            </w:r>
          </w:p>
          <w:p w14:paraId="00AB0158" w14:textId="77777777" w:rsidR="009C49E9" w:rsidRDefault="00F83D05">
            <w:pPr>
              <w:pStyle w:val="afffffc"/>
              <w:ind w:firstLine="300"/>
              <w:rPr>
                <w:sz w:val="15"/>
                <w:szCs w:val="15"/>
              </w:rPr>
            </w:pPr>
            <w:r>
              <w:rPr>
                <w:rFonts w:hint="eastAsia"/>
                <w:sz w:val="15"/>
                <w:szCs w:val="15"/>
              </w:rPr>
              <w:t>组成本合同的文件包括：</w:t>
            </w:r>
          </w:p>
          <w:p w14:paraId="3B5F33DB" w14:textId="77777777" w:rsidR="009C49E9" w:rsidRDefault="00F83D05">
            <w:pPr>
              <w:pStyle w:val="afffffc"/>
              <w:ind w:firstLine="300"/>
              <w:rPr>
                <w:sz w:val="15"/>
                <w:szCs w:val="15"/>
              </w:rPr>
            </w:pPr>
            <w:r>
              <w:rPr>
                <w:rFonts w:hint="eastAsia"/>
                <w:sz w:val="15"/>
                <w:szCs w:val="15"/>
              </w:rPr>
              <w:t>1.</w:t>
            </w:r>
            <w:r>
              <w:rPr>
                <w:rFonts w:hint="eastAsia"/>
                <w:sz w:val="15"/>
                <w:szCs w:val="15"/>
              </w:rPr>
              <w:t>项目</w:t>
            </w:r>
            <w:r>
              <w:rPr>
                <w:rFonts w:hint="eastAsia"/>
                <w:sz w:val="15"/>
                <w:szCs w:val="15"/>
                <w:lang w:val="zh-CN"/>
              </w:rPr>
              <w:t>采购文件（含采购文件的澄清、修改等）</w:t>
            </w:r>
            <w:r>
              <w:rPr>
                <w:rFonts w:hint="eastAsia"/>
                <w:sz w:val="15"/>
                <w:szCs w:val="15"/>
              </w:rPr>
              <w:t>；</w:t>
            </w:r>
          </w:p>
          <w:p w14:paraId="4E553CD0" w14:textId="77777777" w:rsidR="009C49E9" w:rsidRDefault="00F83D05">
            <w:pPr>
              <w:pStyle w:val="afffffc"/>
              <w:ind w:firstLine="300"/>
              <w:rPr>
                <w:sz w:val="15"/>
                <w:szCs w:val="15"/>
              </w:rPr>
            </w:pPr>
            <w:r>
              <w:rPr>
                <w:rFonts w:hint="eastAsia"/>
                <w:sz w:val="15"/>
                <w:szCs w:val="15"/>
              </w:rPr>
              <w:t>2.</w:t>
            </w:r>
            <w:r>
              <w:rPr>
                <w:rFonts w:hint="eastAsia"/>
                <w:sz w:val="15"/>
                <w:szCs w:val="15"/>
                <w:lang w:val="zh-CN"/>
              </w:rPr>
              <w:t>成交供应商</w:t>
            </w:r>
            <w:r>
              <w:rPr>
                <w:rFonts w:hint="eastAsia"/>
                <w:sz w:val="15"/>
                <w:szCs w:val="15"/>
              </w:rPr>
              <w:t>响应文件；</w:t>
            </w:r>
          </w:p>
          <w:p w14:paraId="370ADE37" w14:textId="77777777" w:rsidR="009C49E9" w:rsidRDefault="00F83D05">
            <w:pPr>
              <w:pStyle w:val="afffffc"/>
              <w:ind w:firstLine="300"/>
              <w:rPr>
                <w:sz w:val="15"/>
                <w:szCs w:val="15"/>
              </w:rPr>
            </w:pPr>
            <w:r>
              <w:rPr>
                <w:rFonts w:hint="eastAsia"/>
                <w:sz w:val="15"/>
                <w:szCs w:val="15"/>
              </w:rPr>
              <w:t>3.</w:t>
            </w:r>
            <w:r>
              <w:rPr>
                <w:rFonts w:hint="eastAsia"/>
                <w:sz w:val="15"/>
                <w:szCs w:val="15"/>
              </w:rPr>
              <w:t>合同格式、合同条款；</w:t>
            </w:r>
          </w:p>
          <w:p w14:paraId="36FBB7FA" w14:textId="77777777" w:rsidR="009C49E9" w:rsidRDefault="00F83D05">
            <w:pPr>
              <w:pStyle w:val="afffffc"/>
              <w:ind w:firstLine="300"/>
              <w:rPr>
                <w:sz w:val="15"/>
                <w:szCs w:val="15"/>
              </w:rPr>
            </w:pPr>
            <w:r>
              <w:rPr>
                <w:rFonts w:hint="eastAsia"/>
                <w:sz w:val="15"/>
                <w:szCs w:val="15"/>
              </w:rPr>
              <w:t>4.</w:t>
            </w:r>
            <w:r>
              <w:rPr>
                <w:rFonts w:hint="eastAsia"/>
                <w:sz w:val="15"/>
                <w:szCs w:val="15"/>
                <w:lang w:val="zh-CN"/>
              </w:rPr>
              <w:t>成交供应商</w:t>
            </w:r>
            <w:r>
              <w:rPr>
                <w:rFonts w:hint="eastAsia"/>
                <w:sz w:val="15"/>
                <w:szCs w:val="15"/>
              </w:rPr>
              <w:t>在评标过程中</w:t>
            </w:r>
            <w:proofErr w:type="gramStart"/>
            <w:r>
              <w:rPr>
                <w:rFonts w:hint="eastAsia"/>
                <w:sz w:val="15"/>
                <w:szCs w:val="15"/>
              </w:rPr>
              <w:t>作出</w:t>
            </w:r>
            <w:proofErr w:type="gramEnd"/>
            <w:r>
              <w:rPr>
                <w:rFonts w:hint="eastAsia"/>
                <w:sz w:val="15"/>
                <w:szCs w:val="15"/>
              </w:rPr>
              <w:t>的有关澄清、说明或者补正文件；</w:t>
            </w:r>
          </w:p>
          <w:p w14:paraId="71CDBD0C" w14:textId="77777777" w:rsidR="009C49E9" w:rsidRDefault="00F83D05">
            <w:pPr>
              <w:pStyle w:val="afffffc"/>
              <w:ind w:firstLine="300"/>
              <w:rPr>
                <w:sz w:val="15"/>
                <w:szCs w:val="15"/>
              </w:rPr>
            </w:pPr>
            <w:r>
              <w:rPr>
                <w:rFonts w:hint="eastAsia"/>
                <w:sz w:val="15"/>
                <w:szCs w:val="15"/>
              </w:rPr>
              <w:t>5.</w:t>
            </w:r>
            <w:r>
              <w:rPr>
                <w:rFonts w:hint="eastAsia"/>
                <w:sz w:val="15"/>
                <w:szCs w:val="15"/>
                <w:lang w:val="zh-CN"/>
              </w:rPr>
              <w:t>成交</w:t>
            </w:r>
            <w:r>
              <w:rPr>
                <w:rFonts w:hint="eastAsia"/>
                <w:sz w:val="15"/>
                <w:szCs w:val="15"/>
              </w:rPr>
              <w:t>通知书；</w:t>
            </w:r>
          </w:p>
          <w:p w14:paraId="7CDA5D48" w14:textId="77777777" w:rsidR="009C49E9" w:rsidRDefault="00F83D05">
            <w:pPr>
              <w:pStyle w:val="afffffc"/>
              <w:ind w:firstLine="300"/>
              <w:rPr>
                <w:sz w:val="15"/>
                <w:szCs w:val="15"/>
              </w:rPr>
            </w:pPr>
            <w:r>
              <w:rPr>
                <w:rFonts w:hint="eastAsia"/>
                <w:sz w:val="15"/>
                <w:szCs w:val="15"/>
              </w:rPr>
              <w:t>6.</w:t>
            </w:r>
            <w:r>
              <w:rPr>
                <w:rFonts w:hint="eastAsia"/>
                <w:sz w:val="15"/>
                <w:szCs w:val="15"/>
              </w:rPr>
              <w:t>技术标准和要求；</w:t>
            </w:r>
          </w:p>
          <w:p w14:paraId="603990F6" w14:textId="77777777" w:rsidR="009C49E9" w:rsidRDefault="00F83D05">
            <w:pPr>
              <w:pStyle w:val="afffffc"/>
              <w:ind w:firstLine="300"/>
              <w:rPr>
                <w:sz w:val="15"/>
                <w:szCs w:val="15"/>
              </w:rPr>
            </w:pPr>
            <w:r>
              <w:rPr>
                <w:rFonts w:hint="eastAsia"/>
                <w:sz w:val="15"/>
                <w:szCs w:val="15"/>
              </w:rPr>
              <w:t>7.</w:t>
            </w:r>
            <w:r>
              <w:rPr>
                <w:rFonts w:hint="eastAsia"/>
                <w:sz w:val="15"/>
                <w:szCs w:val="15"/>
              </w:rPr>
              <w:t>图纸；</w:t>
            </w:r>
          </w:p>
          <w:p w14:paraId="1B7B064F" w14:textId="77777777" w:rsidR="009C49E9" w:rsidRDefault="00F83D05">
            <w:pPr>
              <w:pStyle w:val="afffffc"/>
              <w:ind w:firstLine="300"/>
              <w:rPr>
                <w:sz w:val="15"/>
                <w:szCs w:val="15"/>
              </w:rPr>
            </w:pPr>
            <w:r>
              <w:rPr>
                <w:rFonts w:hint="eastAsia"/>
                <w:sz w:val="15"/>
                <w:szCs w:val="15"/>
              </w:rPr>
              <w:t>8.</w:t>
            </w:r>
            <w:r>
              <w:rPr>
                <w:rFonts w:hint="eastAsia"/>
                <w:sz w:val="15"/>
                <w:szCs w:val="15"/>
              </w:rPr>
              <w:t>已标价工程量清单或预算书；</w:t>
            </w:r>
          </w:p>
          <w:p w14:paraId="59ADCF7A" w14:textId="77777777" w:rsidR="009C49E9" w:rsidRDefault="00F83D05">
            <w:pPr>
              <w:pStyle w:val="afffffc"/>
              <w:ind w:firstLine="300"/>
              <w:rPr>
                <w:sz w:val="15"/>
                <w:szCs w:val="15"/>
              </w:rPr>
            </w:pPr>
            <w:r>
              <w:rPr>
                <w:rFonts w:hint="eastAsia"/>
                <w:sz w:val="15"/>
                <w:szCs w:val="15"/>
              </w:rPr>
              <w:t>9.</w:t>
            </w:r>
            <w:r>
              <w:rPr>
                <w:rFonts w:hint="eastAsia"/>
                <w:sz w:val="15"/>
                <w:szCs w:val="15"/>
              </w:rPr>
              <w:t>其他合同文件。</w:t>
            </w:r>
          </w:p>
          <w:p w14:paraId="7BFD5FCC" w14:textId="77777777" w:rsidR="009C49E9" w:rsidRDefault="00F83D05">
            <w:pPr>
              <w:pStyle w:val="afffffc"/>
              <w:ind w:firstLine="300"/>
              <w:rPr>
                <w:sz w:val="15"/>
                <w:szCs w:val="15"/>
              </w:rPr>
            </w:pPr>
            <w:r>
              <w:rPr>
                <w:rFonts w:hint="eastAsia"/>
                <w:sz w:val="15"/>
                <w:szCs w:val="15"/>
              </w:rPr>
              <w:t>十六、其他约定事项</w:t>
            </w:r>
            <w:r>
              <w:rPr>
                <w:rFonts w:hint="eastAsia"/>
                <w:sz w:val="15"/>
                <w:szCs w:val="15"/>
              </w:rPr>
              <w:t xml:space="preserve"> </w:t>
            </w:r>
          </w:p>
          <w:p w14:paraId="42510534" w14:textId="77777777" w:rsidR="009C49E9" w:rsidRDefault="00F83D05">
            <w:pPr>
              <w:pStyle w:val="afffffc"/>
              <w:ind w:firstLine="300"/>
              <w:rPr>
                <w:sz w:val="15"/>
                <w:szCs w:val="15"/>
              </w:rPr>
            </w:pPr>
            <w:r>
              <w:rPr>
                <w:rFonts w:hint="eastAsia"/>
                <w:sz w:val="15"/>
                <w:szCs w:val="15"/>
              </w:rPr>
              <w:t>1.</w:t>
            </w:r>
            <w:r>
              <w:rPr>
                <w:rFonts w:hint="eastAsia"/>
                <w:sz w:val="15"/>
                <w:szCs w:val="15"/>
              </w:rPr>
              <w:t>施工中发生的一切质量和安全事故由乙方负责。工程施工及管理中所用水、电、机械等均由乙方负责。</w:t>
            </w:r>
          </w:p>
          <w:p w14:paraId="39416B8A" w14:textId="77777777" w:rsidR="009C49E9" w:rsidRDefault="00F83D05">
            <w:pPr>
              <w:pStyle w:val="afffffc"/>
              <w:ind w:firstLine="300"/>
              <w:rPr>
                <w:sz w:val="15"/>
                <w:szCs w:val="15"/>
              </w:rPr>
            </w:pPr>
            <w:r>
              <w:rPr>
                <w:rFonts w:hint="eastAsia"/>
                <w:sz w:val="15"/>
                <w:szCs w:val="15"/>
              </w:rPr>
              <w:t>2.</w:t>
            </w:r>
            <w:r>
              <w:rPr>
                <w:rFonts w:hint="eastAsia"/>
                <w:sz w:val="15"/>
                <w:szCs w:val="15"/>
              </w:rPr>
              <w:t>工程质量必须符合国家质量安全标准，如因乙方在施工过程中或竣工后发生安全、质量问题，乙方承担全部责任，并赔偿一切损失。</w:t>
            </w:r>
          </w:p>
          <w:p w14:paraId="1DC76A32" w14:textId="77777777" w:rsidR="009C49E9" w:rsidRDefault="00F83D05">
            <w:pPr>
              <w:pStyle w:val="afffffc"/>
              <w:ind w:firstLine="300"/>
              <w:rPr>
                <w:sz w:val="15"/>
                <w:szCs w:val="15"/>
              </w:rPr>
            </w:pPr>
            <w:r>
              <w:rPr>
                <w:rFonts w:hint="eastAsia"/>
                <w:sz w:val="15"/>
                <w:szCs w:val="15"/>
              </w:rPr>
              <w:t>3.</w:t>
            </w:r>
            <w:r>
              <w:rPr>
                <w:rFonts w:hint="eastAsia"/>
                <w:sz w:val="15"/>
                <w:szCs w:val="15"/>
              </w:rPr>
              <w:t>本合同中的附件均为本合同不可分割的部分，与本合同具有相同的法律效力。</w:t>
            </w:r>
          </w:p>
          <w:p w14:paraId="0641CA92" w14:textId="77777777" w:rsidR="009C49E9" w:rsidRDefault="00F83D05">
            <w:pPr>
              <w:pStyle w:val="afffffc"/>
              <w:ind w:firstLine="300"/>
              <w:rPr>
                <w:sz w:val="15"/>
                <w:szCs w:val="15"/>
              </w:rPr>
            </w:pPr>
            <w:r>
              <w:rPr>
                <w:rFonts w:hint="eastAsia"/>
                <w:sz w:val="15"/>
                <w:szCs w:val="15"/>
              </w:rPr>
              <w:t>4.</w:t>
            </w:r>
            <w:r>
              <w:rPr>
                <w:rFonts w:hint="eastAsia"/>
                <w:sz w:val="15"/>
                <w:szCs w:val="15"/>
              </w:rPr>
              <w:t>本合同自双方法定代表人或授权代表签字并加盖公章后生效。</w:t>
            </w:r>
          </w:p>
          <w:p w14:paraId="250504AE" w14:textId="77777777" w:rsidR="009C49E9" w:rsidRDefault="00F83D05">
            <w:pPr>
              <w:pStyle w:val="afffffc"/>
              <w:ind w:firstLine="300"/>
              <w:rPr>
                <w:sz w:val="15"/>
                <w:szCs w:val="15"/>
              </w:rPr>
            </w:pPr>
            <w:r>
              <w:rPr>
                <w:rFonts w:hint="eastAsia"/>
                <w:sz w:val="15"/>
                <w:szCs w:val="15"/>
              </w:rPr>
              <w:t>5.</w:t>
            </w:r>
            <w:r>
              <w:rPr>
                <w:rFonts w:hint="eastAsia"/>
                <w:sz w:val="15"/>
                <w:szCs w:val="15"/>
              </w:rPr>
              <w:t>本合同一式四份，具有同等法律效力。甲方一份，乙方一份，政府采购代理机构一份，采购人将合同向同级政府采购监督管理部门备案一份。</w:t>
            </w:r>
          </w:p>
          <w:p w14:paraId="4C913F2F" w14:textId="77777777" w:rsidR="009C49E9" w:rsidRDefault="00F83D05">
            <w:pPr>
              <w:pStyle w:val="afffffc"/>
              <w:ind w:firstLine="300"/>
              <w:rPr>
                <w:sz w:val="15"/>
                <w:szCs w:val="15"/>
              </w:rPr>
            </w:pPr>
            <w:r>
              <w:rPr>
                <w:rFonts w:hint="eastAsia"/>
                <w:sz w:val="15"/>
                <w:szCs w:val="15"/>
              </w:rPr>
              <w:t>6.</w:t>
            </w:r>
            <w:r>
              <w:rPr>
                <w:rFonts w:hint="eastAsia"/>
                <w:sz w:val="15"/>
                <w:szCs w:val="15"/>
              </w:rPr>
              <w:t>合同未尽事宜，经双方协商可签订补充协议，所签订的补充协议与本合同具有同等的法律效力，补充协议的生效应符合本合同及相关法律法规的相关规定。</w:t>
            </w:r>
          </w:p>
          <w:p w14:paraId="7B31BBD9"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十七、合同附件（若有多个附件应注明附件名称）</w:t>
            </w:r>
          </w:p>
          <w:p w14:paraId="3E006280"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工程内容及数量；</w:t>
            </w:r>
          </w:p>
          <w:p w14:paraId="2FCFAD48"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工程概算表；</w:t>
            </w:r>
          </w:p>
          <w:p w14:paraId="4D376265"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履约验收标准；</w:t>
            </w:r>
          </w:p>
          <w:p w14:paraId="60C6A238"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4.</w:t>
            </w:r>
            <w:r>
              <w:rPr>
                <w:rFonts w:ascii="宋体" w:hAnsi="宋体" w:hint="eastAsia"/>
                <w:sz w:val="15"/>
                <w:szCs w:val="15"/>
              </w:rPr>
              <w:t>绩效评价方案及指标；</w:t>
            </w:r>
          </w:p>
          <w:p w14:paraId="3F4A1CE7" w14:textId="77777777" w:rsidR="009C49E9" w:rsidRDefault="00F83D05">
            <w:pPr>
              <w:snapToGrid w:val="0"/>
              <w:spacing w:line="312" w:lineRule="auto"/>
              <w:ind w:firstLineChars="200" w:firstLine="300"/>
              <w:rPr>
                <w:rFonts w:ascii="宋体" w:hAnsi="宋体"/>
                <w:sz w:val="15"/>
                <w:szCs w:val="15"/>
              </w:rPr>
            </w:pPr>
            <w:r>
              <w:rPr>
                <w:rFonts w:ascii="宋体" w:hAnsi="宋体"/>
                <w:sz w:val="15"/>
                <w:szCs w:val="15"/>
              </w:rPr>
              <w:t>5.......</w:t>
            </w:r>
          </w:p>
          <w:p w14:paraId="1943AC9A" w14:textId="77777777" w:rsidR="009C49E9" w:rsidRDefault="009C49E9">
            <w:pPr>
              <w:snapToGrid w:val="0"/>
              <w:spacing w:line="312" w:lineRule="auto"/>
              <w:ind w:firstLineChars="200" w:firstLine="300"/>
              <w:rPr>
                <w:rFonts w:ascii="宋体" w:hAnsi="宋体"/>
                <w:sz w:val="15"/>
                <w:szCs w:val="15"/>
              </w:rPr>
            </w:pPr>
          </w:p>
          <w:p w14:paraId="54414BE3"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甲</w:t>
            </w:r>
            <w:r>
              <w:rPr>
                <w:rFonts w:ascii="宋体" w:hAnsi="宋体" w:hint="eastAsia"/>
                <w:sz w:val="15"/>
                <w:szCs w:val="15"/>
              </w:rPr>
              <w:tab/>
            </w:r>
            <w:r>
              <w:rPr>
                <w:rFonts w:ascii="宋体" w:hAnsi="宋体" w:hint="eastAsia"/>
                <w:sz w:val="15"/>
                <w:szCs w:val="15"/>
              </w:rPr>
              <w:t>方：</w:t>
            </w:r>
            <w:r>
              <w:rPr>
                <w:rFonts w:ascii="宋体" w:hAnsi="宋体" w:hint="eastAsia"/>
                <w:sz w:val="15"/>
                <w:szCs w:val="15"/>
                <w:u w:val="single"/>
              </w:rPr>
              <w:t xml:space="preserve">      </w:t>
            </w:r>
            <w:r>
              <w:rPr>
                <w:rFonts w:ascii="宋体" w:hAnsi="宋体"/>
                <w:sz w:val="15"/>
                <w:szCs w:val="15"/>
                <w:u w:val="single"/>
              </w:rPr>
              <w:t xml:space="preserve">                       </w:t>
            </w:r>
            <w:r>
              <w:rPr>
                <w:rFonts w:ascii="宋体" w:hAnsi="宋体" w:hint="eastAsia"/>
                <w:sz w:val="15"/>
                <w:szCs w:val="15"/>
              </w:rPr>
              <w:t>乙</w:t>
            </w:r>
            <w:r>
              <w:rPr>
                <w:rFonts w:ascii="宋体" w:hAnsi="宋体" w:hint="eastAsia"/>
                <w:sz w:val="15"/>
                <w:szCs w:val="15"/>
              </w:rPr>
              <w:tab/>
            </w:r>
            <w:r>
              <w:rPr>
                <w:rFonts w:ascii="宋体" w:hAnsi="宋体" w:hint="eastAsia"/>
                <w:sz w:val="15"/>
                <w:szCs w:val="15"/>
              </w:rPr>
              <w:t>方：</w:t>
            </w:r>
            <w:r>
              <w:rPr>
                <w:rFonts w:ascii="宋体" w:hAnsi="宋体" w:hint="eastAsia"/>
                <w:sz w:val="15"/>
                <w:szCs w:val="15"/>
                <w:u w:val="single"/>
              </w:rPr>
              <w:t xml:space="preserve">   </w:t>
            </w:r>
            <w:r>
              <w:rPr>
                <w:rFonts w:ascii="宋体" w:hAnsi="宋体"/>
                <w:sz w:val="15"/>
                <w:szCs w:val="15"/>
                <w:u w:val="single"/>
              </w:rPr>
              <w:t xml:space="preserve">                  </w:t>
            </w:r>
            <w:r>
              <w:rPr>
                <w:rFonts w:ascii="宋体" w:hAnsi="宋体" w:hint="eastAsia"/>
                <w:sz w:val="15"/>
                <w:szCs w:val="15"/>
                <w:u w:val="single"/>
              </w:rPr>
              <w:t xml:space="preserve">   </w:t>
            </w:r>
            <w:r>
              <w:rPr>
                <w:rFonts w:ascii="宋体" w:hAnsi="宋体"/>
                <w:sz w:val="15"/>
                <w:szCs w:val="15"/>
                <w:u w:val="single"/>
              </w:rPr>
              <w:t xml:space="preserve"> </w:t>
            </w:r>
          </w:p>
          <w:p w14:paraId="6809294A"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单位名称（公章）：</w:t>
            </w:r>
            <w:r>
              <w:rPr>
                <w:rFonts w:ascii="宋体" w:hAnsi="宋体" w:hint="eastAsia"/>
                <w:sz w:val="15"/>
                <w:szCs w:val="15"/>
              </w:rPr>
              <w:tab/>
            </w:r>
            <w:r>
              <w:rPr>
                <w:rFonts w:ascii="宋体" w:hAnsi="宋体"/>
                <w:sz w:val="15"/>
                <w:szCs w:val="15"/>
              </w:rPr>
              <w:t xml:space="preserve">                      </w:t>
            </w:r>
            <w:r>
              <w:rPr>
                <w:rFonts w:ascii="宋体" w:hAnsi="宋体" w:hint="eastAsia"/>
                <w:sz w:val="15"/>
                <w:szCs w:val="15"/>
              </w:rPr>
              <w:t>单位名称（公章）：</w:t>
            </w:r>
            <w:r>
              <w:rPr>
                <w:rFonts w:ascii="宋体" w:hAnsi="宋体" w:hint="eastAsia"/>
                <w:sz w:val="15"/>
                <w:szCs w:val="15"/>
              </w:rPr>
              <w:t xml:space="preserve"> </w:t>
            </w:r>
            <w:r>
              <w:rPr>
                <w:rFonts w:ascii="宋体" w:hAnsi="宋体"/>
                <w:sz w:val="15"/>
                <w:szCs w:val="15"/>
              </w:rPr>
              <w:t xml:space="preserve">                  </w:t>
            </w:r>
          </w:p>
          <w:p w14:paraId="4281F651"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住</w:t>
            </w:r>
            <w:r>
              <w:rPr>
                <w:rFonts w:ascii="宋体" w:hAnsi="宋体" w:hint="eastAsia"/>
                <w:sz w:val="15"/>
                <w:szCs w:val="15"/>
              </w:rPr>
              <w:t xml:space="preserve">    </w:t>
            </w:r>
            <w:r>
              <w:rPr>
                <w:rFonts w:ascii="宋体" w:hAnsi="宋体" w:hint="eastAsia"/>
                <w:sz w:val="15"/>
                <w:szCs w:val="15"/>
              </w:rPr>
              <w:t>所：</w:t>
            </w:r>
            <w:r>
              <w:rPr>
                <w:rFonts w:ascii="宋体" w:hAnsi="宋体" w:hint="eastAsia"/>
                <w:sz w:val="15"/>
                <w:szCs w:val="15"/>
              </w:rPr>
              <w:t xml:space="preserve">              </w:t>
            </w:r>
            <w:r>
              <w:rPr>
                <w:rFonts w:ascii="宋体" w:hAnsi="宋体"/>
                <w:sz w:val="15"/>
                <w:szCs w:val="15"/>
              </w:rPr>
              <w:t xml:space="preserve">         </w:t>
            </w:r>
            <w:r>
              <w:rPr>
                <w:rFonts w:ascii="宋体" w:hAnsi="宋体" w:hint="eastAsia"/>
                <w:sz w:val="15"/>
                <w:szCs w:val="15"/>
              </w:rPr>
              <w:t xml:space="preserve">       </w:t>
            </w:r>
            <w:r>
              <w:rPr>
                <w:rFonts w:ascii="宋体" w:hAnsi="宋体" w:hint="eastAsia"/>
                <w:sz w:val="15"/>
                <w:szCs w:val="15"/>
              </w:rPr>
              <w:t>住</w:t>
            </w:r>
            <w:r>
              <w:rPr>
                <w:rFonts w:ascii="宋体" w:hAnsi="宋体" w:hint="eastAsia"/>
                <w:sz w:val="15"/>
                <w:szCs w:val="15"/>
              </w:rPr>
              <w:t xml:space="preserve">   </w:t>
            </w:r>
            <w:r>
              <w:rPr>
                <w:rFonts w:ascii="宋体" w:hAnsi="宋体" w:hint="eastAsia"/>
                <w:sz w:val="15"/>
                <w:szCs w:val="15"/>
              </w:rPr>
              <w:t>所：</w:t>
            </w:r>
          </w:p>
          <w:p w14:paraId="0ED353A0"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法定代表人（签字）：</w:t>
            </w:r>
            <w:r>
              <w:rPr>
                <w:rFonts w:ascii="宋体" w:hAnsi="宋体" w:hint="eastAsia"/>
                <w:sz w:val="15"/>
                <w:szCs w:val="15"/>
              </w:rPr>
              <w:t xml:space="preserve">           </w:t>
            </w:r>
            <w:r>
              <w:rPr>
                <w:rFonts w:ascii="宋体" w:hAnsi="宋体"/>
                <w:sz w:val="15"/>
                <w:szCs w:val="15"/>
              </w:rPr>
              <w:t xml:space="preserve">        </w:t>
            </w:r>
            <w:r>
              <w:rPr>
                <w:rFonts w:ascii="宋体" w:hAnsi="宋体" w:hint="eastAsia"/>
                <w:sz w:val="15"/>
                <w:szCs w:val="15"/>
              </w:rPr>
              <w:t xml:space="preserve">  </w:t>
            </w:r>
            <w:r>
              <w:rPr>
                <w:rFonts w:ascii="宋体" w:hAnsi="宋体" w:hint="eastAsia"/>
                <w:sz w:val="15"/>
                <w:szCs w:val="15"/>
              </w:rPr>
              <w:t>法定代表人（签字）：</w:t>
            </w:r>
          </w:p>
          <w:p w14:paraId="5C3BDE91"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签订日期：年</w:t>
            </w:r>
            <w:r>
              <w:rPr>
                <w:rFonts w:ascii="宋体" w:hAnsi="宋体" w:hint="eastAsia"/>
                <w:sz w:val="15"/>
                <w:szCs w:val="15"/>
              </w:rPr>
              <w:t xml:space="preserve"> </w:t>
            </w:r>
            <w:r>
              <w:rPr>
                <w:rFonts w:ascii="宋体" w:hAnsi="宋体" w:hint="eastAsia"/>
                <w:sz w:val="15"/>
                <w:szCs w:val="15"/>
              </w:rPr>
              <w:t>月</w:t>
            </w:r>
            <w:r>
              <w:rPr>
                <w:rFonts w:ascii="宋体" w:hAnsi="宋体" w:hint="eastAsia"/>
                <w:sz w:val="15"/>
                <w:szCs w:val="15"/>
              </w:rPr>
              <w:t xml:space="preserve"> </w:t>
            </w:r>
            <w:r>
              <w:rPr>
                <w:rFonts w:ascii="宋体" w:hAnsi="宋体" w:hint="eastAsia"/>
                <w:sz w:val="15"/>
                <w:szCs w:val="15"/>
              </w:rPr>
              <w:t>日</w:t>
            </w:r>
            <w:r>
              <w:rPr>
                <w:rFonts w:ascii="宋体" w:hAnsi="宋体" w:hint="eastAsia"/>
                <w:sz w:val="15"/>
                <w:szCs w:val="15"/>
              </w:rPr>
              <w:tab/>
            </w:r>
            <w:r>
              <w:rPr>
                <w:rFonts w:ascii="宋体" w:hAnsi="宋体"/>
                <w:sz w:val="15"/>
                <w:szCs w:val="15"/>
              </w:rPr>
              <w:t xml:space="preserve">                     </w:t>
            </w:r>
            <w:r>
              <w:rPr>
                <w:rFonts w:ascii="宋体" w:hAnsi="宋体" w:hint="eastAsia"/>
                <w:sz w:val="15"/>
                <w:szCs w:val="15"/>
              </w:rPr>
              <w:t>签订日期：年</w:t>
            </w:r>
            <w:r>
              <w:rPr>
                <w:rFonts w:ascii="宋体" w:hAnsi="宋体" w:hint="eastAsia"/>
                <w:sz w:val="15"/>
                <w:szCs w:val="15"/>
              </w:rPr>
              <w:t xml:space="preserve"> </w:t>
            </w:r>
            <w:r>
              <w:rPr>
                <w:rFonts w:ascii="宋体" w:hAnsi="宋体" w:hint="eastAsia"/>
                <w:sz w:val="15"/>
                <w:szCs w:val="15"/>
              </w:rPr>
              <w:t>月</w:t>
            </w:r>
            <w:r>
              <w:rPr>
                <w:rFonts w:ascii="宋体" w:hAnsi="宋体" w:hint="eastAsia"/>
                <w:sz w:val="15"/>
                <w:szCs w:val="15"/>
              </w:rPr>
              <w:t xml:space="preserve"> </w:t>
            </w:r>
            <w:r>
              <w:rPr>
                <w:rFonts w:ascii="宋体" w:hAnsi="宋体" w:hint="eastAsia"/>
                <w:sz w:val="15"/>
                <w:szCs w:val="15"/>
              </w:rPr>
              <w:t>日</w:t>
            </w:r>
          </w:p>
        </w:tc>
      </w:tr>
    </w:tbl>
    <w:p w14:paraId="2FD91405" w14:textId="77777777" w:rsidR="009C49E9" w:rsidRDefault="00F83D05">
      <w:pPr>
        <w:pStyle w:val="af9"/>
        <w:spacing w:before="156" w:after="156"/>
      </w:pPr>
      <w:r>
        <w:rPr>
          <w:rFonts w:hint="eastAsia"/>
        </w:rPr>
        <w:lastRenderedPageBreak/>
        <w:t>政府采购合同模板（工程类）</w:t>
      </w:r>
    </w:p>
    <w:p w14:paraId="75F93E4B" w14:textId="77777777" w:rsidR="009C49E9" w:rsidRDefault="009C49E9">
      <w:pPr>
        <w:pStyle w:val="afffffc"/>
        <w:ind w:firstLineChars="0" w:firstLine="0"/>
      </w:pPr>
    </w:p>
    <w:tbl>
      <w:tblPr>
        <w:tblStyle w:val="affffd"/>
        <w:tblpPr w:leftFromText="180" w:rightFromText="180" w:vertAnchor="text" w:horzAnchor="page" w:tblpX="1407" w:tblpY="5"/>
        <w:tblW w:w="9351" w:type="dxa"/>
        <w:tblLook w:val="04A0" w:firstRow="1" w:lastRow="0" w:firstColumn="1" w:lastColumn="0" w:noHBand="0" w:noVBand="1"/>
      </w:tblPr>
      <w:tblGrid>
        <w:gridCol w:w="9351"/>
      </w:tblGrid>
      <w:tr w:rsidR="009C49E9" w14:paraId="274C7B57" w14:textId="77777777">
        <w:trPr>
          <w:cantSplit/>
          <w:trHeight w:val="2258"/>
        </w:trPr>
        <w:tc>
          <w:tcPr>
            <w:tcW w:w="9351" w:type="dxa"/>
          </w:tcPr>
          <w:p w14:paraId="2A674820" w14:textId="77777777" w:rsidR="009C49E9" w:rsidRDefault="00F83D05">
            <w:pPr>
              <w:pStyle w:val="afffc"/>
              <w:tabs>
                <w:tab w:val="left" w:pos="885"/>
                <w:tab w:val="left" w:pos="4286"/>
                <w:tab w:val="left" w:pos="5601"/>
              </w:tabs>
              <w:overflowPunct w:val="0"/>
              <w:autoSpaceDE w:val="0"/>
              <w:autoSpaceDN w:val="0"/>
              <w:spacing w:line="240" w:lineRule="auto"/>
              <w:ind w:right="147"/>
              <w:contextualSpacing/>
              <w:jc w:val="center"/>
              <w:rPr>
                <w:rFonts w:ascii="宋体" w:hAnsi="宋体"/>
                <w:sz w:val="15"/>
                <w:szCs w:val="15"/>
              </w:rPr>
            </w:pPr>
            <w:r>
              <w:rPr>
                <w:rFonts w:ascii="宋体" w:hAnsi="宋体" w:hint="eastAsia"/>
                <w:sz w:val="15"/>
                <w:szCs w:val="15"/>
              </w:rPr>
              <w:t>政府采购合同（服务类范本）</w:t>
            </w:r>
          </w:p>
          <w:p w14:paraId="5746BA48"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合同编号：</w:t>
            </w:r>
          </w:p>
          <w:p w14:paraId="4F654102"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采购计划编号：</w:t>
            </w:r>
          </w:p>
          <w:p w14:paraId="7A7BD64B"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项目名称：</w:t>
            </w:r>
          </w:p>
          <w:p w14:paraId="7BD90303"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甲方（采购人）：</w:t>
            </w:r>
          </w:p>
          <w:p w14:paraId="4F558F63" w14:textId="77777777" w:rsidR="009C49E9" w:rsidRDefault="00F83D05">
            <w:pPr>
              <w:pStyle w:val="afffc"/>
              <w:tabs>
                <w:tab w:val="left" w:pos="885"/>
                <w:tab w:val="left" w:pos="5601"/>
              </w:tabs>
              <w:overflowPunct w:val="0"/>
              <w:autoSpaceDE w:val="0"/>
              <w:autoSpaceDN w:val="0"/>
              <w:spacing w:line="240" w:lineRule="auto"/>
              <w:ind w:leftChars="1027" w:left="2157" w:right="147"/>
              <w:contextualSpacing/>
              <w:jc w:val="left"/>
              <w:rPr>
                <w:rFonts w:ascii="宋体" w:hAnsi="宋体"/>
                <w:sz w:val="15"/>
                <w:szCs w:val="15"/>
              </w:rPr>
            </w:pPr>
            <w:r>
              <w:rPr>
                <w:rFonts w:ascii="宋体" w:hAnsi="宋体" w:hint="eastAsia"/>
                <w:sz w:val="15"/>
                <w:szCs w:val="15"/>
              </w:rPr>
              <w:t>乙方（供应商）：</w:t>
            </w:r>
          </w:p>
          <w:p w14:paraId="3677A6F3" w14:textId="77777777" w:rsidR="009C49E9" w:rsidRDefault="00F83D05">
            <w:pPr>
              <w:snapToGrid w:val="0"/>
              <w:spacing w:line="312" w:lineRule="auto"/>
              <w:ind w:firstLineChars="200" w:firstLine="300"/>
              <w:jc w:val="center"/>
              <w:rPr>
                <w:rFonts w:ascii="宋体" w:hAnsi="宋体"/>
                <w:sz w:val="15"/>
                <w:szCs w:val="15"/>
              </w:rPr>
            </w:pPr>
            <w:r>
              <w:rPr>
                <w:rFonts w:ascii="宋体" w:hAnsi="宋体" w:hint="eastAsia"/>
                <w:sz w:val="15"/>
                <w:szCs w:val="15"/>
              </w:rPr>
              <w:t>2</w:t>
            </w:r>
            <w:r>
              <w:rPr>
                <w:rFonts w:ascii="宋体" w:hAnsi="宋体"/>
                <w:sz w:val="15"/>
                <w:szCs w:val="15"/>
              </w:rPr>
              <w:t xml:space="preserve">0  </w:t>
            </w:r>
            <w:r>
              <w:rPr>
                <w:rFonts w:ascii="宋体" w:hAnsi="宋体" w:hint="eastAsia"/>
                <w:sz w:val="15"/>
                <w:szCs w:val="15"/>
              </w:rPr>
              <w:t>年</w:t>
            </w:r>
          </w:p>
        </w:tc>
      </w:tr>
      <w:tr w:rsidR="009C49E9" w14:paraId="760176C9" w14:textId="77777777">
        <w:trPr>
          <w:cantSplit/>
          <w:trHeight w:val="2258"/>
        </w:trPr>
        <w:tc>
          <w:tcPr>
            <w:tcW w:w="9351" w:type="dxa"/>
          </w:tcPr>
          <w:p w14:paraId="75D7C1CC" w14:textId="77777777" w:rsidR="009C49E9" w:rsidRDefault="00F83D05">
            <w:pPr>
              <w:snapToGrid w:val="0"/>
              <w:spacing w:line="312" w:lineRule="auto"/>
              <w:ind w:firstLineChars="200" w:firstLine="300"/>
              <w:jc w:val="center"/>
              <w:rPr>
                <w:rFonts w:ascii="宋体" w:hAnsi="宋体"/>
                <w:sz w:val="15"/>
                <w:szCs w:val="15"/>
              </w:rPr>
            </w:pPr>
            <w:r>
              <w:rPr>
                <w:rFonts w:ascii="宋体" w:hAnsi="宋体" w:hint="eastAsia"/>
                <w:sz w:val="15"/>
                <w:szCs w:val="15"/>
              </w:rPr>
              <w:t>合</w:t>
            </w:r>
            <w:r>
              <w:rPr>
                <w:rFonts w:ascii="宋体" w:hAnsi="宋体" w:hint="eastAsia"/>
                <w:sz w:val="15"/>
                <w:szCs w:val="15"/>
              </w:rPr>
              <w:t xml:space="preserve"> </w:t>
            </w:r>
            <w:r>
              <w:rPr>
                <w:rFonts w:ascii="宋体" w:hAnsi="宋体" w:hint="eastAsia"/>
                <w:sz w:val="15"/>
                <w:szCs w:val="15"/>
              </w:rPr>
              <w:t>同</w:t>
            </w:r>
            <w:r>
              <w:rPr>
                <w:rFonts w:ascii="宋体" w:hAnsi="宋体" w:hint="eastAsia"/>
                <w:sz w:val="15"/>
                <w:szCs w:val="15"/>
              </w:rPr>
              <w:t xml:space="preserve"> </w:t>
            </w:r>
            <w:r>
              <w:rPr>
                <w:rFonts w:ascii="宋体" w:hAnsi="宋体" w:hint="eastAsia"/>
                <w:sz w:val="15"/>
                <w:szCs w:val="15"/>
              </w:rPr>
              <w:t>条</w:t>
            </w:r>
            <w:r>
              <w:rPr>
                <w:rFonts w:ascii="宋体" w:hAnsi="宋体" w:hint="eastAsia"/>
                <w:sz w:val="15"/>
                <w:szCs w:val="15"/>
              </w:rPr>
              <w:t xml:space="preserve"> </w:t>
            </w:r>
            <w:r>
              <w:rPr>
                <w:rFonts w:ascii="宋体" w:hAnsi="宋体" w:hint="eastAsia"/>
                <w:sz w:val="15"/>
                <w:szCs w:val="15"/>
              </w:rPr>
              <w:t>款</w:t>
            </w:r>
          </w:p>
          <w:p w14:paraId="7132A75E" w14:textId="77777777" w:rsidR="009C49E9" w:rsidRDefault="009C49E9">
            <w:pPr>
              <w:snapToGrid w:val="0"/>
              <w:spacing w:line="312" w:lineRule="auto"/>
              <w:ind w:firstLineChars="200" w:firstLine="300"/>
              <w:rPr>
                <w:rFonts w:ascii="宋体" w:hAnsi="宋体"/>
                <w:sz w:val="15"/>
                <w:szCs w:val="15"/>
              </w:rPr>
            </w:pPr>
          </w:p>
          <w:p w14:paraId="3F4BAF85"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u w:val="single"/>
              </w:rPr>
              <w:tab/>
            </w:r>
            <w:r>
              <w:rPr>
                <w:rFonts w:ascii="宋体" w:hAnsi="宋体" w:hint="eastAsia"/>
                <w:sz w:val="15"/>
                <w:szCs w:val="15"/>
                <w:u w:val="single"/>
              </w:rPr>
              <w:tab/>
            </w:r>
            <w:r>
              <w:rPr>
                <w:rFonts w:ascii="宋体" w:hAnsi="宋体" w:hint="eastAsia"/>
                <w:sz w:val="15"/>
                <w:szCs w:val="15"/>
                <w:u w:val="single"/>
              </w:rPr>
              <w:tab/>
            </w:r>
            <w:r>
              <w:rPr>
                <w:rFonts w:ascii="宋体" w:hAnsi="宋体" w:hint="eastAsia"/>
                <w:sz w:val="15"/>
                <w:szCs w:val="15"/>
              </w:rPr>
              <w:t>（甲方）所需</w:t>
            </w:r>
            <w:r>
              <w:rPr>
                <w:rFonts w:ascii="宋体" w:hAnsi="宋体" w:hint="eastAsia"/>
                <w:sz w:val="15"/>
                <w:szCs w:val="15"/>
                <w:u w:val="single"/>
              </w:rPr>
              <w:tab/>
              <w:t xml:space="preserve"> </w:t>
            </w:r>
            <w:r>
              <w:rPr>
                <w:rFonts w:ascii="宋体" w:hAnsi="宋体" w:hint="eastAsia"/>
                <w:sz w:val="15"/>
                <w:szCs w:val="15"/>
              </w:rPr>
              <w:t>（项目名称）经</w:t>
            </w:r>
            <w:r>
              <w:rPr>
                <w:rFonts w:ascii="宋体" w:hAnsi="宋体"/>
                <w:sz w:val="15"/>
                <w:szCs w:val="15"/>
                <w:u w:val="single"/>
              </w:rPr>
              <w:t xml:space="preserve">    </w:t>
            </w:r>
            <w:r>
              <w:rPr>
                <w:rFonts w:ascii="宋体" w:hAnsi="宋体" w:hint="eastAsia"/>
                <w:sz w:val="15"/>
                <w:szCs w:val="15"/>
              </w:rPr>
              <w:t>代理机构以</w:t>
            </w:r>
            <w:r>
              <w:rPr>
                <w:rFonts w:ascii="宋体" w:hAnsi="宋体" w:hint="eastAsia"/>
                <w:sz w:val="15"/>
                <w:szCs w:val="15"/>
                <w:u w:val="single"/>
              </w:rPr>
              <w:tab/>
            </w:r>
            <w:r>
              <w:rPr>
                <w:rFonts w:ascii="宋体" w:hAnsi="宋体" w:hint="eastAsia"/>
                <w:sz w:val="15"/>
                <w:szCs w:val="15"/>
              </w:rPr>
              <w:t>（项目编号）采购文件在国内以</w:t>
            </w:r>
            <w:r>
              <w:rPr>
                <w:rFonts w:ascii="宋体" w:hAnsi="宋体" w:hint="eastAsia"/>
                <w:sz w:val="15"/>
                <w:szCs w:val="15"/>
                <w:u w:val="single"/>
              </w:rPr>
              <w:t xml:space="preserve">       </w:t>
            </w:r>
            <w:r>
              <w:rPr>
                <w:rFonts w:ascii="宋体" w:hAnsi="宋体" w:hint="eastAsia"/>
                <w:sz w:val="15"/>
                <w:szCs w:val="15"/>
              </w:rPr>
              <w:t>方式进行采购。经甲方确定</w:t>
            </w:r>
            <w:r>
              <w:rPr>
                <w:rFonts w:ascii="宋体" w:hAnsi="宋体" w:hint="eastAsia"/>
                <w:sz w:val="15"/>
                <w:szCs w:val="15"/>
                <w:u w:val="single"/>
              </w:rPr>
              <w:tab/>
              <w:t xml:space="preserve">                              </w:t>
            </w:r>
            <w:r>
              <w:rPr>
                <w:rFonts w:ascii="宋体" w:hAnsi="宋体" w:hint="eastAsia"/>
                <w:sz w:val="15"/>
                <w:szCs w:val="15"/>
              </w:rPr>
              <w:t>（乙方）为中标（成交）供应商。甲、乙双方根据《中华人民共和国政府采购法》</w:t>
            </w:r>
            <w:r>
              <w:rPr>
                <w:rFonts w:ascii="宋体" w:hAnsi="宋体" w:hint="eastAsia"/>
                <w:sz w:val="15"/>
                <w:szCs w:val="15"/>
              </w:rPr>
              <w:t xml:space="preserve"> </w:t>
            </w:r>
            <w:r>
              <w:rPr>
                <w:rFonts w:ascii="宋体" w:hAnsi="宋体" w:hint="eastAsia"/>
                <w:sz w:val="15"/>
                <w:szCs w:val="15"/>
              </w:rPr>
              <w:t>《中华人民共和国民法典》等相关法律法规以及本项目采购文件的规定，经平等协商达成如下协议：</w:t>
            </w:r>
          </w:p>
          <w:p w14:paraId="55994A38"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一、服务项目内容</w:t>
            </w:r>
          </w:p>
          <w:p w14:paraId="74C13C6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服务名称：</w:t>
            </w:r>
            <w:r>
              <w:rPr>
                <w:rFonts w:ascii="宋体" w:hAnsi="宋体" w:hint="eastAsia"/>
                <w:sz w:val="15"/>
                <w:szCs w:val="15"/>
              </w:rPr>
              <w:t xml:space="preserve">                   </w:t>
            </w:r>
          </w:p>
          <w:p w14:paraId="34382BF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服务内容及质量标准：</w:t>
            </w:r>
            <w:r>
              <w:rPr>
                <w:rFonts w:ascii="宋体" w:hAnsi="宋体" w:hint="eastAsia"/>
                <w:sz w:val="15"/>
                <w:szCs w:val="15"/>
              </w:rPr>
              <w:t xml:space="preserve">                    </w:t>
            </w:r>
          </w:p>
          <w:p w14:paraId="69FC75A1"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服务地点：</w:t>
            </w:r>
            <w:r>
              <w:rPr>
                <w:rFonts w:ascii="宋体" w:hAnsi="宋体" w:hint="eastAsia"/>
                <w:sz w:val="15"/>
                <w:szCs w:val="15"/>
              </w:rPr>
              <w:t xml:space="preserve">                    </w:t>
            </w:r>
          </w:p>
          <w:p w14:paraId="153990D6"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4.</w:t>
            </w:r>
            <w:r>
              <w:rPr>
                <w:rFonts w:ascii="宋体" w:hAnsi="宋体" w:hint="eastAsia"/>
                <w:sz w:val="15"/>
                <w:szCs w:val="15"/>
              </w:rPr>
              <w:t>服务期限：自</w:t>
            </w:r>
            <w:r>
              <w:rPr>
                <w:rFonts w:ascii="宋体" w:hAnsi="宋体" w:hint="eastAsia"/>
                <w:sz w:val="15"/>
                <w:szCs w:val="15"/>
              </w:rPr>
              <w:t xml:space="preserve">   </w:t>
            </w:r>
            <w:r>
              <w:rPr>
                <w:rFonts w:ascii="宋体" w:hAnsi="宋体" w:hint="eastAsia"/>
                <w:sz w:val="15"/>
                <w:szCs w:val="15"/>
              </w:rPr>
              <w:t>年</w:t>
            </w:r>
            <w:r>
              <w:rPr>
                <w:rFonts w:ascii="宋体" w:hAnsi="宋体" w:hint="eastAsia"/>
                <w:sz w:val="15"/>
                <w:szCs w:val="15"/>
              </w:rPr>
              <w:t xml:space="preserve">   </w:t>
            </w:r>
            <w:r>
              <w:rPr>
                <w:rFonts w:ascii="宋体" w:hAnsi="宋体" w:hint="eastAsia"/>
                <w:sz w:val="15"/>
                <w:szCs w:val="15"/>
              </w:rPr>
              <w:t>月</w:t>
            </w:r>
            <w:r>
              <w:rPr>
                <w:rFonts w:ascii="宋体" w:hAnsi="宋体" w:hint="eastAsia"/>
                <w:sz w:val="15"/>
                <w:szCs w:val="15"/>
              </w:rPr>
              <w:t xml:space="preserve">  </w:t>
            </w:r>
            <w:r>
              <w:rPr>
                <w:rFonts w:ascii="宋体" w:hAnsi="宋体" w:hint="eastAsia"/>
                <w:sz w:val="15"/>
                <w:szCs w:val="15"/>
              </w:rPr>
              <w:t>日至</w:t>
            </w:r>
            <w:r>
              <w:rPr>
                <w:rFonts w:ascii="宋体" w:hAnsi="宋体" w:hint="eastAsia"/>
                <w:sz w:val="15"/>
                <w:szCs w:val="15"/>
              </w:rPr>
              <w:t xml:space="preserve">   </w:t>
            </w:r>
            <w:r>
              <w:rPr>
                <w:rFonts w:ascii="宋体" w:hAnsi="宋体" w:hint="eastAsia"/>
                <w:sz w:val="15"/>
                <w:szCs w:val="15"/>
              </w:rPr>
              <w:t>年</w:t>
            </w:r>
            <w:r>
              <w:rPr>
                <w:rFonts w:ascii="宋体" w:hAnsi="宋体" w:hint="eastAsia"/>
                <w:sz w:val="15"/>
                <w:szCs w:val="15"/>
              </w:rPr>
              <w:t xml:space="preserve">   </w:t>
            </w:r>
            <w:r>
              <w:rPr>
                <w:rFonts w:ascii="宋体" w:hAnsi="宋体" w:hint="eastAsia"/>
                <w:sz w:val="15"/>
                <w:szCs w:val="15"/>
              </w:rPr>
              <w:t>月</w:t>
            </w:r>
            <w:r>
              <w:rPr>
                <w:rFonts w:ascii="宋体" w:hAnsi="宋体" w:hint="eastAsia"/>
                <w:sz w:val="15"/>
                <w:szCs w:val="15"/>
              </w:rPr>
              <w:t xml:space="preserve">   </w:t>
            </w:r>
            <w:r>
              <w:rPr>
                <w:rFonts w:ascii="宋体" w:hAnsi="宋体" w:hint="eastAsia"/>
                <w:sz w:val="15"/>
                <w:szCs w:val="15"/>
              </w:rPr>
              <w:t>日</w:t>
            </w:r>
          </w:p>
          <w:p w14:paraId="5C761212"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二、合同金额</w:t>
            </w:r>
          </w:p>
          <w:p w14:paraId="38A01C73"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合同金额为人民币</w:t>
            </w:r>
            <w:r>
              <w:rPr>
                <w:rFonts w:ascii="宋体" w:hAnsi="宋体" w:hint="eastAsia"/>
                <w:sz w:val="15"/>
                <w:szCs w:val="15"/>
                <w:u w:val="single"/>
              </w:rPr>
              <w:t xml:space="preserve">      </w:t>
            </w:r>
            <w:r>
              <w:rPr>
                <w:rFonts w:ascii="宋体" w:hAnsi="宋体" w:hint="eastAsia"/>
                <w:sz w:val="15"/>
                <w:szCs w:val="15"/>
              </w:rPr>
              <w:t>元，大写：</w:t>
            </w:r>
            <w:r>
              <w:rPr>
                <w:rFonts w:ascii="宋体" w:hAnsi="宋体" w:hint="eastAsia"/>
                <w:sz w:val="15"/>
                <w:szCs w:val="15"/>
                <w:u w:val="single"/>
              </w:rPr>
              <w:t xml:space="preserve">      </w:t>
            </w:r>
            <w:r>
              <w:rPr>
                <w:rFonts w:ascii="宋体" w:hAnsi="宋体" w:hint="eastAsia"/>
                <w:sz w:val="15"/>
                <w:szCs w:val="15"/>
              </w:rPr>
              <w:t>。（分项价格详见合同服务清单）。此价格为合同执行不变价，不因国家政策变化而变化，该价款包括了服务价格及与之配套的设计、制造、正版软件、检验、包装、运输、保险、税费以及安装、组织验收、培训、技术服务（包括技术资料、图纸提供等）、质保期服务等全部价款，除此之外，甲方不再向乙方支付其他任何费用。</w:t>
            </w:r>
          </w:p>
          <w:p w14:paraId="71702E6F"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乙方账户信息</w:t>
            </w:r>
          </w:p>
          <w:p w14:paraId="77B23D2D"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开户名称：</w:t>
            </w:r>
            <w:r>
              <w:rPr>
                <w:rFonts w:ascii="宋体" w:hAnsi="宋体" w:hint="eastAsia"/>
                <w:sz w:val="15"/>
                <w:szCs w:val="15"/>
              </w:rPr>
              <w:t xml:space="preserve">                  </w:t>
            </w:r>
          </w:p>
          <w:p w14:paraId="0BE1D412"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开户银行：</w:t>
            </w:r>
            <w:r>
              <w:rPr>
                <w:rFonts w:ascii="宋体" w:hAnsi="宋体" w:hint="eastAsia"/>
                <w:sz w:val="15"/>
                <w:szCs w:val="15"/>
              </w:rPr>
              <w:t xml:space="preserve">                  </w:t>
            </w:r>
          </w:p>
          <w:p w14:paraId="71917F97" w14:textId="77777777" w:rsidR="009C49E9" w:rsidRDefault="00F83D05">
            <w:pPr>
              <w:snapToGrid w:val="0"/>
              <w:spacing w:line="312" w:lineRule="auto"/>
              <w:ind w:firstLineChars="200" w:firstLine="300"/>
              <w:rPr>
                <w:rFonts w:ascii="宋体" w:hAnsi="宋体"/>
                <w:sz w:val="15"/>
                <w:szCs w:val="15"/>
              </w:rPr>
            </w:pPr>
            <w:proofErr w:type="gramStart"/>
            <w:r>
              <w:rPr>
                <w:rFonts w:ascii="宋体" w:hAnsi="宋体" w:hint="eastAsia"/>
                <w:sz w:val="15"/>
                <w:szCs w:val="15"/>
              </w:rPr>
              <w:t>账</w:t>
            </w:r>
            <w:proofErr w:type="gramEnd"/>
            <w:r>
              <w:rPr>
                <w:rFonts w:ascii="宋体" w:hAnsi="宋体" w:hint="eastAsia"/>
                <w:sz w:val="15"/>
                <w:szCs w:val="15"/>
              </w:rPr>
              <w:t xml:space="preserve">    </w:t>
            </w:r>
            <w:r>
              <w:rPr>
                <w:rFonts w:ascii="宋体" w:hAnsi="宋体" w:hint="eastAsia"/>
                <w:sz w:val="15"/>
                <w:szCs w:val="15"/>
              </w:rPr>
              <w:t>号：</w:t>
            </w:r>
            <w:r>
              <w:rPr>
                <w:rFonts w:ascii="宋体" w:hAnsi="宋体" w:hint="eastAsia"/>
                <w:sz w:val="15"/>
                <w:szCs w:val="15"/>
              </w:rPr>
              <w:t xml:space="preserve">                  </w:t>
            </w:r>
          </w:p>
          <w:p w14:paraId="75D8C7E0"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三、付款途径</w:t>
            </w:r>
          </w:p>
          <w:p w14:paraId="1878DEA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□国库支付；</w:t>
            </w:r>
            <w:r>
              <w:rPr>
                <w:rFonts w:ascii="宋体" w:hAnsi="宋体" w:hint="eastAsia"/>
                <w:sz w:val="15"/>
                <w:szCs w:val="15"/>
              </w:rPr>
              <w:tab/>
            </w:r>
            <w:r>
              <w:rPr>
                <w:rFonts w:ascii="宋体" w:hAnsi="宋体" w:hint="eastAsia"/>
                <w:sz w:val="15"/>
                <w:szCs w:val="15"/>
              </w:rPr>
              <w:t>□甲方支付；</w:t>
            </w:r>
            <w:r>
              <w:rPr>
                <w:rFonts w:ascii="宋体" w:hAnsi="宋体" w:hint="eastAsia"/>
                <w:sz w:val="15"/>
                <w:szCs w:val="15"/>
              </w:rPr>
              <w:tab/>
            </w:r>
            <w:r>
              <w:rPr>
                <w:rFonts w:ascii="宋体" w:hAnsi="宋体" w:hint="eastAsia"/>
                <w:sz w:val="15"/>
                <w:szCs w:val="15"/>
              </w:rPr>
              <w:t>□国库与甲方共同支付。</w:t>
            </w:r>
          </w:p>
          <w:p w14:paraId="700367E3"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财政资金：</w:t>
            </w:r>
            <w:r>
              <w:rPr>
                <w:rFonts w:ascii="宋体" w:hAnsi="宋体" w:hint="eastAsia"/>
                <w:sz w:val="15"/>
                <w:szCs w:val="15"/>
                <w:u w:val="single"/>
              </w:rPr>
              <w:t xml:space="preserve">           </w:t>
            </w:r>
            <w:r>
              <w:rPr>
                <w:rFonts w:ascii="宋体" w:hAnsi="宋体" w:hint="eastAsia"/>
                <w:sz w:val="15"/>
                <w:szCs w:val="15"/>
              </w:rPr>
              <w:t>元；自筹资金：</w:t>
            </w:r>
            <w:r>
              <w:rPr>
                <w:rFonts w:ascii="宋体" w:hAnsi="宋体" w:hint="eastAsia"/>
                <w:sz w:val="15"/>
                <w:szCs w:val="15"/>
                <w:u w:val="single"/>
              </w:rPr>
              <w:t xml:space="preserve">             </w:t>
            </w:r>
            <w:r>
              <w:rPr>
                <w:rFonts w:ascii="宋体" w:hAnsi="宋体" w:hint="eastAsia"/>
                <w:sz w:val="15"/>
                <w:szCs w:val="15"/>
              </w:rPr>
              <w:t>元。</w:t>
            </w:r>
          </w:p>
          <w:p w14:paraId="4DB575E3"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四、付款方式</w:t>
            </w:r>
          </w:p>
          <w:p w14:paraId="45785A35"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甲方支付款项给乙方前，乙方应出具合法有效的全额增值税专用发票（税率</w:t>
            </w:r>
            <w:r>
              <w:rPr>
                <w:rFonts w:ascii="宋体" w:hAnsi="宋体" w:hint="eastAsia"/>
                <w:sz w:val="15"/>
                <w:szCs w:val="15"/>
                <w:u w:val="single"/>
              </w:rPr>
              <w:t xml:space="preserve">    </w:t>
            </w:r>
            <w:r>
              <w:rPr>
                <w:rFonts w:ascii="宋体" w:hAnsi="宋体" w:hint="eastAsia"/>
                <w:sz w:val="15"/>
                <w:szCs w:val="15"/>
              </w:rPr>
              <w:t>%</w:t>
            </w:r>
            <w:r>
              <w:rPr>
                <w:rFonts w:ascii="宋体" w:hAnsi="宋体" w:hint="eastAsia"/>
                <w:sz w:val="15"/>
                <w:szCs w:val="15"/>
              </w:rPr>
              <w:t>），并以此作为甲方付款的前提条件，如乙方未提供发票，甲方有权拒绝付款，由此产生的一切责任由乙方自行承担，且乙方不得向甲方主张付款。如因乙方发票原因使甲方受到处罚或遭受损失，乙方承担甲方因此受到处罚和损失包括但不限于税款、滞纳金、罚款及相关损失等，并以上述金额为基数向甲方支付双倍赔偿金，上述所有赔偿金甲方可在乙方合同款中直接扣除。</w:t>
            </w:r>
          </w:p>
          <w:p w14:paraId="35298DC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□预付款</w:t>
            </w:r>
          </w:p>
          <w:p w14:paraId="1631D68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合同签订生效并具备实施条件后</w:t>
            </w:r>
            <w:r>
              <w:rPr>
                <w:rFonts w:ascii="宋体" w:hAnsi="宋体" w:hint="eastAsia"/>
                <w:sz w:val="15"/>
                <w:szCs w:val="15"/>
                <w:u w:val="single"/>
              </w:rPr>
              <w:t xml:space="preserve">    </w:t>
            </w:r>
            <w:proofErr w:type="gramStart"/>
            <w:r>
              <w:rPr>
                <w:rFonts w:ascii="宋体" w:hAnsi="宋体" w:hint="eastAsia"/>
                <w:sz w:val="15"/>
                <w:szCs w:val="15"/>
              </w:rPr>
              <w:t>个</w:t>
            </w:r>
            <w:proofErr w:type="gramEnd"/>
            <w:r>
              <w:rPr>
                <w:rFonts w:ascii="宋体" w:hAnsi="宋体" w:hint="eastAsia"/>
                <w:sz w:val="15"/>
                <w:szCs w:val="15"/>
              </w:rPr>
              <w:t>工作日内甲方向乙方预付合同金额的</w:t>
            </w:r>
            <w:r>
              <w:rPr>
                <w:rFonts w:ascii="宋体" w:hAnsi="宋体" w:hint="eastAsia"/>
                <w:sz w:val="15"/>
                <w:szCs w:val="15"/>
                <w:u w:val="single"/>
              </w:rPr>
              <w:t xml:space="preserve">    </w:t>
            </w:r>
            <w:r>
              <w:rPr>
                <w:rFonts w:ascii="宋体" w:hAnsi="宋体" w:hint="eastAsia"/>
                <w:sz w:val="15"/>
                <w:szCs w:val="15"/>
              </w:rPr>
              <w:t>%</w:t>
            </w:r>
            <w:r>
              <w:rPr>
                <w:rFonts w:ascii="宋体" w:hAnsi="宋体" w:hint="eastAsia"/>
                <w:sz w:val="15"/>
                <w:szCs w:val="15"/>
              </w:rPr>
              <w:t>，即人民币</w:t>
            </w:r>
            <w:r>
              <w:rPr>
                <w:rFonts w:ascii="宋体" w:hAnsi="宋体" w:hint="eastAsia"/>
                <w:sz w:val="15"/>
                <w:szCs w:val="15"/>
                <w:u w:val="single"/>
              </w:rPr>
              <w:t xml:space="preserve">      </w:t>
            </w:r>
            <w:r>
              <w:rPr>
                <w:rFonts w:ascii="宋体" w:hAnsi="宋体" w:hint="eastAsia"/>
                <w:sz w:val="15"/>
                <w:szCs w:val="15"/>
              </w:rPr>
              <w:t>元，大写：</w:t>
            </w:r>
            <w:r>
              <w:rPr>
                <w:rFonts w:ascii="宋体" w:hAnsi="宋体" w:hint="eastAsia"/>
                <w:sz w:val="15"/>
                <w:szCs w:val="15"/>
                <w:u w:val="single"/>
              </w:rPr>
              <w:t xml:space="preserve">      </w:t>
            </w:r>
            <w:r>
              <w:rPr>
                <w:rFonts w:ascii="宋体" w:hAnsi="宋体"/>
                <w:sz w:val="15"/>
                <w:szCs w:val="15"/>
                <w:u w:val="single"/>
              </w:rPr>
              <w:t xml:space="preserve">   </w:t>
            </w:r>
            <w:r>
              <w:rPr>
                <w:rFonts w:ascii="宋体" w:hAnsi="宋体" w:hint="eastAsia"/>
                <w:sz w:val="15"/>
                <w:szCs w:val="15"/>
              </w:rPr>
              <w:t>。自履约检查验收或考核合格之日起</w:t>
            </w:r>
            <w:r>
              <w:rPr>
                <w:rFonts w:ascii="宋体" w:hAnsi="宋体" w:hint="eastAsia"/>
                <w:sz w:val="15"/>
                <w:szCs w:val="15"/>
                <w:u w:val="single"/>
              </w:rPr>
              <w:t xml:space="preserve">      </w:t>
            </w:r>
            <w:proofErr w:type="gramStart"/>
            <w:r>
              <w:rPr>
                <w:rFonts w:ascii="宋体" w:hAnsi="宋体" w:hint="eastAsia"/>
                <w:sz w:val="15"/>
                <w:szCs w:val="15"/>
              </w:rPr>
              <w:t>个</w:t>
            </w:r>
            <w:proofErr w:type="gramEnd"/>
            <w:r>
              <w:rPr>
                <w:rFonts w:ascii="宋体" w:hAnsi="宋体" w:hint="eastAsia"/>
                <w:sz w:val="15"/>
                <w:szCs w:val="15"/>
              </w:rPr>
              <w:t>工作日内，甲方向乙方支付服务费用总金额的</w:t>
            </w:r>
            <w:r>
              <w:rPr>
                <w:rFonts w:ascii="宋体" w:hAnsi="宋体" w:hint="eastAsia"/>
                <w:sz w:val="15"/>
                <w:szCs w:val="15"/>
                <w:u w:val="single"/>
              </w:rPr>
              <w:t xml:space="preserve">      </w:t>
            </w:r>
            <w:r>
              <w:rPr>
                <w:rFonts w:ascii="宋体" w:hAnsi="宋体" w:hint="eastAsia"/>
                <w:sz w:val="15"/>
                <w:szCs w:val="15"/>
              </w:rPr>
              <w:t>%</w:t>
            </w:r>
            <w:r>
              <w:rPr>
                <w:rFonts w:ascii="宋体" w:hAnsi="宋体" w:hint="eastAsia"/>
                <w:sz w:val="15"/>
                <w:szCs w:val="15"/>
              </w:rPr>
              <w:t>，即人民</w:t>
            </w:r>
            <w:r>
              <w:rPr>
                <w:rFonts w:ascii="宋体" w:hAnsi="宋体" w:hint="eastAsia"/>
                <w:sz w:val="15"/>
                <w:szCs w:val="15"/>
                <w:u w:val="single"/>
              </w:rPr>
              <w:t xml:space="preserve">      </w:t>
            </w:r>
            <w:r>
              <w:rPr>
                <w:rFonts w:ascii="宋体" w:hAnsi="宋体" w:hint="eastAsia"/>
                <w:sz w:val="15"/>
                <w:szCs w:val="15"/>
              </w:rPr>
              <w:t>元，大写：</w:t>
            </w:r>
            <w:r>
              <w:rPr>
                <w:rFonts w:ascii="宋体" w:hAnsi="宋体" w:hint="eastAsia"/>
                <w:sz w:val="15"/>
                <w:szCs w:val="15"/>
                <w:u w:val="single"/>
              </w:rPr>
              <w:t xml:space="preserve">      </w:t>
            </w:r>
            <w:r>
              <w:rPr>
                <w:rFonts w:ascii="宋体" w:hAnsi="宋体" w:hint="eastAsia"/>
                <w:sz w:val="15"/>
                <w:szCs w:val="15"/>
              </w:rPr>
              <w:t>。</w:t>
            </w:r>
          </w:p>
          <w:p w14:paraId="1100BA57"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□一次性支付方式</w:t>
            </w:r>
          </w:p>
          <w:p w14:paraId="63F94A49"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自履约检查验收或考核合格之日起</w:t>
            </w:r>
            <w:r>
              <w:rPr>
                <w:rFonts w:ascii="宋体" w:hAnsi="宋体" w:hint="eastAsia"/>
                <w:sz w:val="15"/>
                <w:szCs w:val="15"/>
                <w:u w:val="single"/>
              </w:rPr>
              <w:t xml:space="preserve">      </w:t>
            </w:r>
            <w:proofErr w:type="gramStart"/>
            <w:r>
              <w:rPr>
                <w:rFonts w:ascii="宋体" w:hAnsi="宋体" w:hint="eastAsia"/>
                <w:sz w:val="15"/>
                <w:szCs w:val="15"/>
              </w:rPr>
              <w:t>个</w:t>
            </w:r>
            <w:proofErr w:type="gramEnd"/>
            <w:r>
              <w:rPr>
                <w:rFonts w:ascii="宋体" w:hAnsi="宋体" w:hint="eastAsia"/>
                <w:sz w:val="15"/>
                <w:szCs w:val="15"/>
              </w:rPr>
              <w:t>工作日内，甲方向乙方支付服务费用的全部款项，即人民币</w:t>
            </w:r>
            <w:r>
              <w:rPr>
                <w:rFonts w:ascii="宋体" w:hAnsi="宋体" w:hint="eastAsia"/>
                <w:sz w:val="15"/>
                <w:szCs w:val="15"/>
                <w:u w:val="single"/>
              </w:rPr>
              <w:t xml:space="preserve">      </w:t>
            </w:r>
            <w:r>
              <w:rPr>
                <w:rFonts w:ascii="宋体" w:hAnsi="宋体" w:hint="eastAsia"/>
                <w:sz w:val="15"/>
                <w:szCs w:val="15"/>
              </w:rPr>
              <w:t>元，大写：</w:t>
            </w:r>
            <w:r>
              <w:rPr>
                <w:rFonts w:ascii="宋体" w:hAnsi="宋体" w:hint="eastAsia"/>
                <w:sz w:val="15"/>
                <w:szCs w:val="15"/>
                <w:u w:val="single"/>
              </w:rPr>
              <w:t xml:space="preserve">      </w:t>
            </w:r>
            <w:r>
              <w:rPr>
                <w:rFonts w:ascii="宋体" w:hAnsi="宋体" w:hint="eastAsia"/>
                <w:sz w:val="15"/>
                <w:szCs w:val="15"/>
              </w:rPr>
              <w:t>。</w:t>
            </w:r>
          </w:p>
          <w:p w14:paraId="6DA3B293"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□分期支付方式</w:t>
            </w:r>
          </w:p>
          <w:p w14:paraId="3C06AC5C"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第一期付款：合同签订后</w:t>
            </w:r>
            <w:r>
              <w:rPr>
                <w:rFonts w:ascii="宋体" w:hAnsi="宋体" w:hint="eastAsia"/>
                <w:sz w:val="15"/>
                <w:szCs w:val="15"/>
                <w:u w:val="single"/>
              </w:rPr>
              <w:t xml:space="preserve">      </w:t>
            </w:r>
            <w:proofErr w:type="gramStart"/>
            <w:r>
              <w:rPr>
                <w:rFonts w:ascii="宋体" w:hAnsi="宋体" w:hint="eastAsia"/>
                <w:sz w:val="15"/>
                <w:szCs w:val="15"/>
              </w:rPr>
              <w:t>个</w:t>
            </w:r>
            <w:proofErr w:type="gramEnd"/>
            <w:r>
              <w:rPr>
                <w:rFonts w:ascii="宋体" w:hAnsi="宋体" w:hint="eastAsia"/>
                <w:sz w:val="15"/>
                <w:szCs w:val="15"/>
              </w:rPr>
              <w:t>工作日，甲方向乙方支付第一期合同款，即合同金额的</w:t>
            </w:r>
            <w:r>
              <w:rPr>
                <w:rFonts w:ascii="宋体" w:hAnsi="宋体" w:hint="eastAsia"/>
                <w:sz w:val="15"/>
                <w:szCs w:val="15"/>
                <w:u w:val="single"/>
              </w:rPr>
              <w:t xml:space="preserve">      </w:t>
            </w:r>
            <w:r>
              <w:rPr>
                <w:rFonts w:ascii="宋体" w:hAnsi="宋体" w:hint="eastAsia"/>
                <w:sz w:val="15"/>
                <w:szCs w:val="15"/>
              </w:rPr>
              <w:t>%</w:t>
            </w:r>
            <w:r>
              <w:rPr>
                <w:rFonts w:ascii="宋体" w:hAnsi="宋体" w:hint="eastAsia"/>
                <w:sz w:val="15"/>
                <w:szCs w:val="15"/>
              </w:rPr>
              <w:t>，即人民</w:t>
            </w:r>
            <w:r>
              <w:rPr>
                <w:rFonts w:ascii="宋体" w:hAnsi="宋体" w:hint="eastAsia"/>
                <w:sz w:val="15"/>
                <w:szCs w:val="15"/>
                <w:u w:val="single"/>
              </w:rPr>
              <w:t xml:space="preserve">      </w:t>
            </w:r>
            <w:r>
              <w:rPr>
                <w:rFonts w:ascii="宋体" w:hAnsi="宋体" w:hint="eastAsia"/>
                <w:sz w:val="15"/>
                <w:szCs w:val="15"/>
              </w:rPr>
              <w:t>元，大写：</w:t>
            </w:r>
            <w:r>
              <w:rPr>
                <w:rFonts w:ascii="宋体" w:hAnsi="宋体" w:hint="eastAsia"/>
                <w:sz w:val="15"/>
                <w:szCs w:val="15"/>
                <w:u w:val="single"/>
              </w:rPr>
              <w:t xml:space="preserve">      </w:t>
            </w:r>
            <w:r>
              <w:rPr>
                <w:rFonts w:ascii="宋体" w:hAnsi="宋体" w:hint="eastAsia"/>
                <w:sz w:val="15"/>
                <w:szCs w:val="15"/>
              </w:rPr>
              <w:t>。</w:t>
            </w:r>
          </w:p>
          <w:p w14:paraId="670F221B"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第二期付款：项目中期报告审核通过后</w:t>
            </w:r>
            <w:r>
              <w:rPr>
                <w:rFonts w:ascii="宋体" w:hAnsi="宋体" w:hint="eastAsia"/>
                <w:sz w:val="15"/>
                <w:szCs w:val="15"/>
                <w:u w:val="single"/>
              </w:rPr>
              <w:t xml:space="preserve">  </w:t>
            </w:r>
            <w:proofErr w:type="gramStart"/>
            <w:r>
              <w:rPr>
                <w:rFonts w:ascii="宋体" w:hAnsi="宋体" w:hint="eastAsia"/>
                <w:sz w:val="15"/>
                <w:szCs w:val="15"/>
              </w:rPr>
              <w:t>个</w:t>
            </w:r>
            <w:proofErr w:type="gramEnd"/>
            <w:r>
              <w:rPr>
                <w:rFonts w:ascii="宋体" w:hAnsi="宋体" w:hint="eastAsia"/>
                <w:sz w:val="15"/>
                <w:szCs w:val="15"/>
              </w:rPr>
              <w:t>工作日内，甲方向乙方支付第二期合同款，即合同金额的</w:t>
            </w:r>
            <w:r>
              <w:rPr>
                <w:rFonts w:ascii="宋体" w:hAnsi="宋体" w:hint="eastAsia"/>
                <w:sz w:val="15"/>
                <w:szCs w:val="15"/>
                <w:u w:val="single"/>
              </w:rPr>
              <w:t xml:space="preserve">  </w:t>
            </w:r>
            <w:r>
              <w:rPr>
                <w:rFonts w:ascii="宋体" w:hAnsi="宋体" w:hint="eastAsia"/>
                <w:sz w:val="15"/>
                <w:szCs w:val="15"/>
              </w:rPr>
              <w:t>%</w:t>
            </w:r>
            <w:r>
              <w:rPr>
                <w:rFonts w:ascii="宋体" w:hAnsi="宋体" w:hint="eastAsia"/>
                <w:sz w:val="15"/>
                <w:szCs w:val="15"/>
              </w:rPr>
              <w:t>，即人民</w:t>
            </w:r>
            <w:r>
              <w:rPr>
                <w:rFonts w:ascii="宋体" w:hAnsi="宋体" w:hint="eastAsia"/>
                <w:sz w:val="15"/>
                <w:szCs w:val="15"/>
                <w:u w:val="single"/>
              </w:rPr>
              <w:t xml:space="preserve">  </w:t>
            </w:r>
            <w:r>
              <w:rPr>
                <w:rFonts w:ascii="宋体" w:hAnsi="宋体"/>
                <w:sz w:val="15"/>
                <w:szCs w:val="15"/>
                <w:u w:val="single"/>
              </w:rPr>
              <w:t xml:space="preserve">  </w:t>
            </w:r>
            <w:r>
              <w:rPr>
                <w:rFonts w:ascii="宋体" w:hAnsi="宋体" w:hint="eastAsia"/>
                <w:sz w:val="15"/>
                <w:szCs w:val="15"/>
              </w:rPr>
              <w:t>元，大写：</w:t>
            </w:r>
            <w:r>
              <w:rPr>
                <w:rFonts w:ascii="宋体" w:hAnsi="宋体" w:hint="eastAsia"/>
                <w:sz w:val="15"/>
                <w:szCs w:val="15"/>
                <w:u w:val="single"/>
              </w:rPr>
              <w:t xml:space="preserve">      </w:t>
            </w:r>
            <w:r>
              <w:rPr>
                <w:rFonts w:ascii="宋体" w:hAnsi="宋体" w:hint="eastAsia"/>
                <w:sz w:val="15"/>
                <w:szCs w:val="15"/>
              </w:rPr>
              <w:t>。</w:t>
            </w:r>
          </w:p>
          <w:p w14:paraId="4A9C5A19"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第三期：项目完成验收合格后</w:t>
            </w:r>
            <w:r>
              <w:rPr>
                <w:rFonts w:ascii="宋体" w:hAnsi="宋体" w:hint="eastAsia"/>
                <w:sz w:val="15"/>
                <w:szCs w:val="15"/>
                <w:u w:val="single"/>
              </w:rPr>
              <w:t xml:space="preserve">   </w:t>
            </w:r>
            <w:proofErr w:type="gramStart"/>
            <w:r>
              <w:rPr>
                <w:rFonts w:ascii="宋体" w:hAnsi="宋体" w:hint="eastAsia"/>
                <w:sz w:val="15"/>
                <w:szCs w:val="15"/>
              </w:rPr>
              <w:t>个</w:t>
            </w:r>
            <w:proofErr w:type="gramEnd"/>
            <w:r>
              <w:rPr>
                <w:rFonts w:ascii="宋体" w:hAnsi="宋体" w:hint="eastAsia"/>
                <w:sz w:val="15"/>
                <w:szCs w:val="15"/>
              </w:rPr>
              <w:t>工作日内，甲方向乙方支付第三期合同款，即合同金额的</w:t>
            </w:r>
            <w:r>
              <w:rPr>
                <w:rFonts w:ascii="宋体" w:hAnsi="宋体" w:hint="eastAsia"/>
                <w:sz w:val="15"/>
                <w:szCs w:val="15"/>
                <w:u w:val="single"/>
              </w:rPr>
              <w:t xml:space="preserve">      </w:t>
            </w:r>
            <w:r>
              <w:rPr>
                <w:rFonts w:ascii="宋体" w:hAnsi="宋体" w:hint="eastAsia"/>
                <w:sz w:val="15"/>
                <w:szCs w:val="15"/>
              </w:rPr>
              <w:t>%</w:t>
            </w:r>
            <w:r>
              <w:rPr>
                <w:rFonts w:ascii="宋体" w:hAnsi="宋体" w:hint="eastAsia"/>
                <w:sz w:val="15"/>
                <w:szCs w:val="15"/>
              </w:rPr>
              <w:t>，即人民</w:t>
            </w:r>
            <w:r>
              <w:rPr>
                <w:rFonts w:ascii="宋体" w:hAnsi="宋体" w:hint="eastAsia"/>
                <w:sz w:val="15"/>
                <w:szCs w:val="15"/>
                <w:u w:val="single"/>
              </w:rPr>
              <w:t xml:space="preserve">      </w:t>
            </w:r>
            <w:r>
              <w:rPr>
                <w:rFonts w:ascii="宋体" w:hAnsi="宋体" w:hint="eastAsia"/>
                <w:sz w:val="15"/>
                <w:szCs w:val="15"/>
              </w:rPr>
              <w:t>元，大写：</w:t>
            </w:r>
            <w:r>
              <w:rPr>
                <w:rFonts w:ascii="宋体" w:hAnsi="宋体" w:hint="eastAsia"/>
                <w:sz w:val="15"/>
                <w:szCs w:val="15"/>
                <w:u w:val="single"/>
              </w:rPr>
              <w:t xml:space="preserve">      </w:t>
            </w:r>
            <w:r>
              <w:rPr>
                <w:rFonts w:ascii="宋体" w:hAnsi="宋体" w:hint="eastAsia"/>
                <w:sz w:val="15"/>
                <w:szCs w:val="15"/>
              </w:rPr>
              <w:t>。</w:t>
            </w:r>
          </w:p>
          <w:p w14:paraId="6B394752"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（甲乙双方自行约定付款批次和付款金额。）</w:t>
            </w:r>
          </w:p>
          <w:p w14:paraId="0F72179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□其他支付方式</w:t>
            </w:r>
          </w:p>
          <w:p w14:paraId="2700C192"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五、履约验收</w:t>
            </w:r>
          </w:p>
          <w:p w14:paraId="630EC837"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甲方或甲方委托的其他机构应及时对乙方提供的服务进行验收。甲方应当成立验收小组，负责项目验收具体工作，出具验收意见，并对验收意见负责。</w:t>
            </w:r>
          </w:p>
          <w:p w14:paraId="4923DF70"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验收时乙方应派员参加，双方共同对验收结果进行确认，并承担相关责任。政府向社会公众提供的公共服务项目，应当邀请服务对象参与验收并出具书面意见或者由验收小组记录确认相关意见。</w:t>
            </w:r>
          </w:p>
          <w:p w14:paraId="003FB664"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该服务产品经甲方验收后达不到质量或规格要求的，甲方可以拒收，并可以解除合同，由此给甲方造成的一切损失由乙方承担。</w:t>
            </w:r>
          </w:p>
          <w:p w14:paraId="2744C09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lastRenderedPageBreak/>
              <w:t>4.</w:t>
            </w:r>
            <w:r>
              <w:rPr>
                <w:rFonts w:ascii="宋体" w:hAnsi="宋体" w:hint="eastAsia"/>
                <w:sz w:val="15"/>
                <w:szCs w:val="15"/>
              </w:rPr>
              <w:t>对项目验收发生的检测（检验）费、劳务报酬等费用支出，由（¨甲方</w:t>
            </w:r>
            <w:r>
              <w:rPr>
                <w:rFonts w:ascii="宋体" w:hAnsi="宋体" w:hint="eastAsia"/>
                <w:sz w:val="15"/>
                <w:szCs w:val="15"/>
              </w:rPr>
              <w:t>/</w:t>
            </w:r>
            <w:r>
              <w:rPr>
                <w:rFonts w:ascii="宋体" w:hAnsi="宋体" w:hint="eastAsia"/>
                <w:sz w:val="15"/>
                <w:szCs w:val="15"/>
              </w:rPr>
              <w:t>¨乙方）承担。</w:t>
            </w:r>
          </w:p>
          <w:p w14:paraId="139E4046"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5.</w:t>
            </w:r>
            <w:r>
              <w:rPr>
                <w:rFonts w:ascii="宋体" w:hAnsi="宋体" w:hint="eastAsia"/>
                <w:sz w:val="15"/>
                <w:szCs w:val="15"/>
              </w:rPr>
              <w:t>验收程序执行《山东省政府采购履约验收管理办法》（</w:t>
            </w:r>
            <w:proofErr w:type="gramStart"/>
            <w:r>
              <w:rPr>
                <w:rFonts w:ascii="宋体" w:hAnsi="宋体" w:hint="eastAsia"/>
                <w:sz w:val="15"/>
                <w:szCs w:val="15"/>
              </w:rPr>
              <w:t>鲁财采</w:t>
            </w:r>
            <w:proofErr w:type="gramEnd"/>
            <w:r>
              <w:rPr>
                <w:rFonts w:ascii="宋体" w:hAnsi="宋体" w:hint="eastAsia"/>
                <w:sz w:val="15"/>
                <w:szCs w:val="15"/>
              </w:rPr>
              <w:t>〔</w:t>
            </w:r>
            <w:r>
              <w:rPr>
                <w:rFonts w:ascii="宋体" w:hAnsi="宋体" w:hint="eastAsia"/>
                <w:sz w:val="15"/>
                <w:szCs w:val="15"/>
              </w:rPr>
              <w:t>2021</w:t>
            </w:r>
            <w:r>
              <w:rPr>
                <w:rFonts w:ascii="宋体" w:hAnsi="宋体" w:hint="eastAsia"/>
                <w:sz w:val="15"/>
                <w:szCs w:val="15"/>
              </w:rPr>
              <w:t>〕</w:t>
            </w:r>
            <w:r>
              <w:rPr>
                <w:rFonts w:ascii="宋体" w:hAnsi="宋体" w:hint="eastAsia"/>
                <w:sz w:val="15"/>
                <w:szCs w:val="15"/>
              </w:rPr>
              <w:t>25</w:t>
            </w:r>
            <w:r>
              <w:rPr>
                <w:rFonts w:ascii="宋体" w:hAnsi="宋体" w:hint="eastAsia"/>
                <w:sz w:val="15"/>
                <w:szCs w:val="15"/>
              </w:rPr>
              <w:t>号）要求。（履约验收标准可另附明细附件）。</w:t>
            </w:r>
          </w:p>
          <w:p w14:paraId="39147B3F"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六、中期评估及绩效评价（可视项目具体情况修订）</w:t>
            </w:r>
          </w:p>
          <w:p w14:paraId="61C8F41B"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甲方有权对乙方提供项目服务的全过程进行跟踪监督。甲方有权在项目实施过程中对项目实施情况进行中期评估；</w:t>
            </w:r>
            <w:r>
              <w:rPr>
                <w:rFonts w:ascii="宋体" w:hAnsi="宋体" w:hint="eastAsia"/>
                <w:sz w:val="15"/>
                <w:szCs w:val="15"/>
              </w:rPr>
              <w:t xml:space="preserve"> </w:t>
            </w:r>
            <w:r>
              <w:rPr>
                <w:rFonts w:ascii="宋体" w:hAnsi="宋体" w:hint="eastAsia"/>
                <w:sz w:val="15"/>
                <w:szCs w:val="15"/>
              </w:rPr>
              <w:t>乙方应当（¨按月</w:t>
            </w:r>
            <w:r>
              <w:rPr>
                <w:rFonts w:ascii="宋体" w:hAnsi="宋体" w:hint="eastAsia"/>
                <w:sz w:val="15"/>
                <w:szCs w:val="15"/>
              </w:rPr>
              <w:t>/</w:t>
            </w:r>
            <w:r>
              <w:rPr>
                <w:rFonts w:ascii="宋体" w:hAnsi="宋体" w:hint="eastAsia"/>
                <w:sz w:val="15"/>
                <w:szCs w:val="15"/>
              </w:rPr>
              <w:t>¨按季度</w:t>
            </w:r>
            <w:r>
              <w:rPr>
                <w:rFonts w:ascii="宋体" w:hAnsi="宋体" w:hint="eastAsia"/>
                <w:sz w:val="15"/>
                <w:szCs w:val="15"/>
              </w:rPr>
              <w:t>/</w:t>
            </w:r>
            <w:r>
              <w:rPr>
                <w:rFonts w:ascii="宋体" w:hAnsi="宋体" w:hint="eastAsia"/>
                <w:sz w:val="15"/>
                <w:szCs w:val="15"/>
              </w:rPr>
              <w:t>¨按半年</w:t>
            </w:r>
            <w:r>
              <w:rPr>
                <w:rFonts w:ascii="宋体" w:hAnsi="宋体" w:hint="eastAsia"/>
                <w:sz w:val="15"/>
                <w:szCs w:val="15"/>
              </w:rPr>
              <w:t>/</w:t>
            </w:r>
            <w:r>
              <w:rPr>
                <w:rFonts w:ascii="宋体" w:hAnsi="宋体" w:hint="eastAsia"/>
                <w:sz w:val="15"/>
                <w:szCs w:val="15"/>
              </w:rPr>
              <w:t>¨按年）</w:t>
            </w:r>
            <w:r>
              <w:rPr>
                <w:rFonts w:ascii="宋体" w:hAnsi="宋体" w:hint="eastAsia"/>
                <w:sz w:val="15"/>
                <w:szCs w:val="15"/>
              </w:rPr>
              <w:t xml:space="preserve"> </w:t>
            </w:r>
            <w:r>
              <w:rPr>
                <w:rFonts w:ascii="宋体" w:hAnsi="宋体" w:hint="eastAsia"/>
                <w:sz w:val="15"/>
                <w:szCs w:val="15"/>
              </w:rPr>
              <w:t>向甲方提交项目进展报告（包括中期报告、财务报告及其他项目资料）。</w:t>
            </w:r>
          </w:p>
          <w:p w14:paraId="75498FF0"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甲方或甲方委托的第三</w:t>
            </w:r>
            <w:proofErr w:type="gramStart"/>
            <w:r>
              <w:rPr>
                <w:rFonts w:ascii="宋体" w:hAnsi="宋体" w:hint="eastAsia"/>
                <w:sz w:val="15"/>
                <w:szCs w:val="15"/>
              </w:rPr>
              <w:t>方专业</w:t>
            </w:r>
            <w:proofErr w:type="gramEnd"/>
            <w:r>
              <w:rPr>
                <w:rFonts w:ascii="宋体" w:hAnsi="宋体" w:hint="eastAsia"/>
                <w:sz w:val="15"/>
                <w:szCs w:val="15"/>
              </w:rPr>
              <w:t>机构应当在收到乙方提交的项目进展报告</w:t>
            </w:r>
            <w:r>
              <w:rPr>
                <w:rFonts w:ascii="宋体" w:hAnsi="宋体" w:hint="eastAsia"/>
                <w:sz w:val="15"/>
                <w:szCs w:val="15"/>
              </w:rPr>
              <w:t xml:space="preserve">   </w:t>
            </w:r>
            <w:r>
              <w:rPr>
                <w:rFonts w:ascii="宋体" w:hAnsi="宋体" w:hint="eastAsia"/>
                <w:sz w:val="15"/>
                <w:szCs w:val="15"/>
              </w:rPr>
              <w:t>日内完成对项目进展报告的中期审核评估工作并告知乙方评估意见。中期评估时乙方应派员参加，共同对评估意见进行确认。</w:t>
            </w:r>
          </w:p>
          <w:p w14:paraId="2223EC1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甲方根据项目特点和绩效目标要求，制定具体的绩效评价方案，明确绩效评价标准和方法。公共服务项目应当邀请服务受益对象代表参与绩效评价。绩效评价重点对项目资金使用情况、成本效益分析、服务对象受益情况、公众满意度等进行综合、客观、公正的评价。（可附具体评价方案及指标）</w:t>
            </w:r>
          </w:p>
          <w:p w14:paraId="5725ED2D"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4.</w:t>
            </w:r>
            <w:r>
              <w:rPr>
                <w:rFonts w:ascii="宋体" w:hAnsi="宋体" w:hint="eastAsia"/>
                <w:sz w:val="15"/>
                <w:szCs w:val="15"/>
              </w:rPr>
              <w:t>项目绩效评价不通过的，乙方应当按照甲方的要求在规定期限内予以整改；情况严重的或整改后仍不符合要求的，甲方可以按照合同约定解除本合同，并追究乙方违约责任。</w:t>
            </w:r>
          </w:p>
          <w:p w14:paraId="6508AC9D"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七、甲方的权利和义务</w:t>
            </w:r>
          </w:p>
          <w:p w14:paraId="18D2F800"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甲方有权随时向乙方了解项目进度，并要求乙方提供项目相关资料。</w:t>
            </w:r>
          </w:p>
          <w:p w14:paraId="7080E03A"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甲方有权按照本合同约定或有关法律法规、政府管理的相关职能规定，对本项目服务过程进行监督和检查，并要求乙方按照监督检查情况制定相应措施并加以整改。甲方不因行使该监督和检查权而承担任何责任，也</w:t>
            </w:r>
            <w:proofErr w:type="gramStart"/>
            <w:r>
              <w:rPr>
                <w:rFonts w:ascii="宋体" w:hAnsi="宋体" w:hint="eastAsia"/>
                <w:sz w:val="15"/>
                <w:szCs w:val="15"/>
              </w:rPr>
              <w:t>不</w:t>
            </w:r>
            <w:proofErr w:type="gramEnd"/>
            <w:r>
              <w:rPr>
                <w:rFonts w:ascii="宋体" w:hAnsi="宋体" w:hint="eastAsia"/>
                <w:sz w:val="15"/>
                <w:szCs w:val="15"/>
              </w:rPr>
              <w:t>因此减轻或免除乙方根据本合同约定或相关法律法规规定应承担的任何义务或责任。</w:t>
            </w:r>
          </w:p>
          <w:p w14:paraId="1B27152C"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乙方履行合同过程中出现损害或可能损害国家和社会公共利益、公共安全情形时，甲方有权终止本合同。</w:t>
            </w:r>
          </w:p>
          <w:p w14:paraId="4563F574"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4.</w:t>
            </w:r>
            <w:r>
              <w:rPr>
                <w:rFonts w:ascii="宋体" w:hAnsi="宋体" w:hint="eastAsia"/>
                <w:sz w:val="15"/>
                <w:szCs w:val="15"/>
              </w:rPr>
              <w:t>甲方有权根据国家政策或法律法规的变动对服务项目的需求标准和质量要求</w:t>
            </w:r>
            <w:proofErr w:type="gramStart"/>
            <w:r>
              <w:rPr>
                <w:rFonts w:ascii="宋体" w:hAnsi="宋体" w:hint="eastAsia"/>
                <w:sz w:val="15"/>
                <w:szCs w:val="15"/>
              </w:rPr>
              <w:t>作出</w:t>
            </w:r>
            <w:proofErr w:type="gramEnd"/>
            <w:r>
              <w:rPr>
                <w:rFonts w:ascii="宋体" w:hAnsi="宋体" w:hint="eastAsia"/>
                <w:sz w:val="15"/>
                <w:szCs w:val="15"/>
              </w:rPr>
              <w:t>相应变动直至取消项目。</w:t>
            </w:r>
          </w:p>
          <w:p w14:paraId="26CC2D06"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5.</w:t>
            </w:r>
            <w:r>
              <w:rPr>
                <w:rFonts w:ascii="宋体" w:hAnsi="宋体" w:hint="eastAsia"/>
                <w:sz w:val="15"/>
                <w:szCs w:val="15"/>
              </w:rPr>
              <w:t>甲方对项目服务情况有过程监管权和验收权，有权聘用第三</w:t>
            </w:r>
            <w:proofErr w:type="gramStart"/>
            <w:r>
              <w:rPr>
                <w:rFonts w:ascii="宋体" w:hAnsi="宋体" w:hint="eastAsia"/>
                <w:sz w:val="15"/>
                <w:szCs w:val="15"/>
              </w:rPr>
              <w:t>方专业</w:t>
            </w:r>
            <w:proofErr w:type="gramEnd"/>
            <w:r>
              <w:rPr>
                <w:rFonts w:ascii="宋体" w:hAnsi="宋体" w:hint="eastAsia"/>
                <w:sz w:val="15"/>
                <w:szCs w:val="15"/>
              </w:rPr>
              <w:t>机构对项目进行评估以及绩效评价。</w:t>
            </w:r>
          </w:p>
          <w:p w14:paraId="01E7F668"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6.</w:t>
            </w:r>
            <w:r>
              <w:rPr>
                <w:rFonts w:ascii="宋体" w:hAnsi="宋体" w:hint="eastAsia"/>
                <w:sz w:val="15"/>
                <w:szCs w:val="15"/>
              </w:rPr>
              <w:t>甲方对项目资金使用情况享有知情权和审查权，有权聘用第三方审计机构对项目资金使用情况进行审计。</w:t>
            </w:r>
          </w:p>
          <w:p w14:paraId="3AE4A23D"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7.</w:t>
            </w:r>
            <w:r>
              <w:rPr>
                <w:rFonts w:ascii="宋体" w:hAnsi="宋体" w:hint="eastAsia"/>
                <w:sz w:val="15"/>
                <w:szCs w:val="15"/>
              </w:rPr>
              <w:t>甲方应及时向乙方提供与履行本合同相关的所有必需的文件、资料。</w:t>
            </w:r>
          </w:p>
          <w:p w14:paraId="7030C950"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8.</w:t>
            </w:r>
            <w:r>
              <w:rPr>
                <w:rFonts w:ascii="宋体" w:hAnsi="宋体" w:hint="eastAsia"/>
                <w:sz w:val="15"/>
                <w:szCs w:val="15"/>
              </w:rPr>
              <w:t>甲方应为乙方履行本合同过程中与相关政府部门及其他第三方的沟通、协调提供必要的协助。</w:t>
            </w:r>
          </w:p>
          <w:p w14:paraId="1AA7FA06"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9.</w:t>
            </w:r>
            <w:r>
              <w:rPr>
                <w:rFonts w:ascii="宋体" w:hAnsi="宋体" w:hint="eastAsia"/>
                <w:sz w:val="15"/>
                <w:szCs w:val="15"/>
              </w:rPr>
              <w:t>甲方应按照合同约定按时向乙方支付服务费用。</w:t>
            </w:r>
          </w:p>
          <w:p w14:paraId="392F8AAD"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10.</w:t>
            </w:r>
            <w:r>
              <w:rPr>
                <w:rFonts w:ascii="宋体" w:hAnsi="宋体" w:hint="eastAsia"/>
                <w:sz w:val="15"/>
                <w:szCs w:val="15"/>
              </w:rPr>
              <w:t>有关法律法规和当事人约定的其他权利和义务。</w:t>
            </w:r>
          </w:p>
          <w:p w14:paraId="6FE7E829"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八、乙方的权利和义务</w:t>
            </w:r>
          </w:p>
          <w:p w14:paraId="2EC25A84"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乙方有权按照本合同约定向甲方收取服务费用。</w:t>
            </w:r>
          </w:p>
          <w:p w14:paraId="711749E6"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乙方有权自甲方处获得与提供本合同项下服务相关的所有必需的文件、资料。</w:t>
            </w:r>
          </w:p>
          <w:p w14:paraId="257AF57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乙方应当严格按照本合同的约定认真组织实施服务项目，</w:t>
            </w:r>
            <w:r>
              <w:rPr>
                <w:rFonts w:ascii="宋体" w:hAnsi="宋体" w:hint="eastAsia"/>
                <w:sz w:val="15"/>
                <w:szCs w:val="15"/>
              </w:rPr>
              <w:t xml:space="preserve"> </w:t>
            </w:r>
            <w:r>
              <w:rPr>
                <w:rFonts w:ascii="宋体" w:hAnsi="宋体" w:hint="eastAsia"/>
                <w:sz w:val="15"/>
                <w:szCs w:val="15"/>
              </w:rPr>
              <w:t>履行提供服务的义务，按时完成服务项目任务，保证服务数量、质量和效果，主动接受有关部门、服务对象及社会监督。</w:t>
            </w:r>
          </w:p>
          <w:p w14:paraId="79289CD7"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4.</w:t>
            </w:r>
            <w:r>
              <w:rPr>
                <w:rFonts w:ascii="宋体" w:hAnsi="宋体" w:hint="eastAsia"/>
                <w:sz w:val="15"/>
                <w:szCs w:val="15"/>
              </w:rPr>
              <w:t>乙方不得以任何理由将其承接在本合同项下的服务项目转包给第三人或者将其承接的全部服务项目肢解以后以分包的名义分别转包第三人。</w:t>
            </w:r>
          </w:p>
          <w:p w14:paraId="2615DB8B"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5.</w:t>
            </w:r>
            <w:r>
              <w:rPr>
                <w:rFonts w:ascii="宋体" w:hAnsi="宋体" w:hint="eastAsia"/>
                <w:sz w:val="15"/>
                <w:szCs w:val="15"/>
              </w:rPr>
              <w:t>乙方应全面履行本项目实施过程中的相关安全管理职责，因乙方</w:t>
            </w:r>
            <w:proofErr w:type="gramStart"/>
            <w:r>
              <w:rPr>
                <w:rFonts w:ascii="宋体" w:hAnsi="宋体" w:hint="eastAsia"/>
                <w:sz w:val="15"/>
                <w:szCs w:val="15"/>
              </w:rPr>
              <w:t>未尽管</w:t>
            </w:r>
            <w:proofErr w:type="gramEnd"/>
            <w:r>
              <w:rPr>
                <w:rFonts w:ascii="宋体" w:hAnsi="宋体" w:hint="eastAsia"/>
                <w:sz w:val="15"/>
                <w:szCs w:val="15"/>
              </w:rPr>
              <w:t>理职责发生安全事故的，由乙方承担相应的法律责任。</w:t>
            </w:r>
          </w:p>
          <w:p w14:paraId="2F942BA7"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6.</w:t>
            </w:r>
            <w:r>
              <w:rPr>
                <w:rFonts w:ascii="宋体" w:hAnsi="宋体" w:hint="eastAsia"/>
                <w:sz w:val="15"/>
                <w:szCs w:val="15"/>
              </w:rPr>
              <w:t>乙方承诺根据本合同提供的服务及相关的软件和技术资料，均已取得有关知识产权的权利人的合法授权。如发生涉及专利权、著作权、商标权等争议，乙方负责处理并承担由此引起的全部法律及经济责任。</w:t>
            </w:r>
          </w:p>
          <w:p w14:paraId="625B7C6F"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7.</w:t>
            </w:r>
            <w:r>
              <w:rPr>
                <w:rFonts w:ascii="宋体" w:hAnsi="宋体" w:hint="eastAsia"/>
                <w:sz w:val="15"/>
                <w:szCs w:val="15"/>
              </w:rPr>
              <w:t>乙方</w:t>
            </w:r>
            <w:proofErr w:type="gramStart"/>
            <w:r>
              <w:rPr>
                <w:rFonts w:ascii="宋体" w:hAnsi="宋体" w:hint="eastAsia"/>
                <w:sz w:val="15"/>
                <w:szCs w:val="15"/>
              </w:rPr>
              <w:t>应接受并配合</w:t>
            </w:r>
            <w:proofErr w:type="gramEnd"/>
            <w:r>
              <w:rPr>
                <w:rFonts w:ascii="宋体" w:hAnsi="宋体" w:hint="eastAsia"/>
                <w:sz w:val="15"/>
                <w:szCs w:val="15"/>
              </w:rPr>
              <w:t>甲方或甲方组织的对本合同履行情况的监督与检查，对于甲方指出的问题，应及时</w:t>
            </w:r>
            <w:proofErr w:type="gramStart"/>
            <w:r>
              <w:rPr>
                <w:rFonts w:ascii="宋体" w:hAnsi="宋体" w:hint="eastAsia"/>
                <w:sz w:val="15"/>
                <w:szCs w:val="15"/>
              </w:rPr>
              <w:t>作出</w:t>
            </w:r>
            <w:proofErr w:type="gramEnd"/>
            <w:r>
              <w:rPr>
                <w:rFonts w:ascii="宋体" w:hAnsi="宋体" w:hint="eastAsia"/>
                <w:sz w:val="15"/>
                <w:szCs w:val="15"/>
              </w:rPr>
              <w:t>合理解释或予以纠正。</w:t>
            </w:r>
          </w:p>
          <w:p w14:paraId="6AC19533"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8.</w:t>
            </w:r>
            <w:r>
              <w:rPr>
                <w:rFonts w:ascii="宋体" w:hAnsi="宋体" w:hint="eastAsia"/>
                <w:sz w:val="15"/>
                <w:szCs w:val="15"/>
              </w:rPr>
              <w:t>乙方应建立健全财务管理制度，严格遵守相关财政财务规定，</w:t>
            </w:r>
            <w:r>
              <w:rPr>
                <w:rFonts w:ascii="宋体" w:hAnsi="宋体" w:hint="eastAsia"/>
                <w:sz w:val="15"/>
                <w:szCs w:val="15"/>
              </w:rPr>
              <w:t xml:space="preserve"> </w:t>
            </w:r>
            <w:r>
              <w:rPr>
                <w:rFonts w:ascii="宋体" w:hAnsi="宋体" w:hint="eastAsia"/>
                <w:sz w:val="15"/>
                <w:szCs w:val="15"/>
              </w:rPr>
              <w:t>对项目资金进行规范的财务管理和会计核算，加强自身监督，确保项目资金规范管理和使用。</w:t>
            </w:r>
          </w:p>
          <w:p w14:paraId="1F85AE6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9.</w:t>
            </w:r>
            <w:r>
              <w:rPr>
                <w:rFonts w:ascii="宋体" w:hAnsi="宋体" w:hint="eastAsia"/>
                <w:sz w:val="15"/>
                <w:szCs w:val="15"/>
              </w:rPr>
              <w:t>乙方应根据甲方要求，无条件接受和配合甲方或甲方委托的第三</w:t>
            </w:r>
            <w:proofErr w:type="gramStart"/>
            <w:r>
              <w:rPr>
                <w:rFonts w:ascii="宋体" w:hAnsi="宋体" w:hint="eastAsia"/>
                <w:sz w:val="15"/>
                <w:szCs w:val="15"/>
              </w:rPr>
              <w:t>方专业</w:t>
            </w:r>
            <w:proofErr w:type="gramEnd"/>
            <w:r>
              <w:rPr>
                <w:rFonts w:ascii="宋体" w:hAnsi="宋体" w:hint="eastAsia"/>
                <w:sz w:val="15"/>
                <w:szCs w:val="15"/>
              </w:rPr>
              <w:t>机构进行的与本合同相关的审计、检查、评估或绩效评价。乙方应保存与本合同相关的记录和账目，保存期限为本合同履行完毕或终止后</w:t>
            </w:r>
            <w:r>
              <w:rPr>
                <w:rFonts w:ascii="宋体" w:hAnsi="宋体" w:hint="eastAsia"/>
                <w:sz w:val="15"/>
                <w:szCs w:val="15"/>
              </w:rPr>
              <w:t>15</w:t>
            </w:r>
            <w:r>
              <w:rPr>
                <w:rFonts w:ascii="宋体" w:hAnsi="宋体" w:hint="eastAsia"/>
                <w:sz w:val="15"/>
                <w:szCs w:val="15"/>
              </w:rPr>
              <w:t>年。经提前通知，甲方或甲方委托的第三</w:t>
            </w:r>
            <w:proofErr w:type="gramStart"/>
            <w:r>
              <w:rPr>
                <w:rFonts w:ascii="宋体" w:hAnsi="宋体" w:hint="eastAsia"/>
                <w:sz w:val="15"/>
                <w:szCs w:val="15"/>
              </w:rPr>
              <w:t>方专业</w:t>
            </w:r>
            <w:proofErr w:type="gramEnd"/>
            <w:r>
              <w:rPr>
                <w:rFonts w:ascii="宋体" w:hAnsi="宋体" w:hint="eastAsia"/>
                <w:sz w:val="15"/>
                <w:szCs w:val="15"/>
              </w:rPr>
              <w:t>机构有权检查并复制上述记录和账目。</w:t>
            </w:r>
          </w:p>
          <w:p w14:paraId="668170D3"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10.</w:t>
            </w:r>
            <w:r>
              <w:rPr>
                <w:rFonts w:ascii="宋体" w:hAnsi="宋体" w:hint="eastAsia"/>
                <w:sz w:val="15"/>
                <w:szCs w:val="15"/>
              </w:rPr>
              <w:t>项目交付后，乙方应无条件返还甲方向其提供的文件、资料并向甲方移交项目资料，同时乙方应当自留一份完整的项目档案并予以妥善保管。</w:t>
            </w:r>
          </w:p>
          <w:p w14:paraId="0ED237B5"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11.</w:t>
            </w:r>
            <w:r>
              <w:rPr>
                <w:rFonts w:ascii="宋体" w:hAnsi="宋体" w:hint="eastAsia"/>
                <w:sz w:val="15"/>
                <w:szCs w:val="15"/>
              </w:rPr>
              <w:t>乙方应加强安全管理，对于合同履行过程中出现任何安全事故及人身伤亡、财产毁损灭失，全部由乙方承担责任及费用。</w:t>
            </w:r>
          </w:p>
          <w:p w14:paraId="31AFC131"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12.</w:t>
            </w:r>
            <w:r>
              <w:rPr>
                <w:rFonts w:ascii="宋体" w:hAnsi="宋体" w:hint="eastAsia"/>
                <w:sz w:val="15"/>
                <w:szCs w:val="15"/>
              </w:rPr>
              <w:t>有关法律法规和当事人约定的其他权利和义务。</w:t>
            </w:r>
          </w:p>
          <w:p w14:paraId="3E93559C"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九、履约保证金</w:t>
            </w:r>
          </w:p>
          <w:p w14:paraId="35480F39"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履约保证金用于补偿甲方因乙方不能履行或不能完全履行合同义务而蒙受的损失。</w:t>
            </w:r>
          </w:p>
          <w:p w14:paraId="287CD779"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乙方应当以支票、汇票、本票或者金融机构、担保机构出具的保函等非现金形式提交履约保证金，提交形式：</w:t>
            </w:r>
            <w:r>
              <w:rPr>
                <w:rFonts w:ascii="宋体" w:hAnsi="宋体" w:hint="eastAsia"/>
                <w:sz w:val="15"/>
                <w:szCs w:val="15"/>
                <w:u w:val="single"/>
              </w:rPr>
              <w:t xml:space="preserve">      </w:t>
            </w:r>
            <w:r>
              <w:rPr>
                <w:rFonts w:ascii="宋体" w:hAnsi="宋体" w:hint="eastAsia"/>
                <w:sz w:val="15"/>
                <w:szCs w:val="15"/>
              </w:rPr>
              <w:t>，金额：人民币（大写）</w:t>
            </w:r>
            <w:r>
              <w:rPr>
                <w:rFonts w:ascii="宋体" w:hAnsi="宋体" w:hint="eastAsia"/>
                <w:sz w:val="15"/>
                <w:szCs w:val="15"/>
                <w:u w:val="single"/>
              </w:rPr>
              <w:t xml:space="preserve">      </w:t>
            </w:r>
            <w:r>
              <w:rPr>
                <w:rFonts w:ascii="宋体" w:hAnsi="宋体" w:hint="eastAsia"/>
                <w:sz w:val="15"/>
                <w:szCs w:val="15"/>
              </w:rPr>
              <w:t>（￥</w:t>
            </w:r>
            <w:r>
              <w:rPr>
                <w:rFonts w:ascii="宋体" w:hAnsi="宋体" w:hint="eastAsia"/>
                <w:sz w:val="15"/>
                <w:szCs w:val="15"/>
                <w:u w:val="single"/>
              </w:rPr>
              <w:t xml:space="preserve">      </w:t>
            </w:r>
            <w:r>
              <w:rPr>
                <w:rFonts w:ascii="宋体" w:hAnsi="宋体" w:hint="eastAsia"/>
                <w:sz w:val="15"/>
                <w:szCs w:val="15"/>
              </w:rPr>
              <w:t>）元（履约保证金不得超过政府采购合同金额的</w:t>
            </w:r>
            <w:r>
              <w:rPr>
                <w:rFonts w:ascii="宋体" w:hAnsi="宋体" w:hint="eastAsia"/>
                <w:sz w:val="15"/>
                <w:szCs w:val="15"/>
              </w:rPr>
              <w:t>10%</w:t>
            </w:r>
            <w:r>
              <w:rPr>
                <w:rFonts w:ascii="宋体" w:hAnsi="宋体" w:hint="eastAsia"/>
                <w:sz w:val="15"/>
                <w:szCs w:val="15"/>
              </w:rPr>
              <w:t>）。</w:t>
            </w:r>
          </w:p>
          <w:p w14:paraId="586307A9"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在项目验收合格无质量问题后，甲方根据《政府采购项目验收单》和资金往来收款收据等材料审核后</w:t>
            </w:r>
            <w:r>
              <w:rPr>
                <w:rFonts w:ascii="宋体" w:hAnsi="宋体" w:hint="eastAsia"/>
                <w:sz w:val="15"/>
                <w:szCs w:val="15"/>
              </w:rPr>
              <w:t xml:space="preserve">   </w:t>
            </w:r>
            <w:proofErr w:type="gramStart"/>
            <w:r>
              <w:rPr>
                <w:rFonts w:ascii="宋体" w:hAnsi="宋体" w:hint="eastAsia"/>
                <w:sz w:val="15"/>
                <w:szCs w:val="15"/>
              </w:rPr>
              <w:t>个</w:t>
            </w:r>
            <w:proofErr w:type="gramEnd"/>
            <w:r>
              <w:rPr>
                <w:rFonts w:ascii="宋体" w:hAnsi="宋体" w:hint="eastAsia"/>
                <w:sz w:val="15"/>
                <w:szCs w:val="15"/>
              </w:rPr>
              <w:t>工作日内退还。</w:t>
            </w:r>
          </w:p>
          <w:p w14:paraId="6A29BBE7"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十、合同融资事项</w:t>
            </w:r>
          </w:p>
          <w:p w14:paraId="5E1A8121"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按照《山东省财政厅关于启动山东省政府采购合同融资与履约保函服务平台有关事项的通知》（</w:t>
            </w:r>
            <w:proofErr w:type="gramStart"/>
            <w:r>
              <w:rPr>
                <w:rFonts w:ascii="宋体" w:hAnsi="宋体" w:hint="eastAsia"/>
                <w:sz w:val="15"/>
                <w:szCs w:val="15"/>
              </w:rPr>
              <w:t>鲁财采</w:t>
            </w:r>
            <w:proofErr w:type="gramEnd"/>
            <w:r>
              <w:rPr>
                <w:rFonts w:ascii="宋体" w:hAnsi="宋体" w:hint="eastAsia"/>
                <w:sz w:val="15"/>
                <w:szCs w:val="15"/>
              </w:rPr>
              <w:t>〔</w:t>
            </w:r>
            <w:r>
              <w:rPr>
                <w:rFonts w:ascii="宋体" w:hAnsi="宋体" w:hint="eastAsia"/>
                <w:sz w:val="15"/>
                <w:szCs w:val="15"/>
              </w:rPr>
              <w:t>2020</w:t>
            </w:r>
            <w:r>
              <w:rPr>
                <w:rFonts w:ascii="宋体" w:hAnsi="宋体" w:hint="eastAsia"/>
                <w:sz w:val="15"/>
                <w:szCs w:val="15"/>
              </w:rPr>
              <w:t>〕</w:t>
            </w:r>
            <w:r>
              <w:rPr>
                <w:rFonts w:ascii="宋体" w:hAnsi="宋体" w:hint="eastAsia"/>
                <w:sz w:val="15"/>
                <w:szCs w:val="15"/>
              </w:rPr>
              <w:t>31</w:t>
            </w:r>
            <w:r>
              <w:rPr>
                <w:rFonts w:ascii="宋体" w:hAnsi="宋体" w:hint="eastAsia"/>
                <w:sz w:val="15"/>
                <w:szCs w:val="15"/>
              </w:rPr>
              <w:t>号）、《山东省财政厅关于加强政府采购合同付款账户管理的通知》（</w:t>
            </w:r>
            <w:proofErr w:type="gramStart"/>
            <w:r>
              <w:rPr>
                <w:rFonts w:ascii="宋体" w:hAnsi="宋体" w:hint="eastAsia"/>
                <w:sz w:val="15"/>
                <w:szCs w:val="15"/>
              </w:rPr>
              <w:t>鲁财采</w:t>
            </w:r>
            <w:proofErr w:type="gramEnd"/>
            <w:r>
              <w:rPr>
                <w:rFonts w:ascii="宋体" w:hAnsi="宋体" w:hint="eastAsia"/>
                <w:sz w:val="15"/>
                <w:szCs w:val="15"/>
              </w:rPr>
              <w:t>〔</w:t>
            </w:r>
            <w:r>
              <w:rPr>
                <w:rFonts w:ascii="宋体" w:hAnsi="宋体" w:hint="eastAsia"/>
                <w:sz w:val="15"/>
                <w:szCs w:val="15"/>
              </w:rPr>
              <w:t>2021</w:t>
            </w:r>
            <w:r>
              <w:rPr>
                <w:rFonts w:ascii="宋体" w:hAnsi="宋体" w:hint="eastAsia"/>
                <w:sz w:val="15"/>
                <w:szCs w:val="15"/>
              </w:rPr>
              <w:t>〕</w:t>
            </w:r>
            <w:r>
              <w:rPr>
                <w:rFonts w:ascii="宋体" w:hAnsi="宋体" w:hint="eastAsia"/>
                <w:sz w:val="15"/>
                <w:szCs w:val="15"/>
              </w:rPr>
              <w:t>4</w:t>
            </w:r>
            <w:r>
              <w:rPr>
                <w:rFonts w:ascii="宋体" w:hAnsi="宋体" w:hint="eastAsia"/>
                <w:sz w:val="15"/>
                <w:szCs w:val="15"/>
              </w:rPr>
              <w:t>号）文件相关要求，本合同可用于“山东省政府采购合同融资与履约保函服</w:t>
            </w:r>
            <w:r>
              <w:rPr>
                <w:rFonts w:ascii="宋体" w:hAnsi="宋体" w:hint="eastAsia"/>
                <w:sz w:val="15"/>
                <w:szCs w:val="15"/>
              </w:rPr>
              <w:lastRenderedPageBreak/>
              <w:t>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39D8C4A0"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十一、违约责任</w:t>
            </w:r>
            <w:r>
              <w:rPr>
                <w:rFonts w:ascii="宋体" w:hAnsi="宋体" w:hint="eastAsia"/>
                <w:sz w:val="15"/>
                <w:szCs w:val="15"/>
              </w:rPr>
              <w:t xml:space="preserve">        </w:t>
            </w:r>
          </w:p>
          <w:p w14:paraId="4BFC0EB5"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双方均应全面履行合同约定，如一方违约，应赔偿因此给守约方及第三方造成的损失。守约方为维护权益向违约方追偿的一切费用，包括但不限于律师费、诉讼费、保全费、鉴定费、差旅费等，均由违约方承担。</w:t>
            </w:r>
          </w:p>
          <w:p w14:paraId="1FCD14C4"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乙方提供的服务不符合本项目相关文件和本合同约定的，甲方有权拒收，并且乙方须向甲方支付本合同总金额</w:t>
            </w:r>
            <w:r>
              <w:rPr>
                <w:rFonts w:ascii="宋体" w:hAnsi="宋体" w:hint="eastAsia"/>
                <w:sz w:val="15"/>
                <w:szCs w:val="15"/>
              </w:rPr>
              <w:t xml:space="preserve">   %</w:t>
            </w:r>
            <w:r>
              <w:rPr>
                <w:rFonts w:ascii="宋体" w:hAnsi="宋体" w:hint="eastAsia"/>
                <w:sz w:val="15"/>
                <w:szCs w:val="15"/>
              </w:rPr>
              <w:t>的违约金。</w:t>
            </w:r>
          </w:p>
          <w:p w14:paraId="19A262F8"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乙方未能按照本合同约定时间提供服务或完成约定的项目服务内容的，从逾期之日起每日按本合同总金额</w:t>
            </w:r>
            <w:r>
              <w:rPr>
                <w:rFonts w:ascii="宋体" w:hAnsi="宋体" w:hint="eastAsia"/>
                <w:sz w:val="15"/>
                <w:szCs w:val="15"/>
              </w:rPr>
              <w:t xml:space="preserve">   %</w:t>
            </w:r>
            <w:r>
              <w:rPr>
                <w:rFonts w:ascii="宋体" w:hAnsi="宋体" w:hint="eastAsia"/>
                <w:sz w:val="15"/>
                <w:szCs w:val="15"/>
              </w:rPr>
              <w:t>的数额向甲方支付违约金；逾期</w:t>
            </w:r>
            <w:r>
              <w:rPr>
                <w:rFonts w:ascii="宋体" w:hAnsi="宋体" w:hint="eastAsia"/>
                <w:sz w:val="15"/>
                <w:szCs w:val="15"/>
              </w:rPr>
              <w:t xml:space="preserve">   </w:t>
            </w:r>
            <w:r>
              <w:rPr>
                <w:rFonts w:ascii="宋体" w:hAnsi="宋体" w:hint="eastAsia"/>
                <w:sz w:val="15"/>
                <w:szCs w:val="15"/>
              </w:rPr>
              <w:t>日以上的，甲方有权终止合同，由此造成的甲方经济损失由乙方承担。</w:t>
            </w:r>
          </w:p>
          <w:p w14:paraId="05BB8DAD"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4.</w:t>
            </w:r>
            <w:r>
              <w:rPr>
                <w:rFonts w:ascii="宋体" w:hAnsi="宋体" w:hint="eastAsia"/>
                <w:sz w:val="15"/>
                <w:szCs w:val="15"/>
              </w:rPr>
              <w:t>乙方不得将本合同服务转包第三方承担。如转包，则乙方应支付给甲方本合同总金额</w:t>
            </w:r>
            <w:r>
              <w:rPr>
                <w:rFonts w:ascii="宋体" w:hAnsi="宋体" w:hint="eastAsia"/>
                <w:sz w:val="15"/>
                <w:szCs w:val="15"/>
              </w:rPr>
              <w:t xml:space="preserve">   %</w:t>
            </w:r>
            <w:r>
              <w:rPr>
                <w:rFonts w:ascii="宋体" w:hAnsi="宋体" w:hint="eastAsia"/>
                <w:sz w:val="15"/>
                <w:szCs w:val="15"/>
              </w:rPr>
              <w:t>的违约金。</w:t>
            </w:r>
          </w:p>
          <w:p w14:paraId="0736E790"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5.</w:t>
            </w:r>
            <w:r>
              <w:rPr>
                <w:rFonts w:ascii="宋体" w:hAnsi="宋体" w:hint="eastAsia"/>
                <w:sz w:val="15"/>
                <w:szCs w:val="15"/>
              </w:rPr>
              <w:t>乙方认可甲方有权自应付合同款项中直接扣除因乙方违约产生的违约金，不足以支付的，甲方有权向乙方追偿。</w:t>
            </w:r>
          </w:p>
          <w:p w14:paraId="605E3E40"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6.</w:t>
            </w:r>
            <w:r>
              <w:rPr>
                <w:rFonts w:ascii="宋体" w:hAnsi="宋体" w:hint="eastAsia"/>
                <w:sz w:val="15"/>
                <w:szCs w:val="15"/>
              </w:rPr>
              <w:t>其他违约责任按《中华人民共和国民法典》处理。</w:t>
            </w:r>
          </w:p>
          <w:p w14:paraId="1A870D45"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十二、知识产权归属</w:t>
            </w:r>
          </w:p>
          <w:p w14:paraId="4A14D8BF"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乙方保证，乙方根据本合同要求向甲方提交的项目文件及服务成果，乙方拥有完整的知识产权，或已取得合法授权可在本项目中使用。</w:t>
            </w:r>
          </w:p>
          <w:p w14:paraId="1CCBF892"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在项目期间内，乙方根据本合同要求提交的项目文件及服务成果的知识产权，按下列第</w:t>
            </w:r>
            <w:r>
              <w:rPr>
                <w:rFonts w:ascii="宋体" w:hAnsi="宋体" w:hint="eastAsia"/>
                <w:sz w:val="15"/>
                <w:szCs w:val="15"/>
              </w:rPr>
              <w:t xml:space="preserve">      </w:t>
            </w:r>
            <w:r>
              <w:rPr>
                <w:rFonts w:ascii="宋体" w:hAnsi="宋体" w:hint="eastAsia"/>
                <w:sz w:val="15"/>
                <w:szCs w:val="15"/>
              </w:rPr>
              <w:t>项方式处理：</w:t>
            </w:r>
          </w:p>
          <w:p w14:paraId="580BC311"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w:t>
            </w:r>
            <w:r>
              <w:rPr>
                <w:rFonts w:ascii="宋体" w:hAnsi="宋体" w:hint="eastAsia"/>
                <w:sz w:val="15"/>
                <w:szCs w:val="15"/>
              </w:rPr>
              <w:t>1</w:t>
            </w:r>
            <w:r>
              <w:rPr>
                <w:rFonts w:ascii="宋体" w:hAnsi="宋体" w:hint="eastAsia"/>
                <w:sz w:val="15"/>
                <w:szCs w:val="15"/>
              </w:rPr>
              <w:t>）归甲方所有，乙方有权无偿使用上述知识产权。</w:t>
            </w:r>
          </w:p>
          <w:p w14:paraId="56474EB2"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w:t>
            </w:r>
            <w:r>
              <w:rPr>
                <w:rFonts w:ascii="宋体" w:hAnsi="宋体" w:hint="eastAsia"/>
                <w:sz w:val="15"/>
                <w:szCs w:val="15"/>
              </w:rPr>
              <w:t>2</w:t>
            </w:r>
            <w:r>
              <w:rPr>
                <w:rFonts w:ascii="宋体" w:hAnsi="宋体" w:hint="eastAsia"/>
                <w:sz w:val="15"/>
                <w:szCs w:val="15"/>
              </w:rPr>
              <w:t>）归乙方所有，甲方有权无偿使用上述知识产权。</w:t>
            </w:r>
          </w:p>
          <w:p w14:paraId="08A2F59C"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w:t>
            </w:r>
            <w:r>
              <w:rPr>
                <w:rFonts w:ascii="宋体" w:hAnsi="宋体" w:hint="eastAsia"/>
                <w:sz w:val="15"/>
                <w:szCs w:val="15"/>
              </w:rPr>
              <w:t>3</w:t>
            </w:r>
            <w:r>
              <w:rPr>
                <w:rFonts w:ascii="宋体" w:hAnsi="宋体" w:hint="eastAsia"/>
                <w:sz w:val="15"/>
                <w:szCs w:val="15"/>
              </w:rPr>
              <w:t>）甲乙双方共有，甲乙双方均有权非经对方同意使用上述知识产权。</w:t>
            </w:r>
          </w:p>
          <w:p w14:paraId="6EB50735"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十三、保密条款</w:t>
            </w:r>
          </w:p>
          <w:p w14:paraId="31E27C88"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乙方应遵守国家有关保密的法律法规和行业规定，并对甲方提供的资料负有保密义务。未经甲方同意，不得将承接政府公共服务项目获得的政府、公民个人等各种信息和资料提供给其他单位和个人。如发生以上情况，甲方有权索赔。</w:t>
            </w:r>
          </w:p>
          <w:p w14:paraId="58D0460C"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91C0FA1"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十四、合同的变更、解除和终止</w:t>
            </w:r>
          </w:p>
          <w:p w14:paraId="54906216"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合同双方不得擅自变更、中止或者终止合同。合同继续履行将损害国家利益和社会公共利益的，双方应当变更、中止或者终止合同。有过错的一方应当承担赔偿责任，双方都有过错的，各自承担相应的责任。</w:t>
            </w:r>
          </w:p>
          <w:p w14:paraId="420FD496"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出现下列情形之一的，甲方有权随时解除合同、停止资金支付并收回项目剩余的资金：</w:t>
            </w:r>
          </w:p>
          <w:p w14:paraId="745B5C3A"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w:t>
            </w:r>
            <w:r>
              <w:rPr>
                <w:rFonts w:ascii="宋体" w:hAnsi="宋体" w:hint="eastAsia"/>
                <w:sz w:val="15"/>
                <w:szCs w:val="15"/>
              </w:rPr>
              <w:t>1</w:t>
            </w:r>
            <w:r>
              <w:rPr>
                <w:rFonts w:ascii="宋体" w:hAnsi="宋体" w:hint="eastAsia"/>
                <w:sz w:val="15"/>
                <w:szCs w:val="15"/>
              </w:rPr>
              <w:t>）乙方将本合同约定的服务项目转包给他人的；</w:t>
            </w:r>
          </w:p>
          <w:p w14:paraId="6FEDFFD3"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w:t>
            </w:r>
            <w:r>
              <w:rPr>
                <w:rFonts w:ascii="宋体" w:hAnsi="宋体" w:hint="eastAsia"/>
                <w:sz w:val="15"/>
                <w:szCs w:val="15"/>
              </w:rPr>
              <w:t>2</w:t>
            </w:r>
            <w:r>
              <w:rPr>
                <w:rFonts w:ascii="宋体" w:hAnsi="宋体" w:hint="eastAsia"/>
                <w:sz w:val="15"/>
                <w:szCs w:val="15"/>
              </w:rPr>
              <w:t>）乙方不按指定用途使用项目资金，甲方责令乙方予以纠正，乙方拒不纠正的；</w:t>
            </w:r>
          </w:p>
          <w:p w14:paraId="187C2B14"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w:t>
            </w:r>
            <w:r>
              <w:rPr>
                <w:rFonts w:ascii="宋体" w:hAnsi="宋体" w:hint="eastAsia"/>
                <w:sz w:val="15"/>
                <w:szCs w:val="15"/>
              </w:rPr>
              <w:t>3</w:t>
            </w:r>
            <w:r>
              <w:rPr>
                <w:rFonts w:ascii="宋体" w:hAnsi="宋体" w:hint="eastAsia"/>
                <w:sz w:val="15"/>
                <w:szCs w:val="15"/>
              </w:rPr>
              <w:t>）甲方提出查阅项目资金使用情况及原始凭证要求后乙方拒不提供的，或甲方发现乙方提供的项目资金使用情况严重失实或原始凭证存在伪造、变造等虚假情况；</w:t>
            </w:r>
          </w:p>
          <w:p w14:paraId="6E8D679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w:t>
            </w:r>
            <w:r>
              <w:rPr>
                <w:rFonts w:ascii="宋体" w:hAnsi="宋体" w:hint="eastAsia"/>
                <w:sz w:val="15"/>
                <w:szCs w:val="15"/>
              </w:rPr>
              <w:t>4</w:t>
            </w:r>
            <w:r>
              <w:rPr>
                <w:rFonts w:ascii="宋体" w:hAnsi="宋体" w:hint="eastAsia"/>
                <w:sz w:val="15"/>
                <w:szCs w:val="15"/>
              </w:rPr>
              <w:t>）在合同履行过程中，因乙方服务能力丧失，或不再符合国家法律法规或相关政策规定的承接主体应具备的条件，造成合同无法履行的；</w:t>
            </w:r>
          </w:p>
          <w:p w14:paraId="41CD11EF"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w:t>
            </w:r>
            <w:r>
              <w:rPr>
                <w:rFonts w:ascii="宋体" w:hAnsi="宋体" w:hint="eastAsia"/>
                <w:sz w:val="15"/>
                <w:szCs w:val="15"/>
              </w:rPr>
              <w:t>5</w:t>
            </w:r>
            <w:r>
              <w:rPr>
                <w:rFonts w:ascii="宋体" w:hAnsi="宋体" w:hint="eastAsia"/>
                <w:sz w:val="15"/>
                <w:szCs w:val="15"/>
              </w:rPr>
              <w:t>）乙方迟延履行本合同的约定的服务或存在其他违约行为，致使甲方的合同目的无法实现的。</w:t>
            </w:r>
          </w:p>
          <w:p w14:paraId="7335C946"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4.</w:t>
            </w:r>
            <w:r>
              <w:rPr>
                <w:rFonts w:ascii="宋体" w:hAnsi="宋体" w:hint="eastAsia"/>
                <w:sz w:val="15"/>
                <w:szCs w:val="15"/>
              </w:rPr>
              <w:t>除合同解除外，出现下列情况时，本合同终止：</w:t>
            </w:r>
          </w:p>
          <w:p w14:paraId="71777F42"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w:t>
            </w:r>
            <w:r>
              <w:rPr>
                <w:rFonts w:ascii="宋体" w:hAnsi="宋体" w:hint="eastAsia"/>
                <w:sz w:val="15"/>
                <w:szCs w:val="15"/>
              </w:rPr>
              <w:t>1</w:t>
            </w:r>
            <w:r>
              <w:rPr>
                <w:rFonts w:ascii="宋体" w:hAnsi="宋体" w:hint="eastAsia"/>
                <w:sz w:val="15"/>
                <w:szCs w:val="15"/>
              </w:rPr>
              <w:t>）本合同履行完毕；</w:t>
            </w:r>
          </w:p>
          <w:p w14:paraId="1059F87F"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w:t>
            </w:r>
            <w:r>
              <w:rPr>
                <w:rFonts w:ascii="宋体" w:hAnsi="宋体" w:hint="eastAsia"/>
                <w:sz w:val="15"/>
                <w:szCs w:val="15"/>
              </w:rPr>
              <w:t>2</w:t>
            </w:r>
            <w:r>
              <w:rPr>
                <w:rFonts w:ascii="宋体" w:hAnsi="宋体" w:hint="eastAsia"/>
                <w:sz w:val="15"/>
                <w:szCs w:val="15"/>
              </w:rPr>
              <w:t>）本合同期满，双方未续签合同的；</w:t>
            </w:r>
          </w:p>
          <w:p w14:paraId="669EDAC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w:t>
            </w:r>
            <w:r>
              <w:rPr>
                <w:rFonts w:ascii="宋体" w:hAnsi="宋体" w:hint="eastAsia"/>
                <w:sz w:val="15"/>
                <w:szCs w:val="15"/>
              </w:rPr>
              <w:t>3</w:t>
            </w:r>
            <w:r>
              <w:rPr>
                <w:rFonts w:ascii="宋体" w:hAnsi="宋体" w:hint="eastAsia"/>
                <w:sz w:val="15"/>
                <w:szCs w:val="15"/>
              </w:rPr>
              <w:t>）受国家政策或法律法规变动影响，项目无法继续实施，经双方协商终止本合同的；</w:t>
            </w:r>
          </w:p>
          <w:p w14:paraId="773CF34A"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w:t>
            </w:r>
            <w:r>
              <w:rPr>
                <w:rFonts w:ascii="宋体" w:hAnsi="宋体" w:hint="eastAsia"/>
                <w:sz w:val="15"/>
                <w:szCs w:val="15"/>
              </w:rPr>
              <w:t>4</w:t>
            </w:r>
            <w:r>
              <w:rPr>
                <w:rFonts w:ascii="宋体" w:hAnsi="宋体" w:hint="eastAsia"/>
                <w:sz w:val="15"/>
                <w:szCs w:val="15"/>
              </w:rPr>
              <w:t>）因不可抗力致使合同无法履行，经双方协商终止本合同的；</w:t>
            </w:r>
          </w:p>
          <w:p w14:paraId="784E51A5"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w:t>
            </w:r>
            <w:r>
              <w:rPr>
                <w:rFonts w:ascii="宋体" w:hAnsi="宋体" w:hint="eastAsia"/>
                <w:sz w:val="15"/>
                <w:szCs w:val="15"/>
              </w:rPr>
              <w:t>5</w:t>
            </w:r>
            <w:r>
              <w:rPr>
                <w:rFonts w:ascii="宋体" w:hAnsi="宋体" w:hint="eastAsia"/>
                <w:sz w:val="15"/>
                <w:szCs w:val="15"/>
              </w:rPr>
              <w:t>）出现本合同约定的其他终止情形的。</w:t>
            </w:r>
          </w:p>
          <w:p w14:paraId="6F9F1934"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十五、不可抗力</w:t>
            </w:r>
            <w:r>
              <w:rPr>
                <w:rFonts w:ascii="宋体" w:hAnsi="宋体" w:hint="eastAsia"/>
                <w:sz w:val="15"/>
                <w:szCs w:val="15"/>
              </w:rPr>
              <w:t xml:space="preserve"> </w:t>
            </w:r>
          </w:p>
          <w:p w14:paraId="4596E03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不可抗力指下列事件：战争、动乱、瘟疫、严重火灾、洪水、地震、风暴或其他自然灾害，以及本合同各方不可预见、不可防止并不能避免或克服的一切其他因素及事件。</w:t>
            </w:r>
          </w:p>
          <w:p w14:paraId="48258A35"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任何一方因不可抗力不能履行本合同规定的全部或部分义务，该方应尽快通知另一方，并须在不可抗力发生后二日内以书面形式向另一方提供详细情况报告及不可抗力对履行本合同的影响程度的说明。</w:t>
            </w:r>
          </w:p>
          <w:p w14:paraId="6333EB5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59D9665D"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4.</w:t>
            </w:r>
            <w:r>
              <w:rPr>
                <w:rFonts w:ascii="宋体" w:hAnsi="宋体" w:hint="eastAsia"/>
                <w:sz w:val="15"/>
                <w:szCs w:val="15"/>
              </w:rPr>
              <w:t>合同各方应根据不可抗力对本合同履行的影响程度，协商确定是否终止本合同，或是继续履行本合同。</w:t>
            </w:r>
          </w:p>
          <w:p w14:paraId="0438E93C"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十六、争议的解决</w:t>
            </w:r>
          </w:p>
          <w:p w14:paraId="16586868"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合同双方应通过友好协商解决</w:t>
            </w:r>
            <w:proofErr w:type="gramStart"/>
            <w:r>
              <w:rPr>
                <w:rFonts w:ascii="宋体" w:hAnsi="宋体" w:hint="eastAsia"/>
                <w:sz w:val="15"/>
                <w:szCs w:val="15"/>
              </w:rPr>
              <w:t>因解释</w:t>
            </w:r>
            <w:proofErr w:type="gramEnd"/>
            <w:r>
              <w:rPr>
                <w:rFonts w:ascii="宋体" w:hAnsi="宋体" w:hint="eastAsia"/>
                <w:sz w:val="15"/>
                <w:szCs w:val="15"/>
              </w:rPr>
              <w:t>﹑执行本合同所发生的和本合同有关的一切争议。如果经协商不能达成协议，可以采用以下方式解决：</w:t>
            </w:r>
          </w:p>
          <w:p w14:paraId="58AA2DC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提交</w:t>
            </w:r>
            <w:r>
              <w:rPr>
                <w:rFonts w:ascii="宋体" w:hAnsi="宋体" w:hint="eastAsia"/>
                <w:sz w:val="15"/>
                <w:szCs w:val="15"/>
                <w:u w:val="single"/>
              </w:rPr>
              <w:t xml:space="preserve">      </w:t>
            </w:r>
            <w:r>
              <w:rPr>
                <w:rFonts w:ascii="宋体" w:hAnsi="宋体" w:hint="eastAsia"/>
                <w:sz w:val="15"/>
                <w:szCs w:val="15"/>
              </w:rPr>
              <w:t>仲裁委员会仲裁；</w:t>
            </w:r>
          </w:p>
          <w:p w14:paraId="13AC1161"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lastRenderedPageBreak/>
              <w:t>2.</w:t>
            </w:r>
            <w:r>
              <w:rPr>
                <w:rFonts w:ascii="宋体" w:hAnsi="宋体" w:hint="eastAsia"/>
                <w:sz w:val="15"/>
                <w:szCs w:val="15"/>
              </w:rPr>
              <w:t>向</w:t>
            </w:r>
            <w:r>
              <w:rPr>
                <w:rFonts w:ascii="宋体" w:hAnsi="宋体" w:hint="eastAsia"/>
                <w:sz w:val="15"/>
                <w:szCs w:val="15"/>
                <w:u w:val="single"/>
              </w:rPr>
              <w:t xml:space="preserve">      </w:t>
            </w:r>
            <w:r>
              <w:rPr>
                <w:rFonts w:ascii="宋体" w:hAnsi="宋体" w:hint="eastAsia"/>
                <w:sz w:val="15"/>
                <w:szCs w:val="15"/>
              </w:rPr>
              <w:t>人民法院起诉。</w:t>
            </w:r>
          </w:p>
          <w:p w14:paraId="4B236C09"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十七、合同文件</w:t>
            </w:r>
          </w:p>
          <w:p w14:paraId="28F47F25"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组成本合同的文件包括：</w:t>
            </w:r>
          </w:p>
          <w:p w14:paraId="46BE7B2B"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本项目采购文件；</w:t>
            </w:r>
          </w:p>
          <w:p w14:paraId="1487FA77"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中标人投标文件；</w:t>
            </w:r>
          </w:p>
          <w:p w14:paraId="3FA0528A"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合同格式、合同条款；</w:t>
            </w:r>
          </w:p>
          <w:p w14:paraId="048B5187"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4.</w:t>
            </w:r>
            <w:r>
              <w:rPr>
                <w:rFonts w:ascii="宋体" w:hAnsi="宋体" w:hint="eastAsia"/>
                <w:sz w:val="15"/>
                <w:szCs w:val="15"/>
              </w:rPr>
              <w:t>中标人在评审过程中</w:t>
            </w:r>
            <w:proofErr w:type="gramStart"/>
            <w:r>
              <w:rPr>
                <w:rFonts w:ascii="宋体" w:hAnsi="宋体" w:hint="eastAsia"/>
                <w:sz w:val="15"/>
                <w:szCs w:val="15"/>
              </w:rPr>
              <w:t>作出</w:t>
            </w:r>
            <w:proofErr w:type="gramEnd"/>
            <w:r>
              <w:rPr>
                <w:rFonts w:ascii="宋体" w:hAnsi="宋体" w:hint="eastAsia"/>
                <w:sz w:val="15"/>
                <w:szCs w:val="15"/>
              </w:rPr>
              <w:t>的有关澄清、说明或者补正文件；</w:t>
            </w:r>
          </w:p>
          <w:p w14:paraId="6FC34FE7"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5.</w:t>
            </w:r>
            <w:r>
              <w:rPr>
                <w:rFonts w:ascii="宋体" w:hAnsi="宋体" w:hint="eastAsia"/>
                <w:sz w:val="15"/>
                <w:szCs w:val="15"/>
              </w:rPr>
              <w:t>中标通知书；</w:t>
            </w:r>
          </w:p>
          <w:p w14:paraId="32DD4309"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6.</w:t>
            </w:r>
            <w:r>
              <w:rPr>
                <w:rFonts w:ascii="宋体" w:hAnsi="宋体" w:hint="eastAsia"/>
                <w:sz w:val="15"/>
                <w:szCs w:val="15"/>
              </w:rPr>
              <w:t>本合同附件。</w:t>
            </w:r>
          </w:p>
          <w:p w14:paraId="6D617C52"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十八、其他约定事项</w:t>
            </w:r>
            <w:r>
              <w:rPr>
                <w:rFonts w:ascii="宋体" w:hAnsi="宋体" w:hint="eastAsia"/>
                <w:sz w:val="15"/>
                <w:szCs w:val="15"/>
              </w:rPr>
              <w:t xml:space="preserve"> </w:t>
            </w:r>
          </w:p>
          <w:p w14:paraId="4FEB3DA4"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本合同中的附件均为本合同不可分割的部分，与本合同具有相同的法律效力。</w:t>
            </w:r>
          </w:p>
          <w:p w14:paraId="0EA88D21"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本合同自双方法定代表人或授权代表签字并加盖公章后生效。</w:t>
            </w:r>
          </w:p>
          <w:p w14:paraId="733AE894"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本合同一式四份，具有同等法律效力。甲方一份，乙方一份，政府采购代理机构一份，采购人将合同向同级政府采购监督管理部门备案一份。</w:t>
            </w:r>
          </w:p>
          <w:p w14:paraId="35F95B72"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4.</w:t>
            </w:r>
            <w:r>
              <w:rPr>
                <w:rFonts w:ascii="宋体" w:hAnsi="宋体" w:hint="eastAsia"/>
                <w:sz w:val="15"/>
                <w:szCs w:val="15"/>
              </w:rPr>
              <w:t>合同未尽事宜，经双方协商可签订补充协议，所签订的补充协议与本合同具有同等的法律效力，补充协议的生效应符合本合同及相关法律法规的相关规定。</w:t>
            </w:r>
          </w:p>
          <w:p w14:paraId="3A35EA9F"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十九、合同附件（若有多个附件应注明附件名称）</w:t>
            </w:r>
          </w:p>
          <w:p w14:paraId="4176B72B"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1.</w:t>
            </w:r>
            <w:r>
              <w:rPr>
                <w:rFonts w:ascii="宋体" w:hAnsi="宋体" w:hint="eastAsia"/>
                <w:sz w:val="15"/>
                <w:szCs w:val="15"/>
              </w:rPr>
              <w:t>服务内容及数量；</w:t>
            </w:r>
          </w:p>
          <w:p w14:paraId="025DCB8F"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2.</w:t>
            </w:r>
            <w:r>
              <w:rPr>
                <w:rFonts w:ascii="宋体" w:hAnsi="宋体" w:hint="eastAsia"/>
                <w:sz w:val="15"/>
                <w:szCs w:val="15"/>
              </w:rPr>
              <w:t>服务费用明细表；</w:t>
            </w:r>
          </w:p>
          <w:p w14:paraId="6356E5BE"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3.</w:t>
            </w:r>
            <w:r>
              <w:rPr>
                <w:rFonts w:ascii="宋体" w:hAnsi="宋体" w:hint="eastAsia"/>
                <w:sz w:val="15"/>
                <w:szCs w:val="15"/>
              </w:rPr>
              <w:t>履约验收标准；</w:t>
            </w:r>
          </w:p>
          <w:p w14:paraId="17B89E18"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4.</w:t>
            </w:r>
            <w:r>
              <w:rPr>
                <w:rFonts w:ascii="宋体" w:hAnsi="宋体" w:hint="eastAsia"/>
                <w:sz w:val="15"/>
                <w:szCs w:val="15"/>
              </w:rPr>
              <w:t>绩效评价方案及指标；</w:t>
            </w:r>
          </w:p>
          <w:p w14:paraId="2095B0B3" w14:textId="77777777" w:rsidR="009C49E9" w:rsidRDefault="00F83D05">
            <w:pPr>
              <w:snapToGrid w:val="0"/>
              <w:spacing w:line="312" w:lineRule="auto"/>
              <w:ind w:firstLineChars="200" w:firstLine="300"/>
              <w:rPr>
                <w:rFonts w:ascii="宋体" w:hAnsi="宋体"/>
                <w:sz w:val="15"/>
                <w:szCs w:val="15"/>
              </w:rPr>
            </w:pPr>
            <w:r>
              <w:rPr>
                <w:rFonts w:ascii="宋体" w:hAnsi="宋体"/>
                <w:sz w:val="15"/>
                <w:szCs w:val="15"/>
              </w:rPr>
              <w:t>5.......</w:t>
            </w:r>
          </w:p>
          <w:p w14:paraId="29A87C6D" w14:textId="77777777" w:rsidR="009C49E9" w:rsidRDefault="009C49E9">
            <w:pPr>
              <w:snapToGrid w:val="0"/>
              <w:spacing w:line="312" w:lineRule="auto"/>
              <w:ind w:firstLineChars="200" w:firstLine="300"/>
              <w:rPr>
                <w:rFonts w:ascii="宋体" w:hAnsi="宋体"/>
                <w:sz w:val="15"/>
                <w:szCs w:val="15"/>
              </w:rPr>
            </w:pPr>
          </w:p>
          <w:p w14:paraId="3FBA1A52"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甲</w:t>
            </w:r>
            <w:r>
              <w:rPr>
                <w:rFonts w:ascii="宋体" w:hAnsi="宋体" w:hint="eastAsia"/>
                <w:sz w:val="15"/>
                <w:szCs w:val="15"/>
              </w:rPr>
              <w:tab/>
            </w:r>
            <w:r>
              <w:rPr>
                <w:rFonts w:ascii="宋体" w:hAnsi="宋体" w:hint="eastAsia"/>
                <w:sz w:val="15"/>
                <w:szCs w:val="15"/>
              </w:rPr>
              <w:t>方：</w:t>
            </w:r>
            <w:r>
              <w:rPr>
                <w:rFonts w:ascii="宋体" w:hAnsi="宋体" w:hint="eastAsia"/>
                <w:sz w:val="15"/>
                <w:szCs w:val="15"/>
                <w:u w:val="single"/>
              </w:rPr>
              <w:t xml:space="preserve">      </w:t>
            </w:r>
            <w:r>
              <w:rPr>
                <w:rFonts w:ascii="宋体" w:hAnsi="宋体"/>
                <w:sz w:val="15"/>
                <w:szCs w:val="15"/>
                <w:u w:val="single"/>
              </w:rPr>
              <w:t xml:space="preserve">                       </w:t>
            </w:r>
            <w:r>
              <w:rPr>
                <w:rFonts w:ascii="宋体" w:hAnsi="宋体" w:hint="eastAsia"/>
                <w:sz w:val="15"/>
                <w:szCs w:val="15"/>
              </w:rPr>
              <w:t>乙</w:t>
            </w:r>
            <w:r>
              <w:rPr>
                <w:rFonts w:ascii="宋体" w:hAnsi="宋体" w:hint="eastAsia"/>
                <w:sz w:val="15"/>
                <w:szCs w:val="15"/>
              </w:rPr>
              <w:tab/>
            </w:r>
            <w:r>
              <w:rPr>
                <w:rFonts w:ascii="宋体" w:hAnsi="宋体" w:hint="eastAsia"/>
                <w:sz w:val="15"/>
                <w:szCs w:val="15"/>
              </w:rPr>
              <w:t>方：</w:t>
            </w:r>
            <w:r>
              <w:rPr>
                <w:rFonts w:ascii="宋体" w:hAnsi="宋体" w:hint="eastAsia"/>
                <w:sz w:val="15"/>
                <w:szCs w:val="15"/>
                <w:u w:val="single"/>
              </w:rPr>
              <w:t xml:space="preserve">   </w:t>
            </w:r>
            <w:r>
              <w:rPr>
                <w:rFonts w:ascii="宋体" w:hAnsi="宋体"/>
                <w:sz w:val="15"/>
                <w:szCs w:val="15"/>
                <w:u w:val="single"/>
              </w:rPr>
              <w:t xml:space="preserve">                  </w:t>
            </w:r>
            <w:r>
              <w:rPr>
                <w:rFonts w:ascii="宋体" w:hAnsi="宋体" w:hint="eastAsia"/>
                <w:sz w:val="15"/>
                <w:szCs w:val="15"/>
                <w:u w:val="single"/>
              </w:rPr>
              <w:t xml:space="preserve">   </w:t>
            </w:r>
            <w:r>
              <w:rPr>
                <w:rFonts w:ascii="宋体" w:hAnsi="宋体"/>
                <w:sz w:val="15"/>
                <w:szCs w:val="15"/>
                <w:u w:val="single"/>
              </w:rPr>
              <w:t xml:space="preserve"> </w:t>
            </w:r>
          </w:p>
          <w:p w14:paraId="61908285"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单位名称（公章）：</w:t>
            </w:r>
            <w:r>
              <w:rPr>
                <w:rFonts w:ascii="宋体" w:hAnsi="宋体" w:hint="eastAsia"/>
                <w:sz w:val="15"/>
                <w:szCs w:val="15"/>
              </w:rPr>
              <w:tab/>
            </w:r>
            <w:r>
              <w:rPr>
                <w:rFonts w:ascii="宋体" w:hAnsi="宋体"/>
                <w:sz w:val="15"/>
                <w:szCs w:val="15"/>
              </w:rPr>
              <w:t xml:space="preserve">                      </w:t>
            </w:r>
            <w:r>
              <w:rPr>
                <w:rFonts w:ascii="宋体" w:hAnsi="宋体" w:hint="eastAsia"/>
                <w:sz w:val="15"/>
                <w:szCs w:val="15"/>
              </w:rPr>
              <w:t>单位名称（公章）：</w:t>
            </w:r>
            <w:r>
              <w:rPr>
                <w:rFonts w:ascii="宋体" w:hAnsi="宋体" w:hint="eastAsia"/>
                <w:sz w:val="15"/>
                <w:szCs w:val="15"/>
              </w:rPr>
              <w:t xml:space="preserve"> </w:t>
            </w:r>
            <w:r>
              <w:rPr>
                <w:rFonts w:ascii="宋体" w:hAnsi="宋体"/>
                <w:sz w:val="15"/>
                <w:szCs w:val="15"/>
              </w:rPr>
              <w:t xml:space="preserve">                  </w:t>
            </w:r>
          </w:p>
          <w:p w14:paraId="7FEC1422"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住</w:t>
            </w:r>
            <w:r>
              <w:rPr>
                <w:rFonts w:ascii="宋体" w:hAnsi="宋体" w:hint="eastAsia"/>
                <w:sz w:val="15"/>
                <w:szCs w:val="15"/>
              </w:rPr>
              <w:t xml:space="preserve">    </w:t>
            </w:r>
            <w:r>
              <w:rPr>
                <w:rFonts w:ascii="宋体" w:hAnsi="宋体" w:hint="eastAsia"/>
                <w:sz w:val="15"/>
                <w:szCs w:val="15"/>
              </w:rPr>
              <w:t>所：</w:t>
            </w:r>
            <w:r>
              <w:rPr>
                <w:rFonts w:ascii="宋体" w:hAnsi="宋体" w:hint="eastAsia"/>
                <w:sz w:val="15"/>
                <w:szCs w:val="15"/>
              </w:rPr>
              <w:t xml:space="preserve">              </w:t>
            </w:r>
            <w:r>
              <w:rPr>
                <w:rFonts w:ascii="宋体" w:hAnsi="宋体"/>
                <w:sz w:val="15"/>
                <w:szCs w:val="15"/>
              </w:rPr>
              <w:t xml:space="preserve">         </w:t>
            </w:r>
            <w:r>
              <w:rPr>
                <w:rFonts w:ascii="宋体" w:hAnsi="宋体" w:hint="eastAsia"/>
                <w:sz w:val="15"/>
                <w:szCs w:val="15"/>
              </w:rPr>
              <w:t xml:space="preserve">       </w:t>
            </w:r>
            <w:r>
              <w:rPr>
                <w:rFonts w:ascii="宋体" w:hAnsi="宋体" w:hint="eastAsia"/>
                <w:sz w:val="15"/>
                <w:szCs w:val="15"/>
              </w:rPr>
              <w:t>住</w:t>
            </w:r>
            <w:r>
              <w:rPr>
                <w:rFonts w:ascii="宋体" w:hAnsi="宋体" w:hint="eastAsia"/>
                <w:sz w:val="15"/>
                <w:szCs w:val="15"/>
              </w:rPr>
              <w:t xml:space="preserve">   </w:t>
            </w:r>
            <w:r>
              <w:rPr>
                <w:rFonts w:ascii="宋体" w:hAnsi="宋体" w:hint="eastAsia"/>
                <w:sz w:val="15"/>
                <w:szCs w:val="15"/>
              </w:rPr>
              <w:t>所：</w:t>
            </w:r>
          </w:p>
          <w:p w14:paraId="1ECD6B2B"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法定代表人（签字）：</w:t>
            </w:r>
            <w:r>
              <w:rPr>
                <w:rFonts w:ascii="宋体" w:hAnsi="宋体" w:hint="eastAsia"/>
                <w:sz w:val="15"/>
                <w:szCs w:val="15"/>
              </w:rPr>
              <w:t xml:space="preserve">           </w:t>
            </w:r>
            <w:r>
              <w:rPr>
                <w:rFonts w:ascii="宋体" w:hAnsi="宋体"/>
                <w:sz w:val="15"/>
                <w:szCs w:val="15"/>
              </w:rPr>
              <w:t xml:space="preserve">        </w:t>
            </w:r>
            <w:r>
              <w:rPr>
                <w:rFonts w:ascii="宋体" w:hAnsi="宋体" w:hint="eastAsia"/>
                <w:sz w:val="15"/>
                <w:szCs w:val="15"/>
              </w:rPr>
              <w:t xml:space="preserve">  </w:t>
            </w:r>
            <w:r>
              <w:rPr>
                <w:rFonts w:ascii="宋体" w:hAnsi="宋体" w:hint="eastAsia"/>
                <w:sz w:val="15"/>
                <w:szCs w:val="15"/>
              </w:rPr>
              <w:t>法定代表人（签字）：</w:t>
            </w:r>
          </w:p>
          <w:p w14:paraId="49950C30" w14:textId="77777777" w:rsidR="009C49E9" w:rsidRDefault="00F83D05">
            <w:pPr>
              <w:snapToGrid w:val="0"/>
              <w:spacing w:line="312" w:lineRule="auto"/>
              <w:ind w:firstLineChars="200" w:firstLine="300"/>
              <w:rPr>
                <w:rFonts w:ascii="宋体" w:hAnsi="宋体"/>
                <w:sz w:val="15"/>
                <w:szCs w:val="15"/>
              </w:rPr>
            </w:pPr>
            <w:r>
              <w:rPr>
                <w:rFonts w:ascii="宋体" w:hAnsi="宋体" w:hint="eastAsia"/>
                <w:sz w:val="15"/>
                <w:szCs w:val="15"/>
              </w:rPr>
              <w:t>签订日期：年</w:t>
            </w:r>
            <w:r>
              <w:rPr>
                <w:rFonts w:ascii="宋体" w:hAnsi="宋体" w:hint="eastAsia"/>
                <w:sz w:val="15"/>
                <w:szCs w:val="15"/>
              </w:rPr>
              <w:t xml:space="preserve"> </w:t>
            </w:r>
            <w:r>
              <w:rPr>
                <w:rFonts w:ascii="宋体" w:hAnsi="宋体" w:hint="eastAsia"/>
                <w:sz w:val="15"/>
                <w:szCs w:val="15"/>
              </w:rPr>
              <w:t>月</w:t>
            </w:r>
            <w:r>
              <w:rPr>
                <w:rFonts w:ascii="宋体" w:hAnsi="宋体" w:hint="eastAsia"/>
                <w:sz w:val="15"/>
                <w:szCs w:val="15"/>
              </w:rPr>
              <w:t xml:space="preserve"> </w:t>
            </w:r>
            <w:r>
              <w:rPr>
                <w:rFonts w:ascii="宋体" w:hAnsi="宋体" w:hint="eastAsia"/>
                <w:sz w:val="15"/>
                <w:szCs w:val="15"/>
              </w:rPr>
              <w:t>日</w:t>
            </w:r>
            <w:r>
              <w:rPr>
                <w:rFonts w:ascii="宋体" w:hAnsi="宋体" w:hint="eastAsia"/>
                <w:sz w:val="15"/>
                <w:szCs w:val="15"/>
              </w:rPr>
              <w:tab/>
            </w:r>
            <w:r>
              <w:rPr>
                <w:rFonts w:ascii="宋体" w:hAnsi="宋体"/>
                <w:sz w:val="15"/>
                <w:szCs w:val="15"/>
              </w:rPr>
              <w:t xml:space="preserve">                     </w:t>
            </w:r>
            <w:r>
              <w:rPr>
                <w:rFonts w:ascii="宋体" w:hAnsi="宋体" w:hint="eastAsia"/>
                <w:sz w:val="15"/>
                <w:szCs w:val="15"/>
              </w:rPr>
              <w:t>签订日期：年</w:t>
            </w:r>
            <w:r>
              <w:rPr>
                <w:rFonts w:ascii="宋体" w:hAnsi="宋体" w:hint="eastAsia"/>
                <w:sz w:val="15"/>
                <w:szCs w:val="15"/>
              </w:rPr>
              <w:t xml:space="preserve"> </w:t>
            </w:r>
            <w:r>
              <w:rPr>
                <w:rFonts w:ascii="宋体" w:hAnsi="宋体" w:hint="eastAsia"/>
                <w:sz w:val="15"/>
                <w:szCs w:val="15"/>
              </w:rPr>
              <w:t>月</w:t>
            </w:r>
            <w:r>
              <w:rPr>
                <w:rFonts w:ascii="宋体" w:hAnsi="宋体" w:hint="eastAsia"/>
                <w:sz w:val="15"/>
                <w:szCs w:val="15"/>
              </w:rPr>
              <w:t xml:space="preserve"> </w:t>
            </w:r>
            <w:r>
              <w:rPr>
                <w:rFonts w:ascii="宋体" w:hAnsi="宋体" w:hint="eastAsia"/>
                <w:sz w:val="15"/>
                <w:szCs w:val="15"/>
              </w:rPr>
              <w:t>日</w:t>
            </w:r>
          </w:p>
        </w:tc>
      </w:tr>
    </w:tbl>
    <w:p w14:paraId="335536F8" w14:textId="77777777" w:rsidR="009C49E9" w:rsidRDefault="00F83D05">
      <w:pPr>
        <w:pStyle w:val="af9"/>
        <w:spacing w:before="156" w:after="156"/>
      </w:pPr>
      <w:r>
        <w:rPr>
          <w:rFonts w:hint="eastAsia"/>
        </w:rPr>
        <w:lastRenderedPageBreak/>
        <w:t>政府采购合同模板（服务类）</w:t>
      </w:r>
    </w:p>
    <w:p w14:paraId="73B35B60" w14:textId="77777777" w:rsidR="009C49E9" w:rsidRDefault="009C49E9">
      <w:pPr>
        <w:pStyle w:val="afffffc"/>
        <w:ind w:firstLineChars="0" w:firstLine="0"/>
      </w:pPr>
    </w:p>
    <w:tbl>
      <w:tblPr>
        <w:tblStyle w:val="affffd"/>
        <w:tblpPr w:leftFromText="180" w:rightFromText="180" w:vertAnchor="text" w:horzAnchor="page" w:tblpX="1407" w:tblpY="5"/>
        <w:tblW w:w="9351" w:type="dxa"/>
        <w:tblLook w:val="04A0" w:firstRow="1" w:lastRow="0" w:firstColumn="1" w:lastColumn="0" w:noHBand="0" w:noVBand="1"/>
      </w:tblPr>
      <w:tblGrid>
        <w:gridCol w:w="9351"/>
      </w:tblGrid>
      <w:tr w:rsidR="009C49E9" w14:paraId="12A5D36A" w14:textId="77777777">
        <w:trPr>
          <w:cantSplit/>
          <w:trHeight w:val="2825"/>
        </w:trPr>
        <w:tc>
          <w:tcPr>
            <w:tcW w:w="9351" w:type="dxa"/>
          </w:tcPr>
          <w:p w14:paraId="31D3B69D" w14:textId="77777777" w:rsidR="009C49E9" w:rsidRDefault="00F83D05">
            <w:pPr>
              <w:pStyle w:val="afffc"/>
              <w:tabs>
                <w:tab w:val="left" w:pos="885"/>
                <w:tab w:val="left" w:pos="4286"/>
                <w:tab w:val="left" w:pos="5601"/>
              </w:tabs>
              <w:overflowPunct w:val="0"/>
              <w:autoSpaceDE w:val="0"/>
              <w:autoSpaceDN w:val="0"/>
              <w:spacing w:line="240" w:lineRule="auto"/>
              <w:ind w:right="147"/>
              <w:contextualSpacing/>
              <w:jc w:val="left"/>
              <w:rPr>
                <w:rFonts w:ascii="宋体" w:hAnsi="宋体"/>
                <w:sz w:val="15"/>
                <w:szCs w:val="15"/>
              </w:rPr>
            </w:pPr>
            <w:r>
              <w:rPr>
                <w:rFonts w:hAnsi="宋体" w:hint="eastAsia"/>
                <w:sz w:val="15"/>
                <w:szCs w:val="15"/>
              </w:rPr>
              <w:t>项目编号：</w:t>
            </w:r>
          </w:p>
          <w:p w14:paraId="221174D6" w14:textId="77777777" w:rsidR="009C49E9" w:rsidRDefault="00F83D05">
            <w:pPr>
              <w:pStyle w:val="afffc"/>
              <w:tabs>
                <w:tab w:val="left" w:pos="885"/>
                <w:tab w:val="left" w:pos="4286"/>
                <w:tab w:val="left" w:pos="5601"/>
              </w:tabs>
              <w:overflowPunct w:val="0"/>
              <w:autoSpaceDE w:val="0"/>
              <w:autoSpaceDN w:val="0"/>
              <w:spacing w:line="240" w:lineRule="auto"/>
              <w:ind w:right="147"/>
              <w:contextualSpacing/>
              <w:jc w:val="center"/>
              <w:rPr>
                <w:rFonts w:ascii="宋体" w:hAnsi="宋体"/>
                <w:sz w:val="15"/>
                <w:szCs w:val="15"/>
              </w:rPr>
            </w:pPr>
            <w:r>
              <w:rPr>
                <w:rFonts w:ascii="宋体" w:hAnsi="宋体" w:hint="eastAsia"/>
                <w:sz w:val="15"/>
                <w:szCs w:val="15"/>
              </w:rPr>
              <w:t>政府购买服务合同（非政府采购项目）</w:t>
            </w:r>
          </w:p>
          <w:p w14:paraId="12BBFA61" w14:textId="77777777" w:rsidR="009C49E9" w:rsidRDefault="009C49E9">
            <w:pPr>
              <w:pStyle w:val="afffc"/>
              <w:tabs>
                <w:tab w:val="left" w:pos="885"/>
                <w:tab w:val="left" w:pos="4286"/>
                <w:tab w:val="left" w:pos="5601"/>
              </w:tabs>
              <w:overflowPunct w:val="0"/>
              <w:autoSpaceDE w:val="0"/>
              <w:autoSpaceDN w:val="0"/>
              <w:spacing w:line="240" w:lineRule="auto"/>
              <w:ind w:right="147"/>
              <w:contextualSpacing/>
              <w:jc w:val="center"/>
              <w:rPr>
                <w:rFonts w:ascii="宋体" w:hAnsi="宋体"/>
                <w:sz w:val="15"/>
                <w:szCs w:val="15"/>
              </w:rPr>
            </w:pPr>
          </w:p>
          <w:p w14:paraId="50811D66" w14:textId="77777777" w:rsidR="009C49E9" w:rsidRDefault="00F83D05">
            <w:pPr>
              <w:pStyle w:val="afffc"/>
              <w:tabs>
                <w:tab w:val="left" w:pos="885"/>
                <w:tab w:val="left" w:pos="4286"/>
                <w:tab w:val="left" w:pos="5601"/>
              </w:tabs>
              <w:overflowPunct w:val="0"/>
              <w:autoSpaceDE w:val="0"/>
              <w:autoSpaceDN w:val="0"/>
              <w:spacing w:line="240" w:lineRule="auto"/>
              <w:ind w:leftChars="957" w:left="2010" w:right="147"/>
              <w:contextualSpacing/>
              <w:jc w:val="left"/>
              <w:rPr>
                <w:rFonts w:ascii="宋体" w:hAnsi="宋体"/>
                <w:sz w:val="15"/>
                <w:szCs w:val="15"/>
              </w:rPr>
            </w:pPr>
            <w:r>
              <w:rPr>
                <w:rFonts w:ascii="宋体" w:hAnsi="宋体" w:hint="eastAsia"/>
                <w:sz w:val="15"/>
                <w:szCs w:val="15"/>
              </w:rPr>
              <w:t>甲方（购买主体）：</w:t>
            </w:r>
          </w:p>
          <w:p w14:paraId="0451BACF" w14:textId="77777777" w:rsidR="009C49E9" w:rsidRDefault="00F83D05">
            <w:pPr>
              <w:pStyle w:val="afffc"/>
              <w:tabs>
                <w:tab w:val="left" w:pos="885"/>
                <w:tab w:val="left" w:pos="4286"/>
                <w:tab w:val="left" w:pos="5601"/>
              </w:tabs>
              <w:overflowPunct w:val="0"/>
              <w:autoSpaceDE w:val="0"/>
              <w:autoSpaceDN w:val="0"/>
              <w:spacing w:line="240" w:lineRule="auto"/>
              <w:ind w:leftChars="957" w:left="2010" w:right="147"/>
              <w:contextualSpacing/>
              <w:jc w:val="left"/>
              <w:rPr>
                <w:rFonts w:ascii="宋体" w:hAnsi="宋体"/>
                <w:sz w:val="15"/>
                <w:szCs w:val="15"/>
              </w:rPr>
            </w:pPr>
            <w:r>
              <w:rPr>
                <w:rFonts w:ascii="宋体" w:hAnsi="宋体" w:hint="eastAsia"/>
                <w:sz w:val="15"/>
                <w:szCs w:val="15"/>
              </w:rPr>
              <w:t>统一社会信用代码：</w:t>
            </w:r>
          </w:p>
          <w:p w14:paraId="4E784820" w14:textId="77777777" w:rsidR="009C49E9" w:rsidRDefault="00F83D05">
            <w:pPr>
              <w:pStyle w:val="afffc"/>
              <w:tabs>
                <w:tab w:val="left" w:pos="885"/>
                <w:tab w:val="left" w:pos="4286"/>
                <w:tab w:val="left" w:pos="5601"/>
              </w:tabs>
              <w:overflowPunct w:val="0"/>
              <w:autoSpaceDE w:val="0"/>
              <w:autoSpaceDN w:val="0"/>
              <w:spacing w:after="0" w:line="240" w:lineRule="auto"/>
              <w:ind w:leftChars="957" w:left="2010" w:right="147"/>
              <w:contextualSpacing/>
              <w:jc w:val="left"/>
              <w:rPr>
                <w:rFonts w:ascii="宋体" w:hAnsi="宋体"/>
                <w:sz w:val="15"/>
                <w:szCs w:val="15"/>
              </w:rPr>
            </w:pPr>
            <w:r>
              <w:rPr>
                <w:rFonts w:ascii="宋体" w:hAnsi="宋体" w:hint="eastAsia"/>
                <w:sz w:val="15"/>
                <w:szCs w:val="15"/>
              </w:rPr>
              <w:t>乙方（承接主体）：</w:t>
            </w:r>
          </w:p>
          <w:p w14:paraId="7773E4EA" w14:textId="77777777" w:rsidR="009C49E9" w:rsidRDefault="00F83D05">
            <w:pPr>
              <w:pStyle w:val="afffc"/>
              <w:tabs>
                <w:tab w:val="left" w:pos="885"/>
                <w:tab w:val="left" w:pos="4286"/>
                <w:tab w:val="left" w:pos="5601"/>
              </w:tabs>
              <w:overflowPunct w:val="0"/>
              <w:autoSpaceDE w:val="0"/>
              <w:autoSpaceDN w:val="0"/>
              <w:spacing w:after="0" w:line="240" w:lineRule="auto"/>
              <w:ind w:leftChars="957" w:left="2010" w:right="147"/>
              <w:contextualSpacing/>
              <w:jc w:val="left"/>
              <w:rPr>
                <w:rFonts w:ascii="宋体" w:hAnsi="宋体"/>
                <w:sz w:val="15"/>
                <w:szCs w:val="15"/>
              </w:rPr>
            </w:pPr>
            <w:r>
              <w:rPr>
                <w:rFonts w:ascii="宋体" w:hAnsi="宋体" w:hint="eastAsia"/>
                <w:sz w:val="15"/>
                <w:szCs w:val="15"/>
              </w:rPr>
              <w:t>统一社会信用代码：</w:t>
            </w:r>
          </w:p>
          <w:p w14:paraId="4BDA596F" w14:textId="77777777" w:rsidR="009C49E9" w:rsidRDefault="00F83D05">
            <w:pPr>
              <w:pStyle w:val="afffffc"/>
              <w:ind w:firstLine="300"/>
              <w:jc w:val="center"/>
              <w:rPr>
                <w:sz w:val="15"/>
                <w:szCs w:val="15"/>
                <w:u w:val="single" w:color="000000"/>
              </w:rPr>
            </w:pPr>
            <w:r>
              <w:rPr>
                <w:rFonts w:hAnsi="宋体" w:hint="eastAsia"/>
                <w:sz w:val="15"/>
                <w:szCs w:val="15"/>
              </w:rPr>
              <w:t>年</w:t>
            </w:r>
          </w:p>
        </w:tc>
      </w:tr>
      <w:tr w:rsidR="009C49E9" w14:paraId="57E29BEC" w14:textId="77777777">
        <w:trPr>
          <w:cantSplit/>
          <w:trHeight w:val="2825"/>
        </w:trPr>
        <w:tc>
          <w:tcPr>
            <w:tcW w:w="9351" w:type="dxa"/>
          </w:tcPr>
          <w:p w14:paraId="42C5706E" w14:textId="77777777" w:rsidR="009C49E9" w:rsidRDefault="00F83D05">
            <w:pPr>
              <w:pStyle w:val="afffffc"/>
              <w:ind w:firstLine="300"/>
              <w:rPr>
                <w:sz w:val="15"/>
                <w:szCs w:val="15"/>
              </w:rPr>
            </w:pPr>
            <w:r>
              <w:rPr>
                <w:rFonts w:hint="eastAsia"/>
                <w:sz w:val="15"/>
                <w:szCs w:val="15"/>
                <w:u w:val="single" w:color="000000"/>
              </w:rPr>
              <w:lastRenderedPageBreak/>
              <w:tab/>
            </w:r>
            <w:r>
              <w:rPr>
                <w:rFonts w:hint="eastAsia"/>
                <w:sz w:val="15"/>
                <w:szCs w:val="15"/>
                <w:u w:val="single" w:color="000000"/>
              </w:rPr>
              <w:tab/>
            </w:r>
            <w:r>
              <w:rPr>
                <w:rFonts w:hint="eastAsia"/>
                <w:sz w:val="15"/>
                <w:szCs w:val="15"/>
                <w:u w:val="single" w:color="000000"/>
              </w:rPr>
              <w:tab/>
            </w:r>
            <w:r>
              <w:rPr>
                <w:rFonts w:hint="eastAsia"/>
                <w:spacing w:val="-2"/>
                <w:sz w:val="15"/>
                <w:szCs w:val="15"/>
              </w:rPr>
              <w:t>（甲方）所需</w:t>
            </w:r>
            <w:r>
              <w:rPr>
                <w:rFonts w:cs="宋体" w:hint="eastAsia"/>
                <w:spacing w:val="-2"/>
                <w:sz w:val="15"/>
                <w:szCs w:val="15"/>
                <w:u w:val="single" w:color="000000"/>
              </w:rPr>
              <w:tab/>
            </w:r>
            <w:r>
              <w:rPr>
                <w:rFonts w:cs="宋体" w:hint="eastAsia"/>
                <w:spacing w:val="-2"/>
                <w:sz w:val="15"/>
                <w:szCs w:val="15"/>
              </w:rPr>
              <w:t xml:space="preserve">   </w:t>
            </w:r>
            <w:r>
              <w:rPr>
                <w:rFonts w:cs="宋体" w:hint="eastAsia"/>
                <w:spacing w:val="-2"/>
                <w:sz w:val="15"/>
                <w:szCs w:val="15"/>
              </w:rPr>
              <w:t>（</w:t>
            </w:r>
            <w:r>
              <w:rPr>
                <w:rFonts w:hint="eastAsia"/>
                <w:spacing w:val="-2"/>
                <w:sz w:val="15"/>
                <w:szCs w:val="15"/>
              </w:rPr>
              <w:t>项目名称）经</w:t>
            </w:r>
            <w:r>
              <w:rPr>
                <w:rFonts w:hint="eastAsia"/>
                <w:spacing w:val="-2"/>
                <w:sz w:val="15"/>
                <w:szCs w:val="15"/>
              </w:rPr>
              <w:t xml:space="preserve">  </w:t>
            </w:r>
            <w:r>
              <w:rPr>
                <w:rFonts w:cs="宋体" w:hint="eastAsia"/>
                <w:spacing w:val="-2"/>
                <w:sz w:val="15"/>
                <w:szCs w:val="15"/>
                <w:u w:val="single" w:color="000000"/>
              </w:rPr>
              <w:tab/>
            </w:r>
            <w:r>
              <w:rPr>
                <w:rFonts w:hint="eastAsia"/>
                <w:spacing w:val="-2"/>
                <w:sz w:val="15"/>
                <w:szCs w:val="15"/>
              </w:rPr>
              <w:t>代理机构</w:t>
            </w:r>
            <w:r>
              <w:rPr>
                <w:rFonts w:hint="eastAsia"/>
                <w:spacing w:val="-1"/>
                <w:sz w:val="15"/>
                <w:szCs w:val="15"/>
              </w:rPr>
              <w:t>以</w:t>
            </w:r>
            <w:r>
              <w:rPr>
                <w:rFonts w:hint="eastAsia"/>
                <w:spacing w:val="-1"/>
                <w:sz w:val="15"/>
                <w:szCs w:val="15"/>
              </w:rPr>
              <w:t xml:space="preserve">   </w:t>
            </w:r>
            <w:r>
              <w:rPr>
                <w:rFonts w:hint="eastAsia"/>
                <w:spacing w:val="-1"/>
                <w:sz w:val="15"/>
                <w:szCs w:val="15"/>
                <w:u w:val="single" w:color="000000"/>
              </w:rPr>
              <w:tab/>
            </w:r>
            <w:r>
              <w:rPr>
                <w:rFonts w:hint="eastAsia"/>
                <w:spacing w:val="-3"/>
                <w:sz w:val="15"/>
                <w:szCs w:val="15"/>
              </w:rPr>
              <w:t>（项目编号）采购文件在国内以</w:t>
            </w:r>
            <w:r>
              <w:rPr>
                <w:rFonts w:hint="eastAsia"/>
                <w:spacing w:val="-1"/>
                <w:sz w:val="15"/>
                <w:szCs w:val="15"/>
                <w:u w:val="single"/>
              </w:rPr>
              <w:t xml:space="preserve">       </w:t>
            </w:r>
            <w:r>
              <w:rPr>
                <w:rFonts w:hint="eastAsia"/>
                <w:spacing w:val="-3"/>
                <w:sz w:val="15"/>
                <w:szCs w:val="15"/>
              </w:rPr>
              <w:t>方式进行采购。经甲方确</w:t>
            </w:r>
            <w:r>
              <w:rPr>
                <w:rFonts w:hint="eastAsia"/>
                <w:sz w:val="15"/>
                <w:szCs w:val="15"/>
              </w:rPr>
              <w:t>定</w:t>
            </w:r>
            <w:r>
              <w:rPr>
                <w:rFonts w:hint="eastAsia"/>
                <w:sz w:val="15"/>
                <w:szCs w:val="15"/>
                <w:u w:val="single" w:color="000000"/>
              </w:rPr>
              <w:tab/>
              <w:t xml:space="preserve">  </w:t>
            </w:r>
            <w:r>
              <w:rPr>
                <w:rFonts w:hint="eastAsia"/>
                <w:spacing w:val="-1"/>
                <w:sz w:val="15"/>
                <w:szCs w:val="15"/>
                <w:u w:val="single"/>
              </w:rPr>
              <w:t xml:space="preserve">    </w:t>
            </w:r>
            <w:r>
              <w:rPr>
                <w:rFonts w:hint="eastAsia"/>
                <w:spacing w:val="-9"/>
                <w:sz w:val="15"/>
                <w:szCs w:val="15"/>
              </w:rPr>
              <w:t>（乙方）为中标（成交）供应商。</w:t>
            </w:r>
            <w:r>
              <w:rPr>
                <w:rFonts w:hint="eastAsia"/>
                <w:sz w:val="15"/>
                <w:szCs w:val="15"/>
              </w:rPr>
              <w:t>为保证政府购买服务质量，根据《中华人民共和国民法典》《政府购买服务管理办法》（中华人民共和国财政部令第</w:t>
            </w:r>
            <w:r>
              <w:rPr>
                <w:rFonts w:hint="eastAsia"/>
                <w:sz w:val="15"/>
                <w:szCs w:val="15"/>
              </w:rPr>
              <w:t>102</w:t>
            </w:r>
            <w:r>
              <w:rPr>
                <w:rFonts w:hint="eastAsia"/>
                <w:sz w:val="15"/>
                <w:szCs w:val="15"/>
              </w:rPr>
              <w:t>号）和《山东省政府购买服务管理实施办法》（</w:t>
            </w:r>
            <w:proofErr w:type="gramStart"/>
            <w:r>
              <w:rPr>
                <w:rFonts w:hint="eastAsia"/>
                <w:sz w:val="15"/>
                <w:szCs w:val="15"/>
              </w:rPr>
              <w:t>鲁财采</w:t>
            </w:r>
            <w:proofErr w:type="gramEnd"/>
            <w:r>
              <w:rPr>
                <w:rFonts w:hint="eastAsia"/>
                <w:sz w:val="15"/>
                <w:szCs w:val="15"/>
              </w:rPr>
              <w:t>〔</w:t>
            </w:r>
            <w:r>
              <w:rPr>
                <w:rFonts w:hint="eastAsia"/>
                <w:sz w:val="15"/>
                <w:szCs w:val="15"/>
              </w:rPr>
              <w:t>2021</w:t>
            </w:r>
            <w:r>
              <w:rPr>
                <w:rFonts w:hint="eastAsia"/>
                <w:sz w:val="15"/>
                <w:szCs w:val="15"/>
              </w:rPr>
              <w:t>〕</w:t>
            </w:r>
            <w:r>
              <w:rPr>
                <w:rFonts w:hint="eastAsia"/>
                <w:sz w:val="15"/>
                <w:szCs w:val="15"/>
              </w:rPr>
              <w:t>10</w:t>
            </w:r>
            <w:r>
              <w:rPr>
                <w:rFonts w:hint="eastAsia"/>
                <w:sz w:val="15"/>
                <w:szCs w:val="15"/>
              </w:rPr>
              <w:t>号）等相关法律法规以及本项目采购文件的规定，经平等协商达成如下协议：</w:t>
            </w:r>
          </w:p>
          <w:p w14:paraId="2B76FDDC" w14:textId="77777777" w:rsidR="009C49E9" w:rsidRDefault="00F83D05">
            <w:pPr>
              <w:pStyle w:val="afffffc"/>
              <w:ind w:firstLine="300"/>
              <w:rPr>
                <w:sz w:val="15"/>
                <w:szCs w:val="15"/>
              </w:rPr>
            </w:pPr>
            <w:r>
              <w:rPr>
                <w:rFonts w:hint="eastAsia"/>
                <w:sz w:val="15"/>
                <w:szCs w:val="15"/>
              </w:rPr>
              <w:t>一、服务项目内容</w:t>
            </w:r>
          </w:p>
          <w:p w14:paraId="0EF5A8DB" w14:textId="77777777" w:rsidR="009C49E9" w:rsidRDefault="00F83D05">
            <w:pPr>
              <w:pStyle w:val="afffffc"/>
              <w:ind w:firstLine="300"/>
              <w:rPr>
                <w:sz w:val="15"/>
                <w:szCs w:val="15"/>
              </w:rPr>
            </w:pPr>
            <w:r>
              <w:rPr>
                <w:rFonts w:hint="eastAsia"/>
                <w:sz w:val="15"/>
                <w:szCs w:val="15"/>
              </w:rPr>
              <w:t>1.</w:t>
            </w:r>
            <w:r>
              <w:rPr>
                <w:rFonts w:hint="eastAsia"/>
                <w:sz w:val="15"/>
                <w:szCs w:val="15"/>
                <w:lang w:val="zh-CN"/>
              </w:rPr>
              <w:t>服务名称：</w:t>
            </w:r>
            <w:r>
              <w:rPr>
                <w:rFonts w:hint="eastAsia"/>
                <w:sz w:val="15"/>
                <w:szCs w:val="15"/>
              </w:rPr>
              <w:t xml:space="preserve">                   </w:t>
            </w:r>
          </w:p>
          <w:p w14:paraId="015B9B6D" w14:textId="77777777" w:rsidR="009C49E9" w:rsidRDefault="00F83D05">
            <w:pPr>
              <w:pStyle w:val="afffffc"/>
              <w:ind w:firstLine="300"/>
              <w:rPr>
                <w:sz w:val="15"/>
                <w:szCs w:val="15"/>
              </w:rPr>
            </w:pPr>
            <w:r>
              <w:rPr>
                <w:rFonts w:hint="eastAsia"/>
                <w:sz w:val="15"/>
                <w:szCs w:val="15"/>
              </w:rPr>
              <w:t>2.</w:t>
            </w:r>
            <w:r>
              <w:rPr>
                <w:rFonts w:hint="eastAsia"/>
                <w:sz w:val="15"/>
                <w:szCs w:val="15"/>
                <w:lang w:val="zh-CN"/>
              </w:rPr>
              <w:t>服务内容及</w:t>
            </w:r>
            <w:r>
              <w:rPr>
                <w:rFonts w:hint="eastAsia"/>
                <w:sz w:val="15"/>
                <w:szCs w:val="15"/>
              </w:rPr>
              <w:t>数量</w:t>
            </w:r>
            <w:r>
              <w:rPr>
                <w:rFonts w:hint="eastAsia"/>
                <w:sz w:val="15"/>
                <w:szCs w:val="15"/>
                <w:lang w:val="zh-CN"/>
              </w:rPr>
              <w:t>：</w:t>
            </w:r>
            <w:r>
              <w:rPr>
                <w:rFonts w:hint="eastAsia"/>
                <w:sz w:val="15"/>
                <w:szCs w:val="15"/>
              </w:rPr>
              <w:t xml:space="preserve">                    </w:t>
            </w:r>
          </w:p>
          <w:p w14:paraId="32664B1D" w14:textId="77777777" w:rsidR="009C49E9" w:rsidRDefault="00F83D05">
            <w:pPr>
              <w:pStyle w:val="afffffc"/>
              <w:ind w:firstLine="300"/>
              <w:rPr>
                <w:sz w:val="15"/>
                <w:szCs w:val="15"/>
              </w:rPr>
            </w:pPr>
            <w:r>
              <w:rPr>
                <w:rFonts w:hint="eastAsia"/>
                <w:sz w:val="15"/>
                <w:szCs w:val="15"/>
              </w:rPr>
              <w:t>3.</w:t>
            </w:r>
            <w:r>
              <w:rPr>
                <w:rFonts w:hint="eastAsia"/>
                <w:sz w:val="15"/>
                <w:szCs w:val="15"/>
              </w:rPr>
              <w:t>服务地点</w:t>
            </w:r>
            <w:r>
              <w:rPr>
                <w:rFonts w:hint="eastAsia"/>
                <w:sz w:val="15"/>
                <w:szCs w:val="15"/>
                <w:lang w:val="zh-CN"/>
              </w:rPr>
              <w:t>：</w:t>
            </w:r>
            <w:r>
              <w:rPr>
                <w:rFonts w:hint="eastAsia"/>
                <w:sz w:val="15"/>
                <w:szCs w:val="15"/>
              </w:rPr>
              <w:t xml:space="preserve">                    </w:t>
            </w:r>
          </w:p>
          <w:p w14:paraId="195C58F4" w14:textId="77777777" w:rsidR="009C49E9" w:rsidRDefault="00F83D05">
            <w:pPr>
              <w:pStyle w:val="afffffc"/>
              <w:ind w:firstLine="300"/>
              <w:rPr>
                <w:bCs/>
                <w:color w:val="000000"/>
                <w:sz w:val="15"/>
                <w:szCs w:val="15"/>
              </w:rPr>
            </w:pPr>
            <w:r>
              <w:rPr>
                <w:rFonts w:hint="eastAsia"/>
                <w:sz w:val="15"/>
                <w:szCs w:val="15"/>
              </w:rPr>
              <w:t>4.</w:t>
            </w:r>
            <w:r>
              <w:rPr>
                <w:rFonts w:hint="eastAsia"/>
                <w:sz w:val="15"/>
                <w:szCs w:val="15"/>
              </w:rPr>
              <w:t>服务期限：自</w:t>
            </w:r>
            <w:r>
              <w:rPr>
                <w:rFonts w:hint="eastAsia"/>
                <w:sz w:val="15"/>
                <w:szCs w:val="15"/>
              </w:rPr>
              <w:t xml:space="preserve">   </w:t>
            </w:r>
            <w:r>
              <w:rPr>
                <w:rFonts w:hint="eastAsia"/>
                <w:sz w:val="15"/>
                <w:szCs w:val="15"/>
              </w:rPr>
              <w:t>年</w:t>
            </w:r>
            <w:r>
              <w:rPr>
                <w:rFonts w:hint="eastAsia"/>
                <w:sz w:val="15"/>
                <w:szCs w:val="15"/>
              </w:rPr>
              <w:t xml:space="preserve">   </w:t>
            </w:r>
            <w:r>
              <w:rPr>
                <w:rFonts w:hint="eastAsia"/>
                <w:sz w:val="15"/>
                <w:szCs w:val="15"/>
              </w:rPr>
              <w:t>月</w:t>
            </w:r>
            <w:r>
              <w:rPr>
                <w:rFonts w:hint="eastAsia"/>
                <w:sz w:val="15"/>
                <w:szCs w:val="15"/>
              </w:rPr>
              <w:t xml:space="preserve">  </w:t>
            </w:r>
            <w:r>
              <w:rPr>
                <w:rFonts w:hint="eastAsia"/>
                <w:sz w:val="15"/>
                <w:szCs w:val="15"/>
              </w:rPr>
              <w:t>日至</w:t>
            </w:r>
            <w:r>
              <w:rPr>
                <w:rFonts w:hint="eastAsia"/>
                <w:sz w:val="15"/>
                <w:szCs w:val="15"/>
              </w:rPr>
              <w:t xml:space="preserve">   </w:t>
            </w:r>
            <w:r>
              <w:rPr>
                <w:rFonts w:hint="eastAsia"/>
                <w:sz w:val="15"/>
                <w:szCs w:val="15"/>
              </w:rPr>
              <w:t>年</w:t>
            </w:r>
            <w:r>
              <w:rPr>
                <w:rFonts w:hint="eastAsia"/>
                <w:sz w:val="15"/>
                <w:szCs w:val="15"/>
              </w:rPr>
              <w:t xml:space="preserve">   </w:t>
            </w:r>
            <w:r>
              <w:rPr>
                <w:rFonts w:hint="eastAsia"/>
                <w:sz w:val="15"/>
                <w:szCs w:val="15"/>
              </w:rPr>
              <w:t>月</w:t>
            </w:r>
            <w:r>
              <w:rPr>
                <w:rFonts w:hint="eastAsia"/>
                <w:sz w:val="15"/>
                <w:szCs w:val="15"/>
              </w:rPr>
              <w:t xml:space="preserve">   </w:t>
            </w:r>
            <w:r>
              <w:rPr>
                <w:rFonts w:hint="eastAsia"/>
                <w:sz w:val="15"/>
                <w:szCs w:val="15"/>
              </w:rPr>
              <w:t>日</w:t>
            </w:r>
          </w:p>
          <w:p w14:paraId="06CD3736" w14:textId="77777777" w:rsidR="009C49E9" w:rsidRDefault="00F83D05">
            <w:pPr>
              <w:pStyle w:val="afffffc"/>
              <w:ind w:firstLine="300"/>
              <w:rPr>
                <w:sz w:val="15"/>
                <w:szCs w:val="15"/>
              </w:rPr>
            </w:pPr>
            <w:r>
              <w:rPr>
                <w:rFonts w:hint="eastAsia"/>
                <w:sz w:val="15"/>
                <w:szCs w:val="15"/>
              </w:rPr>
              <w:t>二、服务内容及质量标准</w:t>
            </w:r>
          </w:p>
          <w:p w14:paraId="09CBD50B" w14:textId="77777777" w:rsidR="009C49E9" w:rsidRDefault="00F83D05">
            <w:pPr>
              <w:pStyle w:val="afffffc"/>
              <w:ind w:firstLine="300"/>
              <w:rPr>
                <w:sz w:val="15"/>
                <w:szCs w:val="15"/>
              </w:rPr>
            </w:pPr>
            <w:r>
              <w:rPr>
                <w:rFonts w:hint="eastAsia"/>
                <w:sz w:val="15"/>
                <w:szCs w:val="15"/>
              </w:rPr>
              <w:t>（详细列明，可另附明细）</w:t>
            </w:r>
          </w:p>
          <w:p w14:paraId="6BB8CE96" w14:textId="77777777" w:rsidR="009C49E9" w:rsidRDefault="00F83D05">
            <w:pPr>
              <w:pStyle w:val="afffffc"/>
              <w:ind w:firstLine="300"/>
              <w:rPr>
                <w:sz w:val="15"/>
                <w:szCs w:val="15"/>
              </w:rPr>
            </w:pPr>
            <w:r>
              <w:rPr>
                <w:rFonts w:hint="eastAsia"/>
                <w:sz w:val="15"/>
                <w:szCs w:val="15"/>
              </w:rPr>
              <w:t>三、合同金额</w:t>
            </w:r>
          </w:p>
          <w:p w14:paraId="2BDA52E8" w14:textId="77777777" w:rsidR="009C49E9" w:rsidRDefault="00F83D05">
            <w:pPr>
              <w:pStyle w:val="afffffc"/>
              <w:ind w:firstLine="300"/>
              <w:rPr>
                <w:sz w:val="15"/>
                <w:szCs w:val="15"/>
                <w:lang w:val="zh-CN"/>
              </w:rPr>
            </w:pPr>
            <w:r>
              <w:rPr>
                <w:rFonts w:hint="eastAsia"/>
                <w:sz w:val="15"/>
                <w:szCs w:val="15"/>
              </w:rPr>
              <w:t>1.</w:t>
            </w:r>
            <w:r>
              <w:rPr>
                <w:rFonts w:hint="eastAsia"/>
                <w:sz w:val="15"/>
                <w:szCs w:val="15"/>
              </w:rPr>
              <w:t>合同金额为人民币</w:t>
            </w:r>
            <w:r>
              <w:rPr>
                <w:rFonts w:hint="eastAsia"/>
                <w:spacing w:val="-1"/>
                <w:sz w:val="15"/>
                <w:szCs w:val="15"/>
                <w:u w:val="single"/>
              </w:rPr>
              <w:t xml:space="preserve">      </w:t>
            </w:r>
            <w:r>
              <w:rPr>
                <w:rFonts w:hint="eastAsia"/>
                <w:sz w:val="15"/>
                <w:szCs w:val="15"/>
              </w:rPr>
              <w:t>元，大写：</w:t>
            </w:r>
            <w:r>
              <w:rPr>
                <w:rFonts w:hint="eastAsia"/>
                <w:spacing w:val="-1"/>
                <w:sz w:val="15"/>
                <w:szCs w:val="15"/>
                <w:u w:val="single"/>
              </w:rPr>
              <w:t xml:space="preserve">      </w:t>
            </w:r>
            <w:r>
              <w:rPr>
                <w:rFonts w:hint="eastAsia"/>
                <w:sz w:val="15"/>
                <w:szCs w:val="15"/>
              </w:rPr>
              <w:t>。（分项价格详见合同服务清单）。</w:t>
            </w:r>
            <w:r>
              <w:rPr>
                <w:rFonts w:hint="eastAsia"/>
                <w:sz w:val="15"/>
                <w:szCs w:val="15"/>
                <w:lang w:val="zh-CN"/>
              </w:rPr>
              <w:t>此价格为合同执行不变价，不因国家政策变化而变化，该价款包括了服务价格及与之配套的设计、制造、正版软件、检验、包装、运输、保险、税费以及安装、组织验收、培训、技术服务（包括技术资料、图纸提供等）、质保期服务等全部价款，除此之外，甲方不再向乙方支付其他任何费用。</w:t>
            </w:r>
          </w:p>
          <w:p w14:paraId="71AB5AA1" w14:textId="77777777" w:rsidR="009C49E9" w:rsidRDefault="00F83D05">
            <w:pPr>
              <w:pStyle w:val="afffffc"/>
              <w:ind w:firstLine="276"/>
              <w:rPr>
                <w:spacing w:val="-6"/>
                <w:sz w:val="15"/>
                <w:szCs w:val="15"/>
              </w:rPr>
            </w:pPr>
            <w:r>
              <w:rPr>
                <w:rFonts w:hint="eastAsia"/>
                <w:spacing w:val="-6"/>
                <w:sz w:val="15"/>
                <w:szCs w:val="15"/>
              </w:rPr>
              <w:t>2.</w:t>
            </w:r>
            <w:r>
              <w:rPr>
                <w:rFonts w:hint="eastAsia"/>
                <w:spacing w:val="-6"/>
                <w:sz w:val="15"/>
                <w:szCs w:val="15"/>
              </w:rPr>
              <w:t>费用明细：</w:t>
            </w:r>
            <w:r>
              <w:rPr>
                <w:rFonts w:hint="eastAsia"/>
                <w:sz w:val="15"/>
                <w:szCs w:val="15"/>
              </w:rPr>
              <w:t xml:space="preserve">                                    </w:t>
            </w:r>
          </w:p>
          <w:p w14:paraId="55C0D636" w14:textId="77777777" w:rsidR="009C49E9" w:rsidRDefault="00F83D05">
            <w:pPr>
              <w:pStyle w:val="afffffc"/>
              <w:ind w:firstLine="300"/>
              <w:rPr>
                <w:sz w:val="15"/>
                <w:szCs w:val="15"/>
              </w:rPr>
            </w:pPr>
            <w:r>
              <w:rPr>
                <w:rFonts w:hint="eastAsia"/>
                <w:sz w:val="15"/>
                <w:szCs w:val="15"/>
              </w:rPr>
              <w:t>3.</w:t>
            </w:r>
            <w:r>
              <w:rPr>
                <w:rFonts w:hint="eastAsia"/>
                <w:sz w:val="15"/>
                <w:szCs w:val="15"/>
              </w:rPr>
              <w:t>乙方账户信息</w:t>
            </w:r>
          </w:p>
          <w:p w14:paraId="61E6BC0B" w14:textId="77777777" w:rsidR="009C49E9" w:rsidRDefault="00F83D05">
            <w:pPr>
              <w:pStyle w:val="afffffc"/>
              <w:ind w:firstLine="276"/>
              <w:rPr>
                <w:spacing w:val="-6"/>
                <w:sz w:val="15"/>
                <w:szCs w:val="15"/>
              </w:rPr>
            </w:pPr>
            <w:r>
              <w:rPr>
                <w:rFonts w:hint="eastAsia"/>
                <w:spacing w:val="-6"/>
                <w:sz w:val="15"/>
                <w:szCs w:val="15"/>
              </w:rPr>
              <w:t>开户名称：</w:t>
            </w:r>
            <w:r>
              <w:rPr>
                <w:rFonts w:hint="eastAsia"/>
                <w:sz w:val="15"/>
                <w:szCs w:val="15"/>
              </w:rPr>
              <w:t xml:space="preserve">                  </w:t>
            </w:r>
          </w:p>
          <w:p w14:paraId="6BC8D772" w14:textId="77777777" w:rsidR="009C49E9" w:rsidRDefault="00F83D05">
            <w:pPr>
              <w:pStyle w:val="afffffc"/>
              <w:ind w:firstLine="276"/>
              <w:rPr>
                <w:sz w:val="15"/>
                <w:szCs w:val="15"/>
              </w:rPr>
            </w:pPr>
            <w:r>
              <w:rPr>
                <w:rFonts w:hint="eastAsia"/>
                <w:spacing w:val="-6"/>
                <w:sz w:val="15"/>
                <w:szCs w:val="15"/>
              </w:rPr>
              <w:t>开户银行：</w:t>
            </w:r>
            <w:r>
              <w:rPr>
                <w:rFonts w:hint="eastAsia"/>
                <w:sz w:val="15"/>
                <w:szCs w:val="15"/>
              </w:rPr>
              <w:t xml:space="preserve">                  </w:t>
            </w:r>
          </w:p>
          <w:p w14:paraId="12FE2E5F" w14:textId="77777777" w:rsidR="009C49E9" w:rsidRDefault="00F83D05">
            <w:pPr>
              <w:pStyle w:val="afffffc"/>
              <w:ind w:firstLine="300"/>
              <w:rPr>
                <w:sz w:val="15"/>
                <w:szCs w:val="15"/>
              </w:rPr>
            </w:pPr>
            <w:proofErr w:type="gramStart"/>
            <w:r>
              <w:rPr>
                <w:rFonts w:hint="eastAsia"/>
                <w:sz w:val="15"/>
                <w:szCs w:val="15"/>
              </w:rPr>
              <w:t>账</w:t>
            </w:r>
            <w:proofErr w:type="gramEnd"/>
            <w:r>
              <w:rPr>
                <w:sz w:val="15"/>
                <w:szCs w:val="15"/>
              </w:rPr>
              <w:t xml:space="preserve">   </w:t>
            </w:r>
            <w:r>
              <w:rPr>
                <w:rFonts w:hint="eastAsia"/>
                <w:sz w:val="15"/>
                <w:szCs w:val="15"/>
              </w:rPr>
              <w:t>号</w:t>
            </w:r>
            <w:r>
              <w:rPr>
                <w:rFonts w:hint="eastAsia"/>
                <w:spacing w:val="-6"/>
                <w:sz w:val="15"/>
                <w:szCs w:val="15"/>
              </w:rPr>
              <w:t>：</w:t>
            </w:r>
            <w:r>
              <w:rPr>
                <w:rFonts w:hint="eastAsia"/>
                <w:sz w:val="15"/>
                <w:szCs w:val="15"/>
              </w:rPr>
              <w:t xml:space="preserve">                  </w:t>
            </w:r>
          </w:p>
          <w:p w14:paraId="3C45B307" w14:textId="77777777" w:rsidR="009C49E9" w:rsidRDefault="00F83D05">
            <w:pPr>
              <w:pStyle w:val="afffffc"/>
              <w:ind w:firstLine="300"/>
              <w:rPr>
                <w:sz w:val="15"/>
                <w:szCs w:val="15"/>
              </w:rPr>
            </w:pPr>
            <w:r>
              <w:rPr>
                <w:rFonts w:hint="eastAsia"/>
                <w:sz w:val="15"/>
                <w:szCs w:val="15"/>
              </w:rPr>
              <w:t>四、付款途径</w:t>
            </w:r>
          </w:p>
          <w:p w14:paraId="58F1D614" w14:textId="77777777" w:rsidR="009C49E9" w:rsidRDefault="00F83D05">
            <w:pPr>
              <w:pStyle w:val="afffffc"/>
              <w:ind w:firstLine="300"/>
              <w:rPr>
                <w:sz w:val="15"/>
                <w:szCs w:val="15"/>
              </w:rPr>
            </w:pPr>
            <w:r>
              <w:rPr>
                <w:rFonts w:hint="eastAsia"/>
                <w:sz w:val="15"/>
                <w:szCs w:val="15"/>
              </w:rPr>
              <w:t>□国库支付；</w:t>
            </w:r>
            <w:r>
              <w:rPr>
                <w:rFonts w:hint="eastAsia"/>
                <w:sz w:val="15"/>
                <w:szCs w:val="15"/>
              </w:rPr>
              <w:tab/>
            </w:r>
            <w:r>
              <w:rPr>
                <w:rFonts w:hint="eastAsia"/>
                <w:sz w:val="15"/>
                <w:szCs w:val="15"/>
              </w:rPr>
              <w:t>□甲方支付；</w:t>
            </w:r>
            <w:r>
              <w:rPr>
                <w:rFonts w:hint="eastAsia"/>
                <w:sz w:val="15"/>
                <w:szCs w:val="15"/>
              </w:rPr>
              <w:tab/>
            </w:r>
            <w:r>
              <w:rPr>
                <w:rFonts w:hint="eastAsia"/>
                <w:sz w:val="15"/>
                <w:szCs w:val="15"/>
              </w:rPr>
              <w:t>□国库与甲方共同支付。</w:t>
            </w:r>
          </w:p>
          <w:p w14:paraId="50AEA27E" w14:textId="77777777" w:rsidR="009C49E9" w:rsidRDefault="00F83D05">
            <w:pPr>
              <w:pStyle w:val="afffffc"/>
              <w:ind w:firstLine="300"/>
              <w:rPr>
                <w:sz w:val="15"/>
                <w:szCs w:val="15"/>
              </w:rPr>
            </w:pPr>
            <w:r>
              <w:rPr>
                <w:rFonts w:hint="eastAsia"/>
                <w:sz w:val="15"/>
                <w:szCs w:val="15"/>
              </w:rPr>
              <w:t>财政资金：</w:t>
            </w:r>
            <w:r>
              <w:rPr>
                <w:rFonts w:hint="eastAsia"/>
                <w:sz w:val="15"/>
                <w:szCs w:val="15"/>
              </w:rPr>
              <w:t xml:space="preserve">          </w:t>
            </w:r>
            <w:r>
              <w:rPr>
                <w:rFonts w:hint="eastAsia"/>
                <w:sz w:val="15"/>
                <w:szCs w:val="15"/>
              </w:rPr>
              <w:t>元；自筹资金：</w:t>
            </w:r>
            <w:r>
              <w:rPr>
                <w:rFonts w:hint="eastAsia"/>
                <w:sz w:val="15"/>
                <w:szCs w:val="15"/>
              </w:rPr>
              <w:t xml:space="preserve">             </w:t>
            </w:r>
            <w:r>
              <w:rPr>
                <w:rFonts w:hint="eastAsia"/>
                <w:sz w:val="15"/>
                <w:szCs w:val="15"/>
              </w:rPr>
              <w:t>元。</w:t>
            </w:r>
          </w:p>
          <w:p w14:paraId="569CA4D2" w14:textId="77777777" w:rsidR="009C49E9" w:rsidRDefault="00F83D05">
            <w:pPr>
              <w:pStyle w:val="afffffc"/>
              <w:ind w:firstLine="300"/>
              <w:rPr>
                <w:sz w:val="15"/>
                <w:szCs w:val="15"/>
              </w:rPr>
            </w:pPr>
            <w:r>
              <w:rPr>
                <w:rFonts w:hint="eastAsia"/>
                <w:sz w:val="15"/>
                <w:szCs w:val="15"/>
              </w:rPr>
              <w:t>五、付款方式</w:t>
            </w:r>
          </w:p>
          <w:p w14:paraId="526BFF74" w14:textId="77777777" w:rsidR="009C49E9" w:rsidRDefault="00F83D05">
            <w:pPr>
              <w:pStyle w:val="afffffc"/>
              <w:ind w:firstLine="300"/>
              <w:rPr>
                <w:sz w:val="15"/>
                <w:szCs w:val="15"/>
              </w:rPr>
            </w:pPr>
            <w:r>
              <w:rPr>
                <w:sz w:val="15"/>
                <w:szCs w:val="15"/>
              </w:rPr>
              <w:t>甲方支付款项给乙方前，乙方应出具合法有效的全额增值税专用发票（税率</w:t>
            </w:r>
            <w:r>
              <w:rPr>
                <w:rFonts w:hint="eastAsia"/>
                <w:sz w:val="15"/>
                <w:szCs w:val="15"/>
                <w:u w:val="single"/>
              </w:rPr>
              <w:t xml:space="preserve">   </w:t>
            </w:r>
            <w:r>
              <w:rPr>
                <w:sz w:val="15"/>
                <w:szCs w:val="15"/>
                <w:u w:val="single"/>
              </w:rPr>
              <w:t xml:space="preserve"> </w:t>
            </w:r>
            <w:r>
              <w:rPr>
                <w:sz w:val="15"/>
                <w:szCs w:val="15"/>
              </w:rPr>
              <w:t>%</w:t>
            </w:r>
            <w:r>
              <w:rPr>
                <w:sz w:val="15"/>
                <w:szCs w:val="15"/>
              </w:rPr>
              <w:t>），并以此作为甲方付款的前提条件，如乙方未提供发票，甲方有权拒绝付款，由此产生的一切责任由乙方自行承担，且乙方不得向甲方主张付款。如因乙方发票原因使甲方受到处罚或遭受损失，乙方承担甲方因此受到处罚和损失包括但不限于税款、滞纳金、罚款及相关损失等，并以上述金额为基数向甲方支付双倍赔偿金，上述所有赔偿金甲方可在乙方合同款中直接扣除。</w:t>
            </w:r>
          </w:p>
          <w:p w14:paraId="1433E5F3" w14:textId="77777777" w:rsidR="009C49E9" w:rsidRDefault="00F83D05">
            <w:pPr>
              <w:pStyle w:val="afffffc"/>
              <w:ind w:firstLine="300"/>
              <w:rPr>
                <w:sz w:val="15"/>
                <w:szCs w:val="15"/>
              </w:rPr>
            </w:pPr>
            <w:r>
              <w:rPr>
                <w:rFonts w:hint="eastAsia"/>
                <w:sz w:val="15"/>
                <w:szCs w:val="15"/>
              </w:rPr>
              <w:t>□预付款</w:t>
            </w:r>
          </w:p>
          <w:p w14:paraId="260968D4" w14:textId="77777777" w:rsidR="009C49E9" w:rsidRDefault="00F83D05">
            <w:pPr>
              <w:pStyle w:val="afffffc"/>
              <w:ind w:firstLine="300"/>
              <w:rPr>
                <w:sz w:val="15"/>
                <w:szCs w:val="15"/>
              </w:rPr>
            </w:pPr>
            <w:r>
              <w:rPr>
                <w:rFonts w:hint="eastAsia"/>
                <w:sz w:val="15"/>
                <w:szCs w:val="15"/>
              </w:rPr>
              <w:t>合同签订生效并具备实施条件后</w:t>
            </w:r>
            <w:r>
              <w:rPr>
                <w:rFonts w:hint="eastAsia"/>
                <w:spacing w:val="-2"/>
                <w:sz w:val="15"/>
                <w:szCs w:val="15"/>
                <w:u w:val="single"/>
              </w:rPr>
              <w:t xml:space="preserve">    </w:t>
            </w:r>
            <w:proofErr w:type="gramStart"/>
            <w:r>
              <w:rPr>
                <w:rFonts w:hint="eastAsia"/>
                <w:sz w:val="15"/>
                <w:szCs w:val="15"/>
              </w:rPr>
              <w:t>个</w:t>
            </w:r>
            <w:proofErr w:type="gramEnd"/>
            <w:r>
              <w:rPr>
                <w:rFonts w:hint="eastAsia"/>
                <w:sz w:val="15"/>
                <w:szCs w:val="15"/>
              </w:rPr>
              <w:t>工作日内甲方向乙方预付合同金额的</w:t>
            </w:r>
            <w:r>
              <w:rPr>
                <w:rFonts w:hint="eastAsia"/>
                <w:sz w:val="15"/>
                <w:szCs w:val="15"/>
                <w:u w:val="single"/>
              </w:rPr>
              <w:t xml:space="preserve">    </w:t>
            </w:r>
            <w:r>
              <w:rPr>
                <w:rFonts w:hint="eastAsia"/>
                <w:sz w:val="15"/>
                <w:szCs w:val="15"/>
              </w:rPr>
              <w:t>%</w:t>
            </w:r>
            <w:r>
              <w:rPr>
                <w:rFonts w:hint="eastAsia"/>
                <w:sz w:val="15"/>
                <w:szCs w:val="15"/>
              </w:rPr>
              <w:t>，即人民币</w:t>
            </w:r>
            <w:r>
              <w:rPr>
                <w:rFonts w:hint="eastAsia"/>
                <w:sz w:val="15"/>
                <w:szCs w:val="15"/>
                <w:u w:val="single"/>
              </w:rPr>
              <w:t xml:space="preserve">      </w:t>
            </w:r>
            <w:r>
              <w:rPr>
                <w:rFonts w:hint="eastAsia"/>
                <w:sz w:val="15"/>
                <w:szCs w:val="15"/>
              </w:rPr>
              <w:t>元，大写：</w:t>
            </w:r>
            <w:r>
              <w:rPr>
                <w:rFonts w:hint="eastAsia"/>
                <w:sz w:val="15"/>
                <w:szCs w:val="15"/>
                <w:u w:val="single"/>
              </w:rPr>
              <w:t xml:space="preserve">          </w:t>
            </w:r>
            <w:r>
              <w:rPr>
                <w:rFonts w:hint="eastAsia"/>
                <w:sz w:val="15"/>
                <w:szCs w:val="15"/>
              </w:rPr>
              <w:t>。自履约检查验收或考核合格之日起</w:t>
            </w:r>
            <w:r>
              <w:rPr>
                <w:rFonts w:hint="eastAsia"/>
                <w:sz w:val="15"/>
                <w:szCs w:val="15"/>
                <w:u w:val="single"/>
              </w:rPr>
              <w:t xml:space="preserve">   </w:t>
            </w:r>
            <w:proofErr w:type="gramStart"/>
            <w:r>
              <w:rPr>
                <w:rFonts w:hint="eastAsia"/>
                <w:sz w:val="15"/>
                <w:szCs w:val="15"/>
              </w:rPr>
              <w:t>个</w:t>
            </w:r>
            <w:proofErr w:type="gramEnd"/>
            <w:r>
              <w:rPr>
                <w:rFonts w:hint="eastAsia"/>
                <w:sz w:val="15"/>
                <w:szCs w:val="15"/>
              </w:rPr>
              <w:t>工作日内，甲方向乙方支付服务费用总金额的</w:t>
            </w:r>
            <w:r>
              <w:rPr>
                <w:rFonts w:hint="eastAsia"/>
                <w:spacing w:val="-2"/>
                <w:sz w:val="15"/>
                <w:szCs w:val="15"/>
                <w:u w:val="single"/>
              </w:rPr>
              <w:t xml:space="preserve">    </w:t>
            </w:r>
            <w:r>
              <w:rPr>
                <w:rFonts w:hint="eastAsia"/>
                <w:spacing w:val="-2"/>
                <w:sz w:val="15"/>
                <w:szCs w:val="15"/>
              </w:rPr>
              <w:t>%</w:t>
            </w:r>
            <w:r>
              <w:rPr>
                <w:rFonts w:hint="eastAsia"/>
                <w:spacing w:val="-2"/>
                <w:sz w:val="15"/>
                <w:szCs w:val="15"/>
              </w:rPr>
              <w:t>，即人民</w:t>
            </w:r>
            <w:r>
              <w:rPr>
                <w:rFonts w:hint="eastAsia"/>
                <w:spacing w:val="-2"/>
                <w:sz w:val="15"/>
                <w:szCs w:val="15"/>
                <w:u w:val="single"/>
              </w:rPr>
              <w:t xml:space="preserve">     </w:t>
            </w:r>
            <w:r>
              <w:rPr>
                <w:rFonts w:hint="eastAsia"/>
                <w:spacing w:val="-2"/>
                <w:sz w:val="15"/>
                <w:szCs w:val="15"/>
              </w:rPr>
              <w:t>元，大写：</w:t>
            </w:r>
            <w:r>
              <w:rPr>
                <w:rFonts w:hint="eastAsia"/>
                <w:sz w:val="15"/>
                <w:szCs w:val="15"/>
                <w:u w:val="single"/>
              </w:rPr>
              <w:t xml:space="preserve">               </w:t>
            </w:r>
            <w:r>
              <w:rPr>
                <w:rFonts w:hint="eastAsia"/>
                <w:sz w:val="15"/>
                <w:szCs w:val="15"/>
              </w:rPr>
              <w:t>。</w:t>
            </w:r>
          </w:p>
          <w:p w14:paraId="520766C7" w14:textId="77777777" w:rsidR="009C49E9" w:rsidRDefault="00F83D05">
            <w:pPr>
              <w:pStyle w:val="afffffc"/>
              <w:ind w:firstLine="296"/>
              <w:rPr>
                <w:sz w:val="15"/>
                <w:szCs w:val="15"/>
              </w:rPr>
            </w:pPr>
            <w:r>
              <w:rPr>
                <w:rFonts w:hint="eastAsia"/>
                <w:spacing w:val="-1"/>
                <w:sz w:val="15"/>
                <w:szCs w:val="15"/>
              </w:rPr>
              <w:t>□</w:t>
            </w:r>
            <w:r>
              <w:rPr>
                <w:rFonts w:hint="eastAsia"/>
                <w:sz w:val="15"/>
                <w:szCs w:val="15"/>
              </w:rPr>
              <w:t>一次性支付方式</w:t>
            </w:r>
          </w:p>
          <w:p w14:paraId="00FED15D" w14:textId="77777777" w:rsidR="009C49E9" w:rsidRDefault="00F83D05">
            <w:pPr>
              <w:pStyle w:val="afffffc"/>
              <w:ind w:firstLine="300"/>
              <w:rPr>
                <w:sz w:val="15"/>
                <w:szCs w:val="15"/>
              </w:rPr>
            </w:pPr>
            <w:r>
              <w:rPr>
                <w:rFonts w:hint="eastAsia"/>
                <w:sz w:val="15"/>
                <w:szCs w:val="15"/>
              </w:rPr>
              <w:t>自履约检查验收或考核合格之日起</w:t>
            </w:r>
            <w:r>
              <w:rPr>
                <w:rFonts w:hint="eastAsia"/>
                <w:sz w:val="15"/>
                <w:szCs w:val="15"/>
                <w:u w:val="single"/>
              </w:rPr>
              <w:t xml:space="preserve">   </w:t>
            </w:r>
            <w:proofErr w:type="gramStart"/>
            <w:r>
              <w:rPr>
                <w:rFonts w:hint="eastAsia"/>
                <w:sz w:val="15"/>
                <w:szCs w:val="15"/>
              </w:rPr>
              <w:t>个</w:t>
            </w:r>
            <w:proofErr w:type="gramEnd"/>
            <w:r>
              <w:rPr>
                <w:rFonts w:hint="eastAsia"/>
                <w:sz w:val="15"/>
                <w:szCs w:val="15"/>
              </w:rPr>
              <w:t>工作日内，甲方向乙方支付服务费用的全部款</w:t>
            </w:r>
            <w:r>
              <w:rPr>
                <w:rFonts w:hint="eastAsia"/>
                <w:spacing w:val="-2"/>
                <w:sz w:val="15"/>
                <w:szCs w:val="15"/>
              </w:rPr>
              <w:t>项，即人民币</w:t>
            </w:r>
            <w:r>
              <w:rPr>
                <w:rFonts w:hint="eastAsia"/>
                <w:spacing w:val="-2"/>
                <w:sz w:val="15"/>
                <w:szCs w:val="15"/>
                <w:u w:val="single"/>
              </w:rPr>
              <w:t xml:space="preserve">        </w:t>
            </w:r>
            <w:r>
              <w:rPr>
                <w:rFonts w:hint="eastAsia"/>
                <w:spacing w:val="-2"/>
                <w:sz w:val="15"/>
                <w:szCs w:val="15"/>
                <w:u w:val="single"/>
              </w:rPr>
              <w:tab/>
            </w:r>
            <w:r>
              <w:rPr>
                <w:rFonts w:hint="eastAsia"/>
                <w:spacing w:val="-2"/>
                <w:sz w:val="15"/>
                <w:szCs w:val="15"/>
              </w:rPr>
              <w:t>元，大写：</w:t>
            </w:r>
            <w:r>
              <w:rPr>
                <w:rFonts w:hint="eastAsia"/>
                <w:spacing w:val="-2"/>
                <w:sz w:val="15"/>
                <w:szCs w:val="15"/>
                <w:u w:val="single" w:color="000000"/>
              </w:rPr>
              <w:tab/>
            </w:r>
            <w:r>
              <w:rPr>
                <w:rFonts w:hint="eastAsia"/>
                <w:sz w:val="15"/>
                <w:szCs w:val="15"/>
              </w:rPr>
              <w:t>。</w:t>
            </w:r>
          </w:p>
          <w:p w14:paraId="4AB293EF" w14:textId="77777777" w:rsidR="009C49E9" w:rsidRDefault="00F83D05">
            <w:pPr>
              <w:pStyle w:val="afffffc"/>
              <w:ind w:firstLine="296"/>
              <w:rPr>
                <w:sz w:val="15"/>
                <w:szCs w:val="15"/>
              </w:rPr>
            </w:pPr>
            <w:r>
              <w:rPr>
                <w:rFonts w:hint="eastAsia"/>
                <w:spacing w:val="-1"/>
                <w:sz w:val="15"/>
                <w:szCs w:val="15"/>
              </w:rPr>
              <w:t>□</w:t>
            </w:r>
            <w:r>
              <w:rPr>
                <w:rFonts w:hint="eastAsia"/>
                <w:sz w:val="15"/>
                <w:szCs w:val="15"/>
              </w:rPr>
              <w:t>分期支付方式</w:t>
            </w:r>
          </w:p>
          <w:p w14:paraId="3FE205AD" w14:textId="77777777" w:rsidR="009C49E9" w:rsidRDefault="00F83D05">
            <w:pPr>
              <w:pStyle w:val="afffffc"/>
              <w:ind w:firstLine="300"/>
              <w:rPr>
                <w:sz w:val="15"/>
                <w:szCs w:val="15"/>
              </w:rPr>
            </w:pPr>
            <w:r>
              <w:rPr>
                <w:rFonts w:hint="eastAsia"/>
                <w:sz w:val="15"/>
                <w:szCs w:val="15"/>
              </w:rPr>
              <w:t>第一期付款：合同签订后</w:t>
            </w:r>
            <w:r>
              <w:rPr>
                <w:rFonts w:hint="eastAsia"/>
                <w:sz w:val="15"/>
                <w:szCs w:val="15"/>
                <w:u w:val="single"/>
              </w:rPr>
              <w:t xml:space="preserve">    </w:t>
            </w:r>
            <w:proofErr w:type="gramStart"/>
            <w:r>
              <w:rPr>
                <w:rFonts w:hint="eastAsia"/>
                <w:sz w:val="15"/>
                <w:szCs w:val="15"/>
              </w:rPr>
              <w:t>个</w:t>
            </w:r>
            <w:proofErr w:type="gramEnd"/>
            <w:r>
              <w:rPr>
                <w:rFonts w:hint="eastAsia"/>
                <w:sz w:val="15"/>
                <w:szCs w:val="15"/>
              </w:rPr>
              <w:t>工作日，甲方向乙方支付第一期合同款，即合同金额的</w:t>
            </w:r>
            <w:r>
              <w:rPr>
                <w:rFonts w:hint="eastAsia"/>
                <w:sz w:val="15"/>
                <w:szCs w:val="15"/>
                <w:u w:val="single"/>
              </w:rPr>
              <w:t xml:space="preserve">    </w:t>
            </w:r>
            <w:r>
              <w:rPr>
                <w:rFonts w:hint="eastAsia"/>
                <w:sz w:val="15"/>
                <w:szCs w:val="15"/>
              </w:rPr>
              <w:t>%</w:t>
            </w:r>
            <w:r>
              <w:rPr>
                <w:rFonts w:hint="eastAsia"/>
                <w:sz w:val="15"/>
                <w:szCs w:val="15"/>
              </w:rPr>
              <w:t>，即人民</w:t>
            </w:r>
            <w:r>
              <w:rPr>
                <w:rFonts w:hint="eastAsia"/>
                <w:sz w:val="15"/>
                <w:szCs w:val="15"/>
                <w:u w:val="single"/>
              </w:rPr>
              <w:t xml:space="preserve">     </w:t>
            </w:r>
            <w:r>
              <w:rPr>
                <w:rFonts w:hint="eastAsia"/>
                <w:sz w:val="15"/>
                <w:szCs w:val="15"/>
              </w:rPr>
              <w:t>元，大写：</w:t>
            </w:r>
            <w:r>
              <w:rPr>
                <w:rFonts w:hint="eastAsia"/>
                <w:sz w:val="15"/>
                <w:szCs w:val="15"/>
                <w:u w:val="single"/>
              </w:rPr>
              <w:t xml:space="preserve">      </w:t>
            </w:r>
            <w:r>
              <w:rPr>
                <w:rFonts w:hint="eastAsia"/>
                <w:sz w:val="15"/>
                <w:szCs w:val="15"/>
              </w:rPr>
              <w:t>。</w:t>
            </w:r>
          </w:p>
          <w:p w14:paraId="5D009896" w14:textId="77777777" w:rsidR="009C49E9" w:rsidRDefault="00F83D05">
            <w:pPr>
              <w:pStyle w:val="afffffc"/>
              <w:ind w:firstLine="300"/>
              <w:rPr>
                <w:sz w:val="15"/>
                <w:szCs w:val="15"/>
              </w:rPr>
            </w:pPr>
            <w:r>
              <w:rPr>
                <w:rFonts w:hint="eastAsia"/>
                <w:sz w:val="15"/>
                <w:szCs w:val="15"/>
              </w:rPr>
              <w:t>第二期付款：项目中期报告审核通过后</w:t>
            </w:r>
            <w:r>
              <w:rPr>
                <w:rFonts w:hint="eastAsia"/>
                <w:sz w:val="15"/>
                <w:szCs w:val="15"/>
                <w:u w:val="single"/>
              </w:rPr>
              <w:t xml:space="preserve">    </w:t>
            </w:r>
            <w:proofErr w:type="gramStart"/>
            <w:r>
              <w:rPr>
                <w:rFonts w:hint="eastAsia"/>
                <w:sz w:val="15"/>
                <w:szCs w:val="15"/>
              </w:rPr>
              <w:t>个</w:t>
            </w:r>
            <w:proofErr w:type="gramEnd"/>
            <w:r>
              <w:rPr>
                <w:rFonts w:hint="eastAsia"/>
                <w:sz w:val="15"/>
                <w:szCs w:val="15"/>
              </w:rPr>
              <w:t>工作日内，甲方向乙方支付第二期合同款，即合同金额的</w:t>
            </w:r>
            <w:r>
              <w:rPr>
                <w:rFonts w:hint="eastAsia"/>
                <w:sz w:val="15"/>
                <w:szCs w:val="15"/>
                <w:u w:val="single"/>
              </w:rPr>
              <w:t xml:space="preserve">    </w:t>
            </w:r>
            <w:r>
              <w:rPr>
                <w:rFonts w:hint="eastAsia"/>
                <w:sz w:val="15"/>
                <w:szCs w:val="15"/>
              </w:rPr>
              <w:t>%</w:t>
            </w:r>
            <w:r>
              <w:rPr>
                <w:rFonts w:hint="eastAsia"/>
                <w:sz w:val="15"/>
                <w:szCs w:val="15"/>
              </w:rPr>
              <w:t>，即人民</w:t>
            </w:r>
            <w:r>
              <w:rPr>
                <w:rFonts w:hint="eastAsia"/>
                <w:sz w:val="15"/>
                <w:szCs w:val="15"/>
                <w:u w:val="single"/>
              </w:rPr>
              <w:t xml:space="preserve">     </w:t>
            </w:r>
            <w:r>
              <w:rPr>
                <w:rFonts w:hint="eastAsia"/>
                <w:sz w:val="15"/>
                <w:szCs w:val="15"/>
              </w:rPr>
              <w:t>元，大写：</w:t>
            </w:r>
            <w:r>
              <w:rPr>
                <w:rFonts w:hint="eastAsia"/>
                <w:sz w:val="15"/>
                <w:szCs w:val="15"/>
                <w:u w:val="single" w:color="000000"/>
              </w:rPr>
              <w:tab/>
              <w:t xml:space="preserve">  </w:t>
            </w:r>
            <w:r>
              <w:rPr>
                <w:rFonts w:hint="eastAsia"/>
                <w:sz w:val="15"/>
                <w:szCs w:val="15"/>
                <w:u w:val="single" w:color="000000"/>
              </w:rPr>
              <w:tab/>
            </w:r>
            <w:r>
              <w:rPr>
                <w:rFonts w:hint="eastAsia"/>
                <w:sz w:val="15"/>
                <w:szCs w:val="15"/>
              </w:rPr>
              <w:t>。</w:t>
            </w:r>
          </w:p>
          <w:p w14:paraId="7AEA8B0E" w14:textId="77777777" w:rsidR="009C49E9" w:rsidRDefault="00F83D05">
            <w:pPr>
              <w:pStyle w:val="afffffc"/>
              <w:ind w:firstLine="300"/>
              <w:rPr>
                <w:sz w:val="15"/>
                <w:szCs w:val="15"/>
              </w:rPr>
            </w:pPr>
            <w:r>
              <w:rPr>
                <w:rFonts w:hint="eastAsia"/>
                <w:sz w:val="15"/>
                <w:szCs w:val="15"/>
              </w:rPr>
              <w:t>第三期：项目完成验收合格后</w:t>
            </w:r>
            <w:r>
              <w:rPr>
                <w:rFonts w:hint="eastAsia"/>
                <w:sz w:val="15"/>
                <w:szCs w:val="15"/>
                <w:u w:val="single"/>
              </w:rPr>
              <w:t xml:space="preserve">    </w:t>
            </w:r>
            <w:proofErr w:type="gramStart"/>
            <w:r>
              <w:rPr>
                <w:rFonts w:hint="eastAsia"/>
                <w:sz w:val="15"/>
                <w:szCs w:val="15"/>
              </w:rPr>
              <w:t>个</w:t>
            </w:r>
            <w:proofErr w:type="gramEnd"/>
            <w:r>
              <w:rPr>
                <w:rFonts w:hint="eastAsia"/>
                <w:sz w:val="15"/>
                <w:szCs w:val="15"/>
              </w:rPr>
              <w:t>工作日内，甲方向乙方支付第三期合同款，即合同金额的</w:t>
            </w:r>
            <w:r>
              <w:rPr>
                <w:rFonts w:hint="eastAsia"/>
                <w:sz w:val="15"/>
                <w:szCs w:val="15"/>
                <w:u w:val="single"/>
              </w:rPr>
              <w:t xml:space="preserve">    </w:t>
            </w:r>
            <w:r>
              <w:rPr>
                <w:rFonts w:hint="eastAsia"/>
                <w:sz w:val="15"/>
                <w:szCs w:val="15"/>
              </w:rPr>
              <w:t>%</w:t>
            </w:r>
            <w:r>
              <w:rPr>
                <w:rFonts w:hint="eastAsia"/>
                <w:sz w:val="15"/>
                <w:szCs w:val="15"/>
              </w:rPr>
              <w:t>，即人民</w:t>
            </w:r>
            <w:r>
              <w:rPr>
                <w:rFonts w:hint="eastAsia"/>
                <w:sz w:val="15"/>
                <w:szCs w:val="15"/>
                <w:u w:val="single"/>
              </w:rPr>
              <w:t xml:space="preserve">     </w:t>
            </w:r>
            <w:r>
              <w:rPr>
                <w:rFonts w:hint="eastAsia"/>
                <w:sz w:val="15"/>
                <w:szCs w:val="15"/>
              </w:rPr>
              <w:t>元，大写：</w:t>
            </w:r>
            <w:r>
              <w:rPr>
                <w:rFonts w:hint="eastAsia"/>
                <w:sz w:val="15"/>
                <w:szCs w:val="15"/>
                <w:u w:val="single" w:color="000000"/>
              </w:rPr>
              <w:tab/>
              <w:t xml:space="preserve">  </w:t>
            </w:r>
            <w:r>
              <w:rPr>
                <w:rFonts w:hint="eastAsia"/>
                <w:sz w:val="15"/>
                <w:szCs w:val="15"/>
                <w:u w:val="single" w:color="000000"/>
              </w:rPr>
              <w:tab/>
            </w:r>
            <w:r>
              <w:rPr>
                <w:rFonts w:hint="eastAsia"/>
                <w:sz w:val="15"/>
                <w:szCs w:val="15"/>
              </w:rPr>
              <w:t>。</w:t>
            </w:r>
          </w:p>
          <w:p w14:paraId="12E58CC1" w14:textId="77777777" w:rsidR="009C49E9" w:rsidRDefault="00F83D05">
            <w:pPr>
              <w:pStyle w:val="afffffc"/>
              <w:ind w:firstLine="300"/>
              <w:rPr>
                <w:sz w:val="15"/>
                <w:szCs w:val="15"/>
              </w:rPr>
            </w:pPr>
            <w:r>
              <w:rPr>
                <w:rFonts w:hint="eastAsia"/>
                <w:sz w:val="15"/>
                <w:szCs w:val="15"/>
              </w:rPr>
              <w:t>（甲乙双方自行约定付款批次和付款金额。）</w:t>
            </w:r>
          </w:p>
          <w:p w14:paraId="0B55748D" w14:textId="77777777" w:rsidR="009C49E9" w:rsidRDefault="00F83D05">
            <w:pPr>
              <w:pStyle w:val="afffffc"/>
              <w:ind w:firstLine="300"/>
              <w:rPr>
                <w:sz w:val="15"/>
                <w:szCs w:val="15"/>
              </w:rPr>
            </w:pPr>
            <w:r>
              <w:rPr>
                <w:rFonts w:hint="eastAsia"/>
                <w:sz w:val="15"/>
                <w:szCs w:val="15"/>
              </w:rPr>
              <w:t>□其他支付方式</w:t>
            </w:r>
          </w:p>
          <w:p w14:paraId="6864EDAF" w14:textId="77777777" w:rsidR="009C49E9" w:rsidRDefault="00F83D05">
            <w:pPr>
              <w:pStyle w:val="afffffc"/>
              <w:ind w:firstLine="300"/>
              <w:rPr>
                <w:sz w:val="15"/>
                <w:szCs w:val="15"/>
              </w:rPr>
            </w:pPr>
            <w:r>
              <w:rPr>
                <w:rFonts w:hint="eastAsia"/>
                <w:sz w:val="15"/>
                <w:szCs w:val="15"/>
              </w:rPr>
              <w:t>六、履约验收</w:t>
            </w:r>
          </w:p>
          <w:p w14:paraId="02FF2FB7" w14:textId="77777777" w:rsidR="009C49E9" w:rsidRDefault="00F83D05">
            <w:pPr>
              <w:pStyle w:val="afffffc"/>
              <w:ind w:firstLine="300"/>
              <w:rPr>
                <w:sz w:val="15"/>
                <w:szCs w:val="15"/>
                <w:lang w:val="zh-CN"/>
              </w:rPr>
            </w:pPr>
            <w:r>
              <w:rPr>
                <w:rFonts w:hint="eastAsia"/>
                <w:sz w:val="15"/>
                <w:szCs w:val="15"/>
                <w:lang w:val="zh-CN"/>
              </w:rPr>
              <w:lastRenderedPageBreak/>
              <w:t>1.</w:t>
            </w:r>
            <w:r>
              <w:rPr>
                <w:rFonts w:hint="eastAsia"/>
                <w:sz w:val="15"/>
                <w:szCs w:val="15"/>
                <w:lang w:val="zh-CN"/>
              </w:rPr>
              <w:t>甲方或甲方委托的其他机构应及时对乙方提供的服务进行验收。甲方应当成立验收小组，负责项目验收具体工作，出具验收意见，并对验收意见负责。</w:t>
            </w:r>
          </w:p>
          <w:p w14:paraId="12D62A7E" w14:textId="77777777" w:rsidR="009C49E9" w:rsidRDefault="00F83D05">
            <w:pPr>
              <w:pStyle w:val="afffffc"/>
              <w:ind w:firstLine="300"/>
              <w:rPr>
                <w:sz w:val="15"/>
                <w:szCs w:val="15"/>
                <w:lang w:val="zh-CN"/>
              </w:rPr>
            </w:pPr>
            <w:r>
              <w:rPr>
                <w:rFonts w:hint="eastAsia"/>
                <w:sz w:val="15"/>
                <w:szCs w:val="15"/>
                <w:lang w:val="zh-CN"/>
              </w:rPr>
              <w:t>2.</w:t>
            </w:r>
            <w:r>
              <w:rPr>
                <w:rFonts w:hint="eastAsia"/>
                <w:sz w:val="15"/>
                <w:szCs w:val="15"/>
                <w:lang w:val="zh-CN"/>
              </w:rPr>
              <w:t>验收时乙方应派员参加，双方共同对验收结果进行确认，并承担相关责任。政府向社会公众提供的公共服务项目，应当邀请服务对象参与验收并出具书面意见或者由验收小组记录确认相关意见。</w:t>
            </w:r>
          </w:p>
          <w:p w14:paraId="3D28E14B" w14:textId="77777777" w:rsidR="009C49E9" w:rsidRDefault="00F83D05">
            <w:pPr>
              <w:pStyle w:val="afffffc"/>
              <w:ind w:firstLine="300"/>
              <w:rPr>
                <w:sz w:val="15"/>
                <w:szCs w:val="15"/>
                <w:lang w:val="zh-CN"/>
              </w:rPr>
            </w:pPr>
            <w:r>
              <w:rPr>
                <w:rFonts w:hint="eastAsia"/>
                <w:sz w:val="15"/>
                <w:szCs w:val="15"/>
              </w:rPr>
              <w:t>3</w:t>
            </w:r>
            <w:r>
              <w:rPr>
                <w:rFonts w:hint="eastAsia"/>
                <w:sz w:val="15"/>
                <w:szCs w:val="15"/>
                <w:lang w:val="zh-CN"/>
              </w:rPr>
              <w:t>.</w:t>
            </w:r>
            <w:r>
              <w:rPr>
                <w:rFonts w:hint="eastAsia"/>
                <w:sz w:val="15"/>
                <w:szCs w:val="15"/>
                <w:lang w:val="zh-CN"/>
              </w:rPr>
              <w:t>该服务产品经甲方验收后达不到质量或规格要求的，甲方可以拒收，并可以解除合同，由此给甲方造成的一切损失由乙方承担。</w:t>
            </w:r>
          </w:p>
          <w:p w14:paraId="6457C998" w14:textId="77777777" w:rsidR="009C49E9" w:rsidRDefault="00F83D05">
            <w:pPr>
              <w:pStyle w:val="afffffc"/>
              <w:ind w:firstLine="300"/>
              <w:rPr>
                <w:sz w:val="15"/>
                <w:szCs w:val="15"/>
                <w:lang w:val="zh-CN"/>
              </w:rPr>
            </w:pPr>
            <w:r>
              <w:rPr>
                <w:rFonts w:hint="eastAsia"/>
                <w:sz w:val="15"/>
                <w:szCs w:val="15"/>
              </w:rPr>
              <w:t>4</w:t>
            </w:r>
            <w:r>
              <w:rPr>
                <w:rFonts w:hint="eastAsia"/>
                <w:sz w:val="15"/>
                <w:szCs w:val="15"/>
                <w:lang w:val="zh-CN"/>
              </w:rPr>
              <w:t>.</w:t>
            </w:r>
            <w:r>
              <w:rPr>
                <w:rFonts w:hint="eastAsia"/>
                <w:sz w:val="15"/>
                <w:szCs w:val="15"/>
                <w:lang w:val="zh-CN"/>
              </w:rPr>
              <w:t>对项目验收发生的检测（检验）费、劳务报酬等费用支出，</w:t>
            </w:r>
            <w:r>
              <w:rPr>
                <w:rFonts w:hint="eastAsia"/>
                <w:sz w:val="15"/>
                <w:szCs w:val="15"/>
              </w:rPr>
              <w:t>由</w:t>
            </w:r>
            <w:r>
              <w:rPr>
                <w:rFonts w:cs="仿宋_GB2312" w:hint="eastAsia"/>
                <w:sz w:val="15"/>
                <w:szCs w:val="15"/>
              </w:rPr>
              <w:sym w:font="Wingdings" w:char="00A8"/>
            </w:r>
            <w:r>
              <w:rPr>
                <w:rFonts w:cs="仿宋_GB2312" w:hint="eastAsia"/>
                <w:sz w:val="15"/>
                <w:szCs w:val="15"/>
              </w:rPr>
              <w:t>甲方</w:t>
            </w:r>
            <w:r>
              <w:rPr>
                <w:rFonts w:cs="仿宋_GB2312" w:hint="eastAsia"/>
                <w:sz w:val="15"/>
                <w:szCs w:val="15"/>
              </w:rPr>
              <w:t>/</w:t>
            </w:r>
            <w:r>
              <w:rPr>
                <w:rFonts w:cs="仿宋_GB2312" w:hint="eastAsia"/>
                <w:sz w:val="15"/>
                <w:szCs w:val="15"/>
              </w:rPr>
              <w:sym w:font="Wingdings" w:char="00A8"/>
            </w:r>
            <w:r>
              <w:rPr>
                <w:rFonts w:cs="仿宋_GB2312" w:hint="eastAsia"/>
                <w:sz w:val="15"/>
                <w:szCs w:val="15"/>
              </w:rPr>
              <w:t>乙方</w:t>
            </w:r>
            <w:r>
              <w:rPr>
                <w:rFonts w:hint="eastAsia"/>
                <w:sz w:val="15"/>
                <w:szCs w:val="15"/>
                <w:lang w:val="zh-CN"/>
              </w:rPr>
              <w:t>承担。</w:t>
            </w:r>
          </w:p>
          <w:p w14:paraId="16DDB3C6" w14:textId="77777777" w:rsidR="009C49E9" w:rsidRDefault="00F83D05">
            <w:pPr>
              <w:pStyle w:val="afffffc"/>
              <w:ind w:firstLine="300"/>
              <w:rPr>
                <w:sz w:val="15"/>
                <w:szCs w:val="15"/>
              </w:rPr>
            </w:pPr>
            <w:r>
              <w:rPr>
                <w:rFonts w:hint="eastAsia"/>
                <w:sz w:val="15"/>
                <w:szCs w:val="15"/>
              </w:rPr>
              <w:t>5.</w:t>
            </w:r>
            <w:r>
              <w:rPr>
                <w:rFonts w:hint="eastAsia"/>
                <w:sz w:val="15"/>
                <w:szCs w:val="15"/>
              </w:rPr>
              <w:t>验收程序执行《山东省政府购买服务管理实施办法》要求。</w:t>
            </w:r>
            <w:r>
              <w:rPr>
                <w:rFonts w:hint="eastAsia"/>
                <w:bCs/>
                <w:sz w:val="15"/>
                <w:szCs w:val="15"/>
              </w:rPr>
              <w:t>（</w:t>
            </w:r>
            <w:r>
              <w:rPr>
                <w:rFonts w:hint="eastAsia"/>
                <w:sz w:val="15"/>
                <w:szCs w:val="15"/>
              </w:rPr>
              <w:t>履约验收标准</w:t>
            </w:r>
            <w:r>
              <w:rPr>
                <w:rFonts w:hint="eastAsia"/>
                <w:bCs/>
                <w:sz w:val="15"/>
                <w:szCs w:val="15"/>
              </w:rPr>
              <w:t>可另附明细附件）</w:t>
            </w:r>
            <w:r>
              <w:rPr>
                <w:rFonts w:hint="eastAsia"/>
                <w:sz w:val="15"/>
                <w:szCs w:val="15"/>
              </w:rPr>
              <w:t>。</w:t>
            </w:r>
          </w:p>
          <w:p w14:paraId="52466774" w14:textId="77777777" w:rsidR="009C49E9" w:rsidRDefault="00F83D05">
            <w:pPr>
              <w:pStyle w:val="afffffc"/>
              <w:ind w:firstLine="300"/>
              <w:rPr>
                <w:sz w:val="15"/>
                <w:szCs w:val="15"/>
              </w:rPr>
            </w:pPr>
            <w:r>
              <w:rPr>
                <w:rFonts w:cs="黑体" w:hint="eastAsia"/>
                <w:sz w:val="15"/>
                <w:szCs w:val="15"/>
              </w:rPr>
              <w:t>七、中期评估及绩效评价</w:t>
            </w:r>
            <w:r>
              <w:rPr>
                <w:rFonts w:hint="eastAsia"/>
                <w:sz w:val="15"/>
                <w:szCs w:val="15"/>
              </w:rPr>
              <w:t>（可视项目具体情况修订）</w:t>
            </w:r>
          </w:p>
          <w:p w14:paraId="71FBB3A4" w14:textId="77777777" w:rsidR="009C49E9" w:rsidRDefault="00F83D05">
            <w:pPr>
              <w:pStyle w:val="afffffc"/>
              <w:ind w:firstLine="300"/>
              <w:rPr>
                <w:sz w:val="15"/>
                <w:szCs w:val="15"/>
              </w:rPr>
            </w:pPr>
            <w:r>
              <w:rPr>
                <w:rFonts w:hint="eastAsia"/>
                <w:sz w:val="15"/>
                <w:szCs w:val="15"/>
              </w:rPr>
              <w:t>1.</w:t>
            </w:r>
            <w:r>
              <w:rPr>
                <w:rFonts w:hint="eastAsia"/>
                <w:sz w:val="15"/>
                <w:szCs w:val="15"/>
              </w:rPr>
              <w:t>甲方有权对乙方提供项目服务的全过程进行跟踪监督。甲方有权在项目实施过程中对项目实施情况进行中期评估；</w:t>
            </w:r>
            <w:r>
              <w:rPr>
                <w:rFonts w:hint="eastAsia"/>
                <w:sz w:val="15"/>
                <w:szCs w:val="15"/>
                <w:u w:val="single"/>
              </w:rPr>
              <w:t xml:space="preserve"> </w:t>
            </w:r>
            <w:r>
              <w:rPr>
                <w:rFonts w:hint="eastAsia"/>
                <w:sz w:val="15"/>
                <w:szCs w:val="15"/>
              </w:rPr>
              <w:t>乙方应当（</w:t>
            </w:r>
            <w:r>
              <w:rPr>
                <w:rFonts w:hint="eastAsia"/>
                <w:sz w:val="15"/>
                <w:szCs w:val="15"/>
              </w:rPr>
              <w:sym w:font="Wingdings" w:char="00A8"/>
            </w:r>
            <w:r>
              <w:rPr>
                <w:rFonts w:hint="eastAsia"/>
                <w:sz w:val="15"/>
                <w:szCs w:val="15"/>
              </w:rPr>
              <w:t>按月</w:t>
            </w:r>
            <w:r>
              <w:rPr>
                <w:rFonts w:hint="eastAsia"/>
                <w:sz w:val="15"/>
                <w:szCs w:val="15"/>
              </w:rPr>
              <w:t>/</w:t>
            </w:r>
            <w:r>
              <w:rPr>
                <w:rFonts w:hint="eastAsia"/>
                <w:sz w:val="15"/>
                <w:szCs w:val="15"/>
              </w:rPr>
              <w:sym w:font="Wingdings" w:char="00A8"/>
            </w:r>
            <w:r>
              <w:rPr>
                <w:rFonts w:hint="eastAsia"/>
                <w:sz w:val="15"/>
                <w:szCs w:val="15"/>
              </w:rPr>
              <w:t>按季度</w:t>
            </w:r>
            <w:r>
              <w:rPr>
                <w:rFonts w:hint="eastAsia"/>
                <w:sz w:val="15"/>
                <w:szCs w:val="15"/>
              </w:rPr>
              <w:t>/</w:t>
            </w:r>
            <w:r>
              <w:rPr>
                <w:rFonts w:hint="eastAsia"/>
                <w:sz w:val="15"/>
                <w:szCs w:val="15"/>
              </w:rPr>
              <w:sym w:font="Wingdings" w:char="00A8"/>
            </w:r>
            <w:r>
              <w:rPr>
                <w:rFonts w:hint="eastAsia"/>
                <w:sz w:val="15"/>
                <w:szCs w:val="15"/>
              </w:rPr>
              <w:t>按半年</w:t>
            </w:r>
            <w:r>
              <w:rPr>
                <w:rFonts w:hint="eastAsia"/>
                <w:sz w:val="15"/>
                <w:szCs w:val="15"/>
              </w:rPr>
              <w:t>/</w:t>
            </w:r>
            <w:r>
              <w:rPr>
                <w:rFonts w:hint="eastAsia"/>
                <w:sz w:val="15"/>
                <w:szCs w:val="15"/>
              </w:rPr>
              <w:sym w:font="Wingdings" w:char="00A8"/>
            </w:r>
            <w:r>
              <w:rPr>
                <w:rFonts w:hint="eastAsia"/>
                <w:sz w:val="15"/>
                <w:szCs w:val="15"/>
              </w:rPr>
              <w:t>按年）</w:t>
            </w:r>
            <w:r>
              <w:rPr>
                <w:rFonts w:hint="eastAsia"/>
                <w:sz w:val="15"/>
                <w:szCs w:val="15"/>
                <w:u w:val="single"/>
              </w:rPr>
              <w:t xml:space="preserve"> </w:t>
            </w:r>
            <w:r>
              <w:rPr>
                <w:rFonts w:hint="eastAsia"/>
                <w:sz w:val="15"/>
                <w:szCs w:val="15"/>
              </w:rPr>
              <w:t>向甲方提交项目进展报告（包括中期报告、财务报告及其他项目资料）。</w:t>
            </w:r>
          </w:p>
          <w:p w14:paraId="602786FF" w14:textId="77777777" w:rsidR="009C49E9" w:rsidRDefault="00F83D05">
            <w:pPr>
              <w:pStyle w:val="afffffc"/>
              <w:ind w:firstLine="300"/>
              <w:rPr>
                <w:sz w:val="15"/>
                <w:szCs w:val="15"/>
              </w:rPr>
            </w:pPr>
            <w:r>
              <w:rPr>
                <w:rFonts w:hint="eastAsia"/>
                <w:sz w:val="15"/>
                <w:szCs w:val="15"/>
              </w:rPr>
              <w:t>2.</w:t>
            </w:r>
            <w:r>
              <w:rPr>
                <w:rFonts w:hint="eastAsia"/>
                <w:sz w:val="15"/>
                <w:szCs w:val="15"/>
              </w:rPr>
              <w:t>甲方或甲方委托的第三</w:t>
            </w:r>
            <w:proofErr w:type="gramStart"/>
            <w:r>
              <w:rPr>
                <w:rFonts w:hint="eastAsia"/>
                <w:sz w:val="15"/>
                <w:szCs w:val="15"/>
              </w:rPr>
              <w:t>方专业</w:t>
            </w:r>
            <w:proofErr w:type="gramEnd"/>
            <w:r>
              <w:rPr>
                <w:rFonts w:hint="eastAsia"/>
                <w:sz w:val="15"/>
                <w:szCs w:val="15"/>
              </w:rPr>
              <w:t>机构应当在收到乙方提交的项目进展报告</w:t>
            </w:r>
            <w:r>
              <w:rPr>
                <w:rFonts w:hint="eastAsia"/>
                <w:sz w:val="15"/>
                <w:szCs w:val="15"/>
                <w:u w:val="single"/>
              </w:rPr>
              <w:t xml:space="preserve">   </w:t>
            </w:r>
            <w:r>
              <w:rPr>
                <w:rFonts w:hint="eastAsia"/>
                <w:sz w:val="15"/>
                <w:szCs w:val="15"/>
              </w:rPr>
              <w:t>日内完成对项目进展报告的中期审核评估工作并告知乙方评估意见。中期评估时乙方应派员参加，共同对评估意见进行确认。</w:t>
            </w:r>
          </w:p>
          <w:p w14:paraId="6772DE8B" w14:textId="77777777" w:rsidR="009C49E9" w:rsidRDefault="00F83D05">
            <w:pPr>
              <w:pStyle w:val="afffffc"/>
              <w:ind w:firstLine="300"/>
              <w:rPr>
                <w:sz w:val="15"/>
                <w:szCs w:val="15"/>
              </w:rPr>
            </w:pPr>
            <w:r>
              <w:rPr>
                <w:rFonts w:hint="eastAsia"/>
                <w:sz w:val="15"/>
                <w:szCs w:val="15"/>
              </w:rPr>
              <w:t>3.</w:t>
            </w:r>
            <w:r>
              <w:rPr>
                <w:rFonts w:hint="eastAsia"/>
                <w:sz w:val="15"/>
                <w:szCs w:val="15"/>
              </w:rPr>
              <w:t>甲方根据项目特点和绩效目标要求，制定具体的绩效评价方案，明确绩效评价标准和方法。公共服务项目应当邀请服务受益对象代表参与绩效评价。绩效评价重点对项目资金使用情况、成本效益分析、服务对象受益情况、公众满意度等进行综合、客观、公正的评价。（可附具体评价方案及指标）</w:t>
            </w:r>
          </w:p>
          <w:p w14:paraId="3CD068A4" w14:textId="77777777" w:rsidR="009C49E9" w:rsidRDefault="00F83D05">
            <w:pPr>
              <w:pStyle w:val="afffffc"/>
              <w:ind w:firstLine="300"/>
              <w:rPr>
                <w:sz w:val="15"/>
                <w:szCs w:val="15"/>
              </w:rPr>
            </w:pPr>
            <w:r>
              <w:rPr>
                <w:rFonts w:hint="eastAsia"/>
                <w:sz w:val="15"/>
                <w:szCs w:val="15"/>
              </w:rPr>
              <w:t>4.</w:t>
            </w:r>
            <w:r>
              <w:rPr>
                <w:rFonts w:hint="eastAsia"/>
                <w:sz w:val="15"/>
                <w:szCs w:val="15"/>
              </w:rPr>
              <w:t>项目绩效评价不通过的，乙方应当按照甲方的要求在规定期限内予以整改；情况严重的或整改后仍不符合要求的，甲方可以按照合同约定解除本合同，并追究乙方违约责任。</w:t>
            </w:r>
          </w:p>
          <w:p w14:paraId="224B35DE" w14:textId="77777777" w:rsidR="009C49E9" w:rsidRDefault="00F83D05">
            <w:pPr>
              <w:pStyle w:val="afffffc"/>
              <w:ind w:firstLine="300"/>
              <w:rPr>
                <w:rFonts w:cs="仿宋_GB2312"/>
                <w:b/>
                <w:sz w:val="15"/>
                <w:szCs w:val="15"/>
              </w:rPr>
            </w:pPr>
            <w:r>
              <w:rPr>
                <w:rFonts w:hint="eastAsia"/>
                <w:sz w:val="15"/>
                <w:szCs w:val="15"/>
              </w:rPr>
              <w:t>八、甲方的权利和义务</w:t>
            </w:r>
          </w:p>
          <w:p w14:paraId="3A5E5AC5" w14:textId="77777777" w:rsidR="009C49E9" w:rsidRDefault="00F83D05">
            <w:pPr>
              <w:pStyle w:val="afffffc"/>
              <w:ind w:firstLine="300"/>
              <w:rPr>
                <w:b/>
                <w:sz w:val="15"/>
                <w:szCs w:val="15"/>
              </w:rPr>
            </w:pPr>
            <w:r>
              <w:rPr>
                <w:rFonts w:hint="eastAsia"/>
                <w:sz w:val="15"/>
                <w:szCs w:val="15"/>
              </w:rPr>
              <w:t>1.</w:t>
            </w:r>
            <w:r>
              <w:rPr>
                <w:rFonts w:hint="eastAsia"/>
                <w:sz w:val="15"/>
                <w:szCs w:val="15"/>
              </w:rPr>
              <w:t>甲方有权随时向乙方了解项目进度，并要求乙方提供项目相关资料。</w:t>
            </w:r>
          </w:p>
          <w:p w14:paraId="50CCF83B" w14:textId="77777777" w:rsidR="009C49E9" w:rsidRDefault="00F83D05">
            <w:pPr>
              <w:pStyle w:val="afffffc"/>
              <w:ind w:firstLine="300"/>
              <w:rPr>
                <w:sz w:val="15"/>
                <w:szCs w:val="15"/>
              </w:rPr>
            </w:pPr>
            <w:r>
              <w:rPr>
                <w:rFonts w:hint="eastAsia"/>
                <w:sz w:val="15"/>
                <w:szCs w:val="15"/>
              </w:rPr>
              <w:t>2.</w:t>
            </w:r>
            <w:r>
              <w:rPr>
                <w:rFonts w:hint="eastAsia"/>
                <w:sz w:val="15"/>
                <w:szCs w:val="15"/>
              </w:rPr>
              <w:t>甲方有权按照本合同约定或有关法律法规、政府管理的相关职能规定，对本项目服务过程进行监督和检查，并要求乙方按照监督检查情况制定相应措施并加以整改。甲方不因行使该监督和检查权而承担任何责任，也</w:t>
            </w:r>
            <w:proofErr w:type="gramStart"/>
            <w:r>
              <w:rPr>
                <w:rFonts w:hint="eastAsia"/>
                <w:sz w:val="15"/>
                <w:szCs w:val="15"/>
              </w:rPr>
              <w:t>不</w:t>
            </w:r>
            <w:proofErr w:type="gramEnd"/>
            <w:r>
              <w:rPr>
                <w:rFonts w:hint="eastAsia"/>
                <w:sz w:val="15"/>
                <w:szCs w:val="15"/>
              </w:rPr>
              <w:t>因此减轻或免除乙方根据本合同约定或相关法律法规规定应承担的任何义务或责任。</w:t>
            </w:r>
          </w:p>
          <w:p w14:paraId="625BBFE8" w14:textId="77777777" w:rsidR="009C49E9" w:rsidRDefault="00F83D05">
            <w:pPr>
              <w:pStyle w:val="afffffc"/>
              <w:ind w:firstLine="300"/>
              <w:rPr>
                <w:sz w:val="15"/>
                <w:szCs w:val="15"/>
              </w:rPr>
            </w:pPr>
            <w:r>
              <w:rPr>
                <w:rFonts w:hint="eastAsia"/>
                <w:sz w:val="15"/>
                <w:szCs w:val="15"/>
              </w:rPr>
              <w:t>3.</w:t>
            </w:r>
            <w:r>
              <w:rPr>
                <w:rFonts w:hint="eastAsia"/>
                <w:sz w:val="15"/>
                <w:szCs w:val="15"/>
              </w:rPr>
              <w:t>乙方履行合同过程中出现损害或可能损害国家和社会公共利益、公共安全情形时，甲方有权终止本合同。</w:t>
            </w:r>
          </w:p>
          <w:p w14:paraId="74DE0444" w14:textId="77777777" w:rsidR="009C49E9" w:rsidRDefault="00F83D05">
            <w:pPr>
              <w:pStyle w:val="afffffc"/>
              <w:ind w:firstLine="300"/>
              <w:rPr>
                <w:sz w:val="15"/>
                <w:szCs w:val="15"/>
              </w:rPr>
            </w:pPr>
            <w:r>
              <w:rPr>
                <w:rFonts w:hint="eastAsia"/>
                <w:sz w:val="15"/>
                <w:szCs w:val="15"/>
              </w:rPr>
              <w:t>4.</w:t>
            </w:r>
            <w:r>
              <w:rPr>
                <w:rFonts w:hint="eastAsia"/>
                <w:sz w:val="15"/>
                <w:szCs w:val="15"/>
              </w:rPr>
              <w:t>甲方有权根据国家政策或法律法规的变动对服务项目的需求标准和质量要求</w:t>
            </w:r>
            <w:proofErr w:type="gramStart"/>
            <w:r>
              <w:rPr>
                <w:rFonts w:hint="eastAsia"/>
                <w:sz w:val="15"/>
                <w:szCs w:val="15"/>
              </w:rPr>
              <w:t>作出</w:t>
            </w:r>
            <w:proofErr w:type="gramEnd"/>
            <w:r>
              <w:rPr>
                <w:rFonts w:hint="eastAsia"/>
                <w:sz w:val="15"/>
                <w:szCs w:val="15"/>
              </w:rPr>
              <w:t>相应变动直至取消项目。</w:t>
            </w:r>
          </w:p>
          <w:p w14:paraId="04568E81" w14:textId="77777777" w:rsidR="009C49E9" w:rsidRDefault="00F83D05">
            <w:pPr>
              <w:pStyle w:val="afffffc"/>
              <w:ind w:firstLine="300"/>
              <w:rPr>
                <w:sz w:val="15"/>
                <w:szCs w:val="15"/>
              </w:rPr>
            </w:pPr>
            <w:r>
              <w:rPr>
                <w:rFonts w:hint="eastAsia"/>
                <w:sz w:val="15"/>
                <w:szCs w:val="15"/>
              </w:rPr>
              <w:t>5.</w:t>
            </w:r>
            <w:r>
              <w:rPr>
                <w:rFonts w:hint="eastAsia"/>
                <w:sz w:val="15"/>
                <w:szCs w:val="15"/>
              </w:rPr>
              <w:t>甲方对项目服务情况有过程监管权和验收权，有权聘用第三</w:t>
            </w:r>
            <w:proofErr w:type="gramStart"/>
            <w:r>
              <w:rPr>
                <w:rFonts w:hint="eastAsia"/>
                <w:sz w:val="15"/>
                <w:szCs w:val="15"/>
              </w:rPr>
              <w:t>方专业</w:t>
            </w:r>
            <w:proofErr w:type="gramEnd"/>
            <w:r>
              <w:rPr>
                <w:rFonts w:hint="eastAsia"/>
                <w:sz w:val="15"/>
                <w:szCs w:val="15"/>
              </w:rPr>
              <w:t>机构对项目进行评估以及绩效评价。</w:t>
            </w:r>
          </w:p>
          <w:p w14:paraId="07A5B0A0" w14:textId="77777777" w:rsidR="009C49E9" w:rsidRDefault="00F83D05">
            <w:pPr>
              <w:pStyle w:val="afffffc"/>
              <w:ind w:firstLine="300"/>
              <w:rPr>
                <w:sz w:val="15"/>
                <w:szCs w:val="15"/>
              </w:rPr>
            </w:pPr>
            <w:r>
              <w:rPr>
                <w:rFonts w:hint="eastAsia"/>
                <w:sz w:val="15"/>
                <w:szCs w:val="15"/>
              </w:rPr>
              <w:t>6.</w:t>
            </w:r>
            <w:r>
              <w:rPr>
                <w:rFonts w:hint="eastAsia"/>
                <w:sz w:val="15"/>
                <w:szCs w:val="15"/>
              </w:rPr>
              <w:t>甲方对项目资金使用情况享有知情权和审查权，有权聘用第三方审计机构对项目资金使用情况进行审计。</w:t>
            </w:r>
          </w:p>
          <w:p w14:paraId="7A75A1B8" w14:textId="77777777" w:rsidR="009C49E9" w:rsidRDefault="00F83D05">
            <w:pPr>
              <w:pStyle w:val="afffffc"/>
              <w:ind w:firstLine="300"/>
              <w:rPr>
                <w:b/>
                <w:sz w:val="15"/>
                <w:szCs w:val="15"/>
              </w:rPr>
            </w:pPr>
            <w:r>
              <w:rPr>
                <w:rFonts w:hint="eastAsia"/>
                <w:sz w:val="15"/>
                <w:szCs w:val="15"/>
              </w:rPr>
              <w:t>7.</w:t>
            </w:r>
            <w:r>
              <w:rPr>
                <w:rFonts w:hint="eastAsia"/>
                <w:sz w:val="15"/>
                <w:szCs w:val="15"/>
              </w:rPr>
              <w:t>甲方应及时向乙方提供与履行本合同相关的所有必需的文件、资料。</w:t>
            </w:r>
          </w:p>
          <w:p w14:paraId="0DCA0782" w14:textId="77777777" w:rsidR="009C49E9" w:rsidRDefault="00F83D05">
            <w:pPr>
              <w:pStyle w:val="afffffc"/>
              <w:ind w:firstLine="300"/>
              <w:rPr>
                <w:sz w:val="15"/>
                <w:szCs w:val="15"/>
              </w:rPr>
            </w:pPr>
            <w:r>
              <w:rPr>
                <w:rFonts w:hint="eastAsia"/>
                <w:sz w:val="15"/>
                <w:szCs w:val="15"/>
              </w:rPr>
              <w:t>8.</w:t>
            </w:r>
            <w:r>
              <w:rPr>
                <w:rFonts w:hint="eastAsia"/>
                <w:sz w:val="15"/>
                <w:szCs w:val="15"/>
              </w:rPr>
              <w:t>甲方应为乙方履行本合同过程中与相关政府部门及其他第三方的沟通、协调提供必要的协助。</w:t>
            </w:r>
          </w:p>
          <w:p w14:paraId="1A8EBCDA" w14:textId="77777777" w:rsidR="009C49E9" w:rsidRDefault="00F83D05">
            <w:pPr>
              <w:pStyle w:val="afffffc"/>
              <w:ind w:firstLine="300"/>
              <w:rPr>
                <w:sz w:val="15"/>
                <w:szCs w:val="15"/>
              </w:rPr>
            </w:pPr>
            <w:r>
              <w:rPr>
                <w:rFonts w:hint="eastAsia"/>
                <w:sz w:val="15"/>
                <w:szCs w:val="15"/>
              </w:rPr>
              <w:t>9.</w:t>
            </w:r>
            <w:r>
              <w:rPr>
                <w:rFonts w:hint="eastAsia"/>
                <w:sz w:val="15"/>
                <w:szCs w:val="15"/>
              </w:rPr>
              <w:t>甲方应按照合同约定按时向乙方支付服务费用。</w:t>
            </w:r>
          </w:p>
          <w:p w14:paraId="70EFBAA1" w14:textId="77777777" w:rsidR="009C49E9" w:rsidRDefault="00F83D05">
            <w:pPr>
              <w:pStyle w:val="afffffc"/>
              <w:ind w:firstLine="300"/>
              <w:rPr>
                <w:sz w:val="15"/>
                <w:szCs w:val="15"/>
              </w:rPr>
            </w:pPr>
            <w:r>
              <w:rPr>
                <w:rFonts w:hint="eastAsia"/>
                <w:sz w:val="15"/>
                <w:szCs w:val="15"/>
              </w:rPr>
              <w:t>10.</w:t>
            </w:r>
            <w:r>
              <w:rPr>
                <w:rFonts w:hint="eastAsia"/>
                <w:sz w:val="15"/>
                <w:szCs w:val="15"/>
              </w:rPr>
              <w:t>有关法律法规和当事人约定的其他权利和义务。</w:t>
            </w:r>
          </w:p>
          <w:p w14:paraId="37D79E9C" w14:textId="77777777" w:rsidR="009C49E9" w:rsidRDefault="00F83D05">
            <w:pPr>
              <w:pStyle w:val="afffffc"/>
              <w:ind w:firstLine="300"/>
              <w:rPr>
                <w:sz w:val="15"/>
                <w:szCs w:val="15"/>
              </w:rPr>
            </w:pPr>
            <w:r>
              <w:rPr>
                <w:rFonts w:hint="eastAsia"/>
                <w:sz w:val="15"/>
                <w:szCs w:val="15"/>
              </w:rPr>
              <w:t>九、乙方的权利和义务</w:t>
            </w:r>
          </w:p>
          <w:p w14:paraId="65ECA4B4" w14:textId="77777777" w:rsidR="009C49E9" w:rsidRDefault="00F83D05">
            <w:pPr>
              <w:pStyle w:val="afffffc"/>
              <w:ind w:firstLine="300"/>
              <w:rPr>
                <w:sz w:val="15"/>
                <w:szCs w:val="15"/>
              </w:rPr>
            </w:pPr>
            <w:r>
              <w:rPr>
                <w:rFonts w:hint="eastAsia"/>
                <w:sz w:val="15"/>
                <w:szCs w:val="15"/>
              </w:rPr>
              <w:t>1.</w:t>
            </w:r>
            <w:r>
              <w:rPr>
                <w:rFonts w:hint="eastAsia"/>
                <w:sz w:val="15"/>
                <w:szCs w:val="15"/>
              </w:rPr>
              <w:t>乙方有权按照本合同约定向甲方收取服务费用。</w:t>
            </w:r>
          </w:p>
          <w:p w14:paraId="42778C05" w14:textId="77777777" w:rsidR="009C49E9" w:rsidRDefault="00F83D05">
            <w:pPr>
              <w:pStyle w:val="afffffc"/>
              <w:ind w:firstLine="300"/>
              <w:rPr>
                <w:sz w:val="15"/>
                <w:szCs w:val="15"/>
              </w:rPr>
            </w:pPr>
            <w:r>
              <w:rPr>
                <w:rFonts w:hint="eastAsia"/>
                <w:sz w:val="15"/>
                <w:szCs w:val="15"/>
              </w:rPr>
              <w:t>2.</w:t>
            </w:r>
            <w:r>
              <w:rPr>
                <w:rFonts w:hint="eastAsia"/>
                <w:sz w:val="15"/>
                <w:szCs w:val="15"/>
              </w:rPr>
              <w:t>乙方有权自甲方处获得与提供本合同项下服务相关的所有必需的文件、资料。</w:t>
            </w:r>
          </w:p>
          <w:p w14:paraId="7F43749A" w14:textId="77777777" w:rsidR="009C49E9" w:rsidRDefault="00F83D05">
            <w:pPr>
              <w:pStyle w:val="afffffc"/>
              <w:ind w:firstLine="300"/>
              <w:rPr>
                <w:bCs/>
                <w:sz w:val="15"/>
                <w:szCs w:val="15"/>
              </w:rPr>
            </w:pPr>
            <w:r>
              <w:rPr>
                <w:rFonts w:hint="eastAsia"/>
                <w:sz w:val="15"/>
                <w:szCs w:val="15"/>
              </w:rPr>
              <w:t>3.</w:t>
            </w:r>
            <w:r>
              <w:rPr>
                <w:rFonts w:hint="eastAsia"/>
                <w:sz w:val="15"/>
                <w:szCs w:val="15"/>
              </w:rPr>
              <w:t>乙方应当严格按照本合同的约定认真组织实施服务项目，</w:t>
            </w:r>
            <w:r>
              <w:rPr>
                <w:rFonts w:hint="eastAsia"/>
                <w:sz w:val="15"/>
                <w:szCs w:val="15"/>
                <w:u w:val="single"/>
              </w:rPr>
              <w:t xml:space="preserve"> </w:t>
            </w:r>
            <w:r>
              <w:rPr>
                <w:rFonts w:hint="eastAsia"/>
                <w:sz w:val="15"/>
                <w:szCs w:val="15"/>
              </w:rPr>
              <w:t>履行提供服务的义务，按时完成服务项目任务，</w:t>
            </w:r>
            <w:r>
              <w:rPr>
                <w:rFonts w:hint="eastAsia"/>
                <w:sz w:val="15"/>
                <w:szCs w:val="15"/>
                <w:u w:val="single"/>
              </w:rPr>
              <w:t xml:space="preserve"> </w:t>
            </w:r>
            <w:r>
              <w:rPr>
                <w:rFonts w:hint="eastAsia"/>
                <w:sz w:val="15"/>
                <w:szCs w:val="15"/>
              </w:rPr>
              <w:t>保证服务数量、质量和效果，主动接受有关部门、服务对象及社会监督。</w:t>
            </w:r>
          </w:p>
          <w:p w14:paraId="59DD4183" w14:textId="77777777" w:rsidR="009C49E9" w:rsidRDefault="00F83D05">
            <w:pPr>
              <w:pStyle w:val="afffffc"/>
              <w:ind w:firstLine="300"/>
              <w:rPr>
                <w:bCs/>
                <w:sz w:val="15"/>
                <w:szCs w:val="15"/>
              </w:rPr>
            </w:pPr>
            <w:r>
              <w:rPr>
                <w:rFonts w:hint="eastAsia"/>
                <w:sz w:val="15"/>
                <w:szCs w:val="15"/>
              </w:rPr>
              <w:t>4.</w:t>
            </w:r>
            <w:r>
              <w:rPr>
                <w:rFonts w:hint="eastAsia"/>
                <w:sz w:val="15"/>
                <w:szCs w:val="15"/>
              </w:rPr>
              <w:t>乙方不得以任何理由将其承接在本合同项下的服务项目转包给第三人或者将其承接的全部服务项目肢解以后以分包的名义分别转包第三人。</w:t>
            </w:r>
          </w:p>
          <w:p w14:paraId="18272B50" w14:textId="77777777" w:rsidR="009C49E9" w:rsidRDefault="00F83D05">
            <w:pPr>
              <w:pStyle w:val="afffffc"/>
              <w:ind w:firstLine="300"/>
              <w:rPr>
                <w:bCs/>
                <w:sz w:val="15"/>
                <w:szCs w:val="15"/>
              </w:rPr>
            </w:pPr>
            <w:r>
              <w:rPr>
                <w:rFonts w:hint="eastAsia"/>
                <w:sz w:val="15"/>
                <w:szCs w:val="15"/>
              </w:rPr>
              <w:t>5.</w:t>
            </w:r>
            <w:r>
              <w:rPr>
                <w:rFonts w:hint="eastAsia"/>
                <w:sz w:val="15"/>
                <w:szCs w:val="15"/>
              </w:rPr>
              <w:t>乙方应全面履行本项目实施过程中的相关安全管理职责，因乙方</w:t>
            </w:r>
            <w:proofErr w:type="gramStart"/>
            <w:r>
              <w:rPr>
                <w:rFonts w:hint="eastAsia"/>
                <w:sz w:val="15"/>
                <w:szCs w:val="15"/>
              </w:rPr>
              <w:t>未尽管</w:t>
            </w:r>
            <w:proofErr w:type="gramEnd"/>
            <w:r>
              <w:rPr>
                <w:rFonts w:hint="eastAsia"/>
                <w:sz w:val="15"/>
                <w:szCs w:val="15"/>
              </w:rPr>
              <w:t>理职责发生安全事故的，由乙方承担相应的法律责任。</w:t>
            </w:r>
          </w:p>
          <w:p w14:paraId="31B5650B" w14:textId="77777777" w:rsidR="009C49E9" w:rsidRDefault="00F83D05">
            <w:pPr>
              <w:pStyle w:val="afffffc"/>
              <w:ind w:firstLine="300"/>
              <w:rPr>
                <w:b/>
                <w:sz w:val="15"/>
                <w:szCs w:val="15"/>
              </w:rPr>
            </w:pPr>
            <w:r>
              <w:rPr>
                <w:rFonts w:hint="eastAsia"/>
                <w:sz w:val="15"/>
                <w:szCs w:val="15"/>
              </w:rPr>
              <w:t>6.</w:t>
            </w:r>
            <w:r>
              <w:rPr>
                <w:rFonts w:hint="eastAsia"/>
                <w:sz w:val="15"/>
                <w:szCs w:val="15"/>
              </w:rPr>
              <w:t>乙方承诺根据本合同提供的服务及相关的软件和技术资料，均已取得有关知识产权的权利人的合法授权。如发生涉及专利权、著作权、商标权等争议，乙方负责处理并承担由此引起的全部法律及经济责任。</w:t>
            </w:r>
          </w:p>
          <w:p w14:paraId="16F22DB1" w14:textId="77777777" w:rsidR="009C49E9" w:rsidRDefault="00F83D05">
            <w:pPr>
              <w:pStyle w:val="afffffc"/>
              <w:ind w:firstLine="300"/>
              <w:rPr>
                <w:sz w:val="15"/>
                <w:szCs w:val="15"/>
              </w:rPr>
            </w:pPr>
            <w:r>
              <w:rPr>
                <w:rFonts w:hint="eastAsia"/>
                <w:sz w:val="15"/>
                <w:szCs w:val="15"/>
              </w:rPr>
              <w:t>7.</w:t>
            </w:r>
            <w:r>
              <w:rPr>
                <w:rFonts w:hint="eastAsia"/>
                <w:sz w:val="15"/>
                <w:szCs w:val="15"/>
              </w:rPr>
              <w:t>乙方</w:t>
            </w:r>
            <w:proofErr w:type="gramStart"/>
            <w:r>
              <w:rPr>
                <w:rFonts w:hint="eastAsia"/>
                <w:sz w:val="15"/>
                <w:szCs w:val="15"/>
              </w:rPr>
              <w:t>应接受并配合</w:t>
            </w:r>
            <w:proofErr w:type="gramEnd"/>
            <w:r>
              <w:rPr>
                <w:rFonts w:hint="eastAsia"/>
                <w:sz w:val="15"/>
                <w:szCs w:val="15"/>
              </w:rPr>
              <w:t>甲方或甲方组织的对本合同履行情况的监督与检查，对于甲方指出的问题，应及时</w:t>
            </w:r>
            <w:proofErr w:type="gramStart"/>
            <w:r>
              <w:rPr>
                <w:rFonts w:hint="eastAsia"/>
                <w:sz w:val="15"/>
                <w:szCs w:val="15"/>
              </w:rPr>
              <w:t>作出</w:t>
            </w:r>
            <w:proofErr w:type="gramEnd"/>
            <w:r>
              <w:rPr>
                <w:rFonts w:hint="eastAsia"/>
                <w:sz w:val="15"/>
                <w:szCs w:val="15"/>
              </w:rPr>
              <w:t>合理解释或予以纠正。</w:t>
            </w:r>
          </w:p>
          <w:p w14:paraId="63CF98D8" w14:textId="77777777" w:rsidR="009C49E9" w:rsidRDefault="00F83D05">
            <w:pPr>
              <w:pStyle w:val="afffffc"/>
              <w:ind w:firstLine="300"/>
              <w:rPr>
                <w:sz w:val="15"/>
                <w:szCs w:val="15"/>
              </w:rPr>
            </w:pPr>
            <w:r>
              <w:rPr>
                <w:rFonts w:hint="eastAsia"/>
                <w:sz w:val="15"/>
                <w:szCs w:val="15"/>
              </w:rPr>
              <w:t>8.</w:t>
            </w:r>
            <w:r>
              <w:rPr>
                <w:rFonts w:hint="eastAsia"/>
                <w:sz w:val="15"/>
                <w:szCs w:val="15"/>
              </w:rPr>
              <w:t>乙方应建立健全财务管理制度，严格遵守相关财政财务规定，</w:t>
            </w:r>
            <w:r>
              <w:rPr>
                <w:rFonts w:hint="eastAsia"/>
                <w:sz w:val="15"/>
                <w:szCs w:val="15"/>
                <w:u w:val="single"/>
              </w:rPr>
              <w:t xml:space="preserve"> </w:t>
            </w:r>
            <w:r>
              <w:rPr>
                <w:rFonts w:hint="eastAsia"/>
                <w:sz w:val="15"/>
                <w:szCs w:val="15"/>
              </w:rPr>
              <w:t>对项目资金进行规范的财务管理和会计核算，加强自身监督，</w:t>
            </w:r>
            <w:r>
              <w:rPr>
                <w:rFonts w:hint="eastAsia"/>
                <w:sz w:val="15"/>
                <w:szCs w:val="15"/>
                <w:u w:val="single"/>
              </w:rPr>
              <w:t xml:space="preserve"> </w:t>
            </w:r>
            <w:r>
              <w:rPr>
                <w:rFonts w:hint="eastAsia"/>
                <w:sz w:val="15"/>
                <w:szCs w:val="15"/>
              </w:rPr>
              <w:t>确保项目资金规范管理和使用。</w:t>
            </w:r>
          </w:p>
          <w:p w14:paraId="2E27837E" w14:textId="77777777" w:rsidR="009C49E9" w:rsidRDefault="00F83D05">
            <w:pPr>
              <w:pStyle w:val="afffffc"/>
              <w:ind w:firstLine="300"/>
              <w:rPr>
                <w:sz w:val="15"/>
                <w:szCs w:val="15"/>
              </w:rPr>
            </w:pPr>
            <w:r>
              <w:rPr>
                <w:rFonts w:hint="eastAsia"/>
                <w:sz w:val="15"/>
                <w:szCs w:val="15"/>
              </w:rPr>
              <w:lastRenderedPageBreak/>
              <w:t>9.</w:t>
            </w:r>
            <w:r>
              <w:rPr>
                <w:rFonts w:hint="eastAsia"/>
                <w:sz w:val="15"/>
                <w:szCs w:val="15"/>
              </w:rPr>
              <w:t>乙方应根据甲方要求，无条件接受和配合甲方或甲方委托的第三</w:t>
            </w:r>
            <w:proofErr w:type="gramStart"/>
            <w:r>
              <w:rPr>
                <w:rFonts w:hint="eastAsia"/>
                <w:sz w:val="15"/>
                <w:szCs w:val="15"/>
              </w:rPr>
              <w:t>方专业</w:t>
            </w:r>
            <w:proofErr w:type="gramEnd"/>
            <w:r>
              <w:rPr>
                <w:rFonts w:hint="eastAsia"/>
                <w:sz w:val="15"/>
                <w:szCs w:val="15"/>
              </w:rPr>
              <w:t>机构进行的与本合同相关的审计、检查、评估或绩效评价。乙方应保存与本合同相关的记录和账目，保存期限为本合同履行完毕或终止后</w:t>
            </w:r>
            <w:r>
              <w:rPr>
                <w:rFonts w:hint="eastAsia"/>
                <w:sz w:val="15"/>
                <w:szCs w:val="15"/>
              </w:rPr>
              <w:t>15</w:t>
            </w:r>
            <w:r>
              <w:rPr>
                <w:rFonts w:hint="eastAsia"/>
                <w:sz w:val="15"/>
                <w:szCs w:val="15"/>
              </w:rPr>
              <w:t>年。经提前通知，甲方或甲方委托的第三</w:t>
            </w:r>
            <w:proofErr w:type="gramStart"/>
            <w:r>
              <w:rPr>
                <w:rFonts w:hint="eastAsia"/>
                <w:sz w:val="15"/>
                <w:szCs w:val="15"/>
              </w:rPr>
              <w:t>方专业</w:t>
            </w:r>
            <w:proofErr w:type="gramEnd"/>
            <w:r>
              <w:rPr>
                <w:rFonts w:hint="eastAsia"/>
                <w:sz w:val="15"/>
                <w:szCs w:val="15"/>
              </w:rPr>
              <w:t>机构有权检查并复制上述记录和账目。</w:t>
            </w:r>
          </w:p>
          <w:p w14:paraId="3CEC3744" w14:textId="77777777" w:rsidR="009C49E9" w:rsidRDefault="00F83D05">
            <w:pPr>
              <w:pStyle w:val="afffffc"/>
              <w:ind w:firstLine="300"/>
              <w:rPr>
                <w:sz w:val="15"/>
                <w:szCs w:val="15"/>
              </w:rPr>
            </w:pPr>
            <w:r>
              <w:rPr>
                <w:rFonts w:hint="eastAsia"/>
                <w:sz w:val="15"/>
                <w:szCs w:val="15"/>
              </w:rPr>
              <w:t>10.</w:t>
            </w:r>
            <w:r>
              <w:rPr>
                <w:rFonts w:hint="eastAsia"/>
                <w:sz w:val="15"/>
                <w:szCs w:val="15"/>
              </w:rPr>
              <w:t>项目交付后，乙方应无条件返还甲方向其提供的文件、资料并向甲方移交项目资料，同时乙方应当自留一份完整的项目档案并予以妥善保管。</w:t>
            </w:r>
          </w:p>
          <w:p w14:paraId="4D10F1E9" w14:textId="77777777" w:rsidR="009C49E9" w:rsidRDefault="00F83D05">
            <w:pPr>
              <w:pStyle w:val="afffffc"/>
              <w:ind w:firstLine="300"/>
              <w:rPr>
                <w:sz w:val="15"/>
                <w:szCs w:val="15"/>
              </w:rPr>
            </w:pPr>
            <w:r>
              <w:rPr>
                <w:rFonts w:hint="eastAsia"/>
                <w:sz w:val="15"/>
                <w:szCs w:val="15"/>
              </w:rPr>
              <w:t>11.</w:t>
            </w:r>
            <w:r>
              <w:rPr>
                <w:rFonts w:hint="eastAsia"/>
                <w:sz w:val="15"/>
                <w:szCs w:val="15"/>
              </w:rPr>
              <w:t>乙方应加强安全管理，对于合同履行过程中出现任何安全事故及人身伤亡、财产毁损灭失，全部由乙方承担责任及费用。</w:t>
            </w:r>
          </w:p>
          <w:p w14:paraId="1E1D590E" w14:textId="77777777" w:rsidR="009C49E9" w:rsidRDefault="00F83D05">
            <w:pPr>
              <w:pStyle w:val="afffffc"/>
              <w:ind w:firstLine="300"/>
              <w:rPr>
                <w:sz w:val="15"/>
                <w:szCs w:val="15"/>
              </w:rPr>
            </w:pPr>
            <w:r>
              <w:rPr>
                <w:rFonts w:hint="eastAsia"/>
                <w:sz w:val="15"/>
                <w:szCs w:val="15"/>
              </w:rPr>
              <w:t>12.</w:t>
            </w:r>
            <w:r>
              <w:rPr>
                <w:rFonts w:hint="eastAsia"/>
                <w:sz w:val="15"/>
                <w:szCs w:val="15"/>
              </w:rPr>
              <w:t>有关法律法规和当事人约定的其他权利和义务。</w:t>
            </w:r>
          </w:p>
          <w:p w14:paraId="66EE26A8" w14:textId="77777777" w:rsidR="009C49E9" w:rsidRDefault="00F83D05">
            <w:pPr>
              <w:pStyle w:val="afffffc"/>
              <w:ind w:firstLine="300"/>
              <w:rPr>
                <w:sz w:val="15"/>
                <w:szCs w:val="15"/>
                <w:lang w:val="zh-CN"/>
              </w:rPr>
            </w:pPr>
            <w:r>
              <w:rPr>
                <w:rFonts w:hint="eastAsia"/>
                <w:sz w:val="15"/>
                <w:szCs w:val="15"/>
              </w:rPr>
              <w:t>十、</w:t>
            </w:r>
            <w:r>
              <w:rPr>
                <w:rFonts w:hint="eastAsia"/>
                <w:sz w:val="15"/>
                <w:szCs w:val="15"/>
                <w:lang w:val="zh-CN"/>
              </w:rPr>
              <w:t>履约保证金</w:t>
            </w:r>
          </w:p>
          <w:p w14:paraId="594DDA30" w14:textId="77777777" w:rsidR="009C49E9" w:rsidRDefault="00F83D05">
            <w:pPr>
              <w:pStyle w:val="afffffc"/>
              <w:ind w:firstLine="300"/>
              <w:rPr>
                <w:sz w:val="15"/>
                <w:szCs w:val="15"/>
                <w:lang w:val="zh-CN"/>
              </w:rPr>
            </w:pPr>
            <w:r>
              <w:rPr>
                <w:rFonts w:hint="eastAsia"/>
                <w:sz w:val="15"/>
                <w:szCs w:val="15"/>
              </w:rPr>
              <w:t>1.</w:t>
            </w:r>
            <w:r>
              <w:rPr>
                <w:rFonts w:hint="eastAsia"/>
                <w:sz w:val="15"/>
                <w:szCs w:val="15"/>
                <w:lang w:val="zh-CN"/>
              </w:rPr>
              <w:t>履约保证金用于补偿甲方因乙方不能履行或不能完全履行合同义务而蒙受的损失。</w:t>
            </w:r>
          </w:p>
          <w:p w14:paraId="1AB85781" w14:textId="77777777" w:rsidR="009C49E9" w:rsidRDefault="00F83D05">
            <w:pPr>
              <w:pStyle w:val="afffffc"/>
              <w:ind w:firstLine="300"/>
              <w:rPr>
                <w:sz w:val="15"/>
                <w:szCs w:val="15"/>
                <w:lang w:val="zh-CN"/>
              </w:rPr>
            </w:pPr>
            <w:r>
              <w:rPr>
                <w:rFonts w:hint="eastAsia"/>
                <w:sz w:val="15"/>
                <w:szCs w:val="15"/>
              </w:rPr>
              <w:t>2.</w:t>
            </w:r>
            <w:r>
              <w:rPr>
                <w:rFonts w:hint="eastAsia"/>
                <w:sz w:val="15"/>
                <w:szCs w:val="15"/>
                <w:lang w:val="zh-CN"/>
              </w:rPr>
              <w:t>乙方应当以支票、汇票、本票或者金融机构、担保机构出具的保函等非现金形式提交履约保证金，提交形式：</w:t>
            </w:r>
            <w:r>
              <w:rPr>
                <w:rFonts w:hint="eastAsia"/>
                <w:sz w:val="15"/>
                <w:szCs w:val="15"/>
                <w:u w:val="single"/>
                <w:lang w:val="zh-CN"/>
              </w:rPr>
              <w:t xml:space="preserve">              </w:t>
            </w:r>
            <w:r>
              <w:rPr>
                <w:rFonts w:hint="eastAsia"/>
                <w:sz w:val="15"/>
                <w:szCs w:val="15"/>
                <w:lang w:val="zh-CN"/>
              </w:rPr>
              <w:t>，金额：</w:t>
            </w:r>
            <w:r>
              <w:rPr>
                <w:rFonts w:hint="eastAsia"/>
                <w:sz w:val="15"/>
                <w:szCs w:val="15"/>
                <w:u w:val="single"/>
                <w:lang w:val="zh-CN"/>
              </w:rPr>
              <w:t>人民币（大写）</w:t>
            </w:r>
            <w:r>
              <w:rPr>
                <w:rFonts w:cs="Calibri"/>
                <w:sz w:val="15"/>
                <w:szCs w:val="15"/>
                <w:u w:val="single"/>
                <w:lang w:val="zh-CN"/>
              </w:rPr>
              <w:t>           </w:t>
            </w:r>
            <w:r>
              <w:rPr>
                <w:rFonts w:hint="eastAsia"/>
                <w:sz w:val="15"/>
                <w:szCs w:val="15"/>
                <w:u w:val="single"/>
                <w:lang w:val="zh-CN"/>
              </w:rPr>
              <w:t xml:space="preserve"> </w:t>
            </w:r>
            <w:r>
              <w:rPr>
                <w:rFonts w:hint="eastAsia"/>
                <w:sz w:val="15"/>
                <w:szCs w:val="15"/>
                <w:u w:val="single"/>
                <w:lang w:val="zh-CN"/>
              </w:rPr>
              <w:t>（￥</w:t>
            </w:r>
            <w:r>
              <w:rPr>
                <w:rFonts w:cs="Calibri"/>
                <w:sz w:val="15"/>
                <w:szCs w:val="15"/>
                <w:u w:val="single"/>
                <w:lang w:val="zh-CN"/>
              </w:rPr>
              <w:t>       </w:t>
            </w:r>
            <w:r>
              <w:rPr>
                <w:rFonts w:hint="eastAsia"/>
                <w:sz w:val="15"/>
                <w:szCs w:val="15"/>
                <w:u w:val="single"/>
                <w:lang w:val="zh-CN"/>
              </w:rPr>
              <w:t xml:space="preserve"> </w:t>
            </w:r>
            <w:r>
              <w:rPr>
                <w:rFonts w:hint="eastAsia"/>
                <w:sz w:val="15"/>
                <w:szCs w:val="15"/>
                <w:u w:val="single"/>
                <w:lang w:val="zh-CN"/>
              </w:rPr>
              <w:t>）元</w:t>
            </w:r>
            <w:r>
              <w:rPr>
                <w:rFonts w:hint="eastAsia"/>
                <w:sz w:val="15"/>
                <w:szCs w:val="15"/>
                <w:lang w:val="zh-CN"/>
              </w:rPr>
              <w:t>（履约保证金不得超过政府采购合同金额的</w:t>
            </w:r>
            <w:r>
              <w:rPr>
                <w:rFonts w:hint="eastAsia"/>
                <w:sz w:val="15"/>
                <w:szCs w:val="15"/>
                <w:lang w:val="zh-CN"/>
              </w:rPr>
              <w:t>10%</w:t>
            </w:r>
            <w:r>
              <w:rPr>
                <w:rFonts w:hint="eastAsia"/>
                <w:sz w:val="15"/>
                <w:szCs w:val="15"/>
                <w:lang w:val="zh-CN"/>
              </w:rPr>
              <w:t>）。</w:t>
            </w:r>
          </w:p>
          <w:p w14:paraId="2D01B134" w14:textId="77777777" w:rsidR="009C49E9" w:rsidRDefault="00F83D05">
            <w:pPr>
              <w:pStyle w:val="afffffc"/>
              <w:ind w:firstLine="300"/>
              <w:rPr>
                <w:sz w:val="15"/>
                <w:szCs w:val="15"/>
              </w:rPr>
            </w:pPr>
            <w:r>
              <w:rPr>
                <w:rFonts w:hint="eastAsia"/>
                <w:sz w:val="15"/>
                <w:szCs w:val="15"/>
              </w:rPr>
              <w:t>3.</w:t>
            </w:r>
            <w:r>
              <w:rPr>
                <w:rFonts w:hint="eastAsia"/>
                <w:sz w:val="15"/>
                <w:szCs w:val="15"/>
                <w:lang w:val="zh-CN"/>
              </w:rPr>
              <w:t>在</w:t>
            </w:r>
            <w:r>
              <w:rPr>
                <w:rFonts w:hint="eastAsia"/>
                <w:sz w:val="15"/>
                <w:szCs w:val="15"/>
              </w:rPr>
              <w:t>项目</w:t>
            </w:r>
            <w:r>
              <w:rPr>
                <w:rFonts w:hint="eastAsia"/>
                <w:sz w:val="15"/>
                <w:szCs w:val="15"/>
                <w:lang w:val="zh-CN"/>
              </w:rPr>
              <w:t>验收合格无质量问题后，甲方根据《政府采购项目验收单》和资金往来收款收据等材料审核后</w:t>
            </w:r>
            <w:r>
              <w:rPr>
                <w:rFonts w:cs="Calibri"/>
                <w:sz w:val="15"/>
                <w:szCs w:val="15"/>
                <w:u w:val="single"/>
                <w:lang w:val="zh-CN"/>
              </w:rPr>
              <w:t>   </w:t>
            </w:r>
            <w:proofErr w:type="gramStart"/>
            <w:r>
              <w:rPr>
                <w:rFonts w:hint="eastAsia"/>
                <w:sz w:val="15"/>
                <w:szCs w:val="15"/>
                <w:lang w:val="zh-CN"/>
              </w:rPr>
              <w:t>个</w:t>
            </w:r>
            <w:proofErr w:type="gramEnd"/>
            <w:r>
              <w:rPr>
                <w:rFonts w:hint="eastAsia"/>
                <w:sz w:val="15"/>
                <w:szCs w:val="15"/>
                <w:lang w:val="zh-CN"/>
              </w:rPr>
              <w:t>工作日内退还。</w:t>
            </w:r>
          </w:p>
          <w:p w14:paraId="34F7DA5A" w14:textId="77777777" w:rsidR="009C49E9" w:rsidRDefault="00F83D05">
            <w:pPr>
              <w:pStyle w:val="afffffc"/>
              <w:ind w:firstLine="300"/>
              <w:rPr>
                <w:sz w:val="15"/>
                <w:szCs w:val="15"/>
              </w:rPr>
            </w:pPr>
            <w:r>
              <w:rPr>
                <w:rFonts w:hint="eastAsia"/>
                <w:sz w:val="15"/>
                <w:szCs w:val="15"/>
              </w:rPr>
              <w:t>十一、违约责任</w:t>
            </w:r>
          </w:p>
          <w:p w14:paraId="23808CF5" w14:textId="77777777" w:rsidR="009C49E9" w:rsidRDefault="00F83D05">
            <w:pPr>
              <w:pStyle w:val="afffffc"/>
              <w:ind w:firstLine="300"/>
              <w:rPr>
                <w:sz w:val="15"/>
                <w:szCs w:val="15"/>
              </w:rPr>
            </w:pPr>
            <w:r>
              <w:rPr>
                <w:rFonts w:hint="eastAsia"/>
                <w:sz w:val="15"/>
                <w:szCs w:val="15"/>
              </w:rPr>
              <w:t>1.</w:t>
            </w:r>
            <w:r>
              <w:rPr>
                <w:rFonts w:hint="eastAsia"/>
                <w:sz w:val="15"/>
                <w:szCs w:val="15"/>
              </w:rPr>
              <w:t>双方均应全面履行合同约定，如一方违约，应赔偿因此给守约方及第三方造成的损失。守约方为维护权益向违约方追偿的一切费用，包括但不限于律师费、诉讼费、保全费、鉴定费、差旅费等，均由违约方承担。</w:t>
            </w:r>
          </w:p>
          <w:p w14:paraId="15AC59D0" w14:textId="77777777" w:rsidR="009C49E9" w:rsidRDefault="00F83D05">
            <w:pPr>
              <w:pStyle w:val="afffffc"/>
              <w:ind w:firstLine="300"/>
              <w:rPr>
                <w:sz w:val="15"/>
                <w:szCs w:val="15"/>
              </w:rPr>
            </w:pPr>
            <w:r>
              <w:rPr>
                <w:rFonts w:hint="eastAsia"/>
                <w:sz w:val="15"/>
                <w:szCs w:val="15"/>
              </w:rPr>
              <w:t>2.</w:t>
            </w:r>
            <w:r>
              <w:rPr>
                <w:rFonts w:hint="eastAsia"/>
                <w:sz w:val="15"/>
                <w:szCs w:val="15"/>
              </w:rPr>
              <w:t>乙方提供的服务不符合本项目相关文件和本合同约定的，甲方有权拒收，并且乙方须向甲方支付本合同总金额</w:t>
            </w:r>
            <w:r>
              <w:rPr>
                <w:rFonts w:hint="eastAsia"/>
                <w:sz w:val="15"/>
                <w:szCs w:val="15"/>
                <w:u w:val="single"/>
              </w:rPr>
              <w:t xml:space="preserve">   </w:t>
            </w:r>
            <w:r>
              <w:rPr>
                <w:rFonts w:hint="eastAsia"/>
                <w:sz w:val="15"/>
                <w:szCs w:val="15"/>
              </w:rPr>
              <w:t>%</w:t>
            </w:r>
            <w:r>
              <w:rPr>
                <w:rFonts w:hint="eastAsia"/>
                <w:sz w:val="15"/>
                <w:szCs w:val="15"/>
              </w:rPr>
              <w:t>的违约金。</w:t>
            </w:r>
          </w:p>
          <w:p w14:paraId="0FFE4CFE" w14:textId="77777777" w:rsidR="009C49E9" w:rsidRDefault="00F83D05">
            <w:pPr>
              <w:pStyle w:val="afffffc"/>
              <w:ind w:firstLine="300"/>
              <w:rPr>
                <w:sz w:val="15"/>
                <w:szCs w:val="15"/>
              </w:rPr>
            </w:pPr>
            <w:r>
              <w:rPr>
                <w:rFonts w:hint="eastAsia"/>
                <w:sz w:val="15"/>
                <w:szCs w:val="15"/>
              </w:rPr>
              <w:t>3.</w:t>
            </w:r>
            <w:r>
              <w:rPr>
                <w:rFonts w:hint="eastAsia"/>
                <w:sz w:val="15"/>
                <w:szCs w:val="15"/>
              </w:rPr>
              <w:t>乙方未能按照本合同约定时间提供服务或完成约定的项目服务内容的，从逾期之日起每日按本合同总金额</w:t>
            </w:r>
            <w:r>
              <w:rPr>
                <w:rFonts w:hint="eastAsia"/>
                <w:sz w:val="15"/>
                <w:szCs w:val="15"/>
                <w:u w:val="single"/>
              </w:rPr>
              <w:t xml:space="preserve">   %</w:t>
            </w:r>
            <w:r>
              <w:rPr>
                <w:rFonts w:hint="eastAsia"/>
                <w:sz w:val="15"/>
                <w:szCs w:val="15"/>
              </w:rPr>
              <w:t>的数额向甲方支付违约金；逾期</w:t>
            </w:r>
            <w:r>
              <w:rPr>
                <w:rFonts w:hint="eastAsia"/>
                <w:sz w:val="15"/>
                <w:szCs w:val="15"/>
                <w:u w:val="single"/>
              </w:rPr>
              <w:t xml:space="preserve">   </w:t>
            </w:r>
            <w:r>
              <w:rPr>
                <w:rFonts w:hint="eastAsia"/>
                <w:sz w:val="15"/>
                <w:szCs w:val="15"/>
              </w:rPr>
              <w:t>日以上的，甲方有权终止合同，由此造成的甲方经济损失由乙方承担。</w:t>
            </w:r>
          </w:p>
          <w:p w14:paraId="29DC6A3E" w14:textId="77777777" w:rsidR="009C49E9" w:rsidRDefault="00F83D05">
            <w:pPr>
              <w:pStyle w:val="afffffc"/>
              <w:ind w:firstLine="300"/>
              <w:rPr>
                <w:sz w:val="15"/>
                <w:szCs w:val="15"/>
              </w:rPr>
            </w:pPr>
            <w:r>
              <w:rPr>
                <w:rFonts w:hint="eastAsia"/>
                <w:sz w:val="15"/>
                <w:szCs w:val="15"/>
              </w:rPr>
              <w:t>4.</w:t>
            </w:r>
            <w:r>
              <w:rPr>
                <w:rFonts w:hint="eastAsia"/>
                <w:sz w:val="15"/>
                <w:szCs w:val="15"/>
              </w:rPr>
              <w:t>乙方不得将本合同服务转包第三方承担。如转包，则乙方应支付给甲方本合同总金额</w:t>
            </w:r>
            <w:r>
              <w:rPr>
                <w:rFonts w:hint="eastAsia"/>
                <w:sz w:val="15"/>
                <w:szCs w:val="15"/>
                <w:u w:val="single"/>
              </w:rPr>
              <w:t xml:space="preserve">   </w:t>
            </w:r>
            <w:r>
              <w:rPr>
                <w:rFonts w:hint="eastAsia"/>
                <w:sz w:val="15"/>
                <w:szCs w:val="15"/>
              </w:rPr>
              <w:t>%</w:t>
            </w:r>
            <w:r>
              <w:rPr>
                <w:rFonts w:hint="eastAsia"/>
                <w:sz w:val="15"/>
                <w:szCs w:val="15"/>
              </w:rPr>
              <w:t>的违约金。</w:t>
            </w:r>
          </w:p>
          <w:p w14:paraId="07E48852" w14:textId="77777777" w:rsidR="009C49E9" w:rsidRDefault="00F83D05">
            <w:pPr>
              <w:pStyle w:val="afffffc"/>
              <w:ind w:firstLine="300"/>
              <w:rPr>
                <w:sz w:val="15"/>
                <w:szCs w:val="15"/>
              </w:rPr>
            </w:pPr>
            <w:r>
              <w:rPr>
                <w:rFonts w:hint="eastAsia"/>
                <w:sz w:val="15"/>
                <w:szCs w:val="15"/>
              </w:rPr>
              <w:t>5.</w:t>
            </w:r>
            <w:r>
              <w:rPr>
                <w:rFonts w:hint="eastAsia"/>
                <w:sz w:val="15"/>
                <w:szCs w:val="15"/>
              </w:rPr>
              <w:t>乙方认可甲方有权自应付合同款项中直接扣除因乙方违约产生的违约金，不足以支付的，甲方有权向乙方追偿。</w:t>
            </w:r>
          </w:p>
          <w:p w14:paraId="654E6351" w14:textId="77777777" w:rsidR="009C49E9" w:rsidRDefault="00F83D05">
            <w:pPr>
              <w:pStyle w:val="afffffc"/>
              <w:ind w:firstLine="300"/>
              <w:rPr>
                <w:sz w:val="15"/>
                <w:szCs w:val="15"/>
              </w:rPr>
            </w:pPr>
            <w:r>
              <w:rPr>
                <w:rFonts w:hint="eastAsia"/>
                <w:sz w:val="15"/>
                <w:szCs w:val="15"/>
              </w:rPr>
              <w:t>6.</w:t>
            </w:r>
            <w:r>
              <w:rPr>
                <w:rFonts w:hint="eastAsia"/>
                <w:sz w:val="15"/>
                <w:szCs w:val="15"/>
              </w:rPr>
              <w:t>其他违约责任按《中华人民共和国民法典》处理。</w:t>
            </w:r>
          </w:p>
          <w:p w14:paraId="0B44F6BE" w14:textId="77777777" w:rsidR="009C49E9" w:rsidRDefault="00F83D05">
            <w:pPr>
              <w:pStyle w:val="afffffc"/>
              <w:ind w:firstLine="300"/>
              <w:rPr>
                <w:sz w:val="15"/>
                <w:szCs w:val="15"/>
              </w:rPr>
            </w:pPr>
            <w:r>
              <w:rPr>
                <w:rFonts w:hint="eastAsia"/>
                <w:sz w:val="15"/>
                <w:szCs w:val="15"/>
              </w:rPr>
              <w:t>十二、知识产权归属</w:t>
            </w:r>
          </w:p>
          <w:p w14:paraId="6FBA821B" w14:textId="77777777" w:rsidR="009C49E9" w:rsidRDefault="00F83D05">
            <w:pPr>
              <w:pStyle w:val="afffffc"/>
              <w:ind w:firstLine="300"/>
              <w:rPr>
                <w:sz w:val="15"/>
                <w:szCs w:val="15"/>
              </w:rPr>
            </w:pPr>
            <w:r>
              <w:rPr>
                <w:rFonts w:hint="eastAsia"/>
                <w:sz w:val="15"/>
                <w:szCs w:val="15"/>
              </w:rPr>
              <w:t>1.</w:t>
            </w:r>
            <w:r>
              <w:rPr>
                <w:rFonts w:hint="eastAsia"/>
                <w:sz w:val="15"/>
                <w:szCs w:val="15"/>
              </w:rPr>
              <w:t>乙方保证，乙方根据本合同要求向甲方提交的项目文件及服务成果，乙方拥有完整的知识产权，或已取得合法授权可在本项目中使用。</w:t>
            </w:r>
          </w:p>
          <w:p w14:paraId="611E30A8" w14:textId="77777777" w:rsidR="009C49E9" w:rsidRDefault="00F83D05">
            <w:pPr>
              <w:pStyle w:val="afffffc"/>
              <w:ind w:firstLine="300"/>
              <w:rPr>
                <w:sz w:val="15"/>
                <w:szCs w:val="15"/>
              </w:rPr>
            </w:pPr>
            <w:r>
              <w:rPr>
                <w:rFonts w:hint="eastAsia"/>
                <w:sz w:val="15"/>
                <w:szCs w:val="15"/>
              </w:rPr>
              <w:t>2.</w:t>
            </w:r>
            <w:r>
              <w:rPr>
                <w:rFonts w:hint="eastAsia"/>
                <w:sz w:val="15"/>
                <w:szCs w:val="15"/>
              </w:rPr>
              <w:t>在项目期间内，乙方根据本合同要求提交的项目文件及服务成果的知识产权，按下列第</w:t>
            </w:r>
            <w:r>
              <w:rPr>
                <w:rFonts w:hint="eastAsia"/>
                <w:sz w:val="15"/>
                <w:szCs w:val="15"/>
                <w:u w:val="single"/>
              </w:rPr>
              <w:t xml:space="preserve">      </w:t>
            </w:r>
            <w:r>
              <w:rPr>
                <w:rFonts w:hint="eastAsia"/>
                <w:sz w:val="15"/>
                <w:szCs w:val="15"/>
              </w:rPr>
              <w:t>项方式处理：</w:t>
            </w:r>
          </w:p>
          <w:p w14:paraId="5E3D77C5" w14:textId="77777777" w:rsidR="009C49E9" w:rsidRDefault="00F83D05">
            <w:pPr>
              <w:pStyle w:val="afffffc"/>
              <w:ind w:firstLine="300"/>
              <w:rPr>
                <w:sz w:val="15"/>
                <w:szCs w:val="15"/>
              </w:rPr>
            </w:pPr>
            <w:r>
              <w:rPr>
                <w:rFonts w:hint="eastAsia"/>
                <w:sz w:val="15"/>
                <w:szCs w:val="15"/>
              </w:rPr>
              <w:t>（</w:t>
            </w:r>
            <w:r>
              <w:rPr>
                <w:rFonts w:hint="eastAsia"/>
                <w:sz w:val="15"/>
                <w:szCs w:val="15"/>
              </w:rPr>
              <w:t>1</w:t>
            </w:r>
            <w:r>
              <w:rPr>
                <w:rFonts w:hint="eastAsia"/>
                <w:sz w:val="15"/>
                <w:szCs w:val="15"/>
              </w:rPr>
              <w:t>）归甲方所有，乙方有权无偿使用上述知识产权。</w:t>
            </w:r>
          </w:p>
          <w:p w14:paraId="77289921" w14:textId="77777777" w:rsidR="009C49E9" w:rsidRDefault="00F83D05">
            <w:pPr>
              <w:pStyle w:val="afffffc"/>
              <w:ind w:firstLine="300"/>
              <w:rPr>
                <w:sz w:val="15"/>
                <w:szCs w:val="15"/>
              </w:rPr>
            </w:pPr>
            <w:r>
              <w:rPr>
                <w:rFonts w:hint="eastAsia"/>
                <w:sz w:val="15"/>
                <w:szCs w:val="15"/>
              </w:rPr>
              <w:t>（</w:t>
            </w:r>
            <w:r>
              <w:rPr>
                <w:rFonts w:hint="eastAsia"/>
                <w:sz w:val="15"/>
                <w:szCs w:val="15"/>
              </w:rPr>
              <w:t>2</w:t>
            </w:r>
            <w:r>
              <w:rPr>
                <w:rFonts w:hint="eastAsia"/>
                <w:sz w:val="15"/>
                <w:szCs w:val="15"/>
              </w:rPr>
              <w:t>）归乙方所有，甲方有权无偿使用上述知识产权。</w:t>
            </w:r>
          </w:p>
          <w:p w14:paraId="6B877BA6" w14:textId="77777777" w:rsidR="009C49E9" w:rsidRDefault="00F83D05">
            <w:pPr>
              <w:pStyle w:val="afffffc"/>
              <w:ind w:firstLine="300"/>
              <w:rPr>
                <w:sz w:val="15"/>
                <w:szCs w:val="15"/>
              </w:rPr>
            </w:pPr>
            <w:r>
              <w:rPr>
                <w:rFonts w:hint="eastAsia"/>
                <w:sz w:val="15"/>
                <w:szCs w:val="15"/>
              </w:rPr>
              <w:t>（</w:t>
            </w:r>
            <w:r>
              <w:rPr>
                <w:rFonts w:hint="eastAsia"/>
                <w:sz w:val="15"/>
                <w:szCs w:val="15"/>
              </w:rPr>
              <w:t>3</w:t>
            </w:r>
            <w:r>
              <w:rPr>
                <w:rFonts w:hint="eastAsia"/>
                <w:sz w:val="15"/>
                <w:szCs w:val="15"/>
              </w:rPr>
              <w:t>）甲乙双方共有，甲乙双方均有权非经对方同意使用上述知识产权。</w:t>
            </w:r>
          </w:p>
          <w:p w14:paraId="479F8877" w14:textId="77777777" w:rsidR="009C49E9" w:rsidRDefault="00F83D05">
            <w:pPr>
              <w:pStyle w:val="afffffc"/>
              <w:ind w:firstLine="300"/>
              <w:rPr>
                <w:sz w:val="15"/>
                <w:szCs w:val="15"/>
              </w:rPr>
            </w:pPr>
            <w:r>
              <w:rPr>
                <w:rFonts w:hint="eastAsia"/>
                <w:sz w:val="15"/>
                <w:szCs w:val="15"/>
              </w:rPr>
              <w:t>十三、保密条款</w:t>
            </w:r>
          </w:p>
          <w:p w14:paraId="4E430C21" w14:textId="77777777" w:rsidR="009C49E9" w:rsidRDefault="00F83D05">
            <w:pPr>
              <w:pStyle w:val="afffffc"/>
              <w:ind w:firstLine="300"/>
              <w:rPr>
                <w:sz w:val="15"/>
                <w:szCs w:val="15"/>
              </w:rPr>
            </w:pPr>
            <w:r>
              <w:rPr>
                <w:rFonts w:hint="eastAsia"/>
                <w:sz w:val="15"/>
                <w:szCs w:val="15"/>
              </w:rPr>
              <w:t>1.</w:t>
            </w:r>
            <w:r>
              <w:rPr>
                <w:rFonts w:hint="eastAsia"/>
                <w:sz w:val="15"/>
                <w:szCs w:val="15"/>
              </w:rPr>
              <w:t>乙方应遵守国家有关保密的法律法规和行业规定，并对甲方提供的资料负有保密义务。未经甲方同意，不得将承接政府公共服务项目获得的政府、公民个人等各种信息和资料提供给其他单位和个人。如发生以上情况，甲方有权索赔。</w:t>
            </w:r>
          </w:p>
          <w:p w14:paraId="7D353217" w14:textId="77777777" w:rsidR="009C49E9" w:rsidRDefault="00F83D05">
            <w:pPr>
              <w:pStyle w:val="afffffc"/>
              <w:ind w:firstLine="300"/>
              <w:rPr>
                <w:b/>
                <w:color w:val="000000"/>
                <w:sz w:val="15"/>
                <w:szCs w:val="15"/>
              </w:rPr>
            </w:pPr>
            <w:r>
              <w:rPr>
                <w:rFonts w:hint="eastAsia"/>
                <w:sz w:val="15"/>
                <w:szCs w:val="15"/>
              </w:rPr>
              <w:t>2.</w:t>
            </w:r>
            <w:r>
              <w:rPr>
                <w:rFonts w:hint="eastAsia"/>
                <w:sz w:val="15"/>
                <w:szCs w:val="15"/>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7CCF8FF7" w14:textId="77777777" w:rsidR="009C49E9" w:rsidRDefault="00F83D05">
            <w:pPr>
              <w:pStyle w:val="afffffc"/>
              <w:ind w:firstLine="300"/>
              <w:rPr>
                <w:sz w:val="15"/>
                <w:szCs w:val="15"/>
              </w:rPr>
            </w:pPr>
            <w:r>
              <w:rPr>
                <w:rFonts w:hint="eastAsia"/>
                <w:sz w:val="15"/>
                <w:szCs w:val="15"/>
              </w:rPr>
              <w:t>十四、合同的变更、解除和终止</w:t>
            </w:r>
          </w:p>
          <w:p w14:paraId="41D3016C" w14:textId="77777777" w:rsidR="009C49E9" w:rsidRDefault="00F83D05">
            <w:pPr>
              <w:pStyle w:val="afffffc"/>
              <w:ind w:firstLine="300"/>
              <w:rPr>
                <w:sz w:val="15"/>
                <w:szCs w:val="15"/>
              </w:rPr>
            </w:pPr>
            <w:r>
              <w:rPr>
                <w:rFonts w:hint="eastAsia"/>
                <w:sz w:val="15"/>
                <w:szCs w:val="15"/>
              </w:rPr>
              <w:t>1.</w:t>
            </w:r>
            <w:r>
              <w:rPr>
                <w:rFonts w:hint="eastAsia"/>
                <w:sz w:val="15"/>
                <w:szCs w:val="15"/>
              </w:rPr>
              <w:t>合同双方不得擅自变更、中止或者终止合同。合同继续履行将损害国家利益和社会公共利益的，双方应当变更、中止或者终止合同。有过错的一方应当承担赔偿责任，双方都有过错的，各自承担相应的责任。</w:t>
            </w:r>
          </w:p>
          <w:p w14:paraId="56EA6E77" w14:textId="77777777" w:rsidR="009C49E9" w:rsidRDefault="00F83D05">
            <w:pPr>
              <w:pStyle w:val="afffffc"/>
              <w:ind w:firstLine="300"/>
              <w:rPr>
                <w:sz w:val="15"/>
                <w:szCs w:val="15"/>
              </w:rPr>
            </w:pPr>
            <w:r>
              <w:rPr>
                <w:rFonts w:hint="eastAsia"/>
                <w:sz w:val="15"/>
                <w:szCs w:val="15"/>
              </w:rPr>
              <w:t>2.</w:t>
            </w:r>
            <w:r>
              <w:rPr>
                <w:rFonts w:hint="eastAsia"/>
                <w:sz w:val="15"/>
                <w:szCs w:val="15"/>
              </w:rPr>
              <w:t>出现下列情形之一的，甲方有权随时解除合同、停止资金支付并收回项目剩余的资金：</w:t>
            </w:r>
          </w:p>
          <w:p w14:paraId="7A9CAA16" w14:textId="77777777" w:rsidR="009C49E9" w:rsidRDefault="00F83D05">
            <w:pPr>
              <w:pStyle w:val="afffffc"/>
              <w:ind w:firstLine="300"/>
              <w:rPr>
                <w:sz w:val="15"/>
                <w:szCs w:val="15"/>
              </w:rPr>
            </w:pPr>
            <w:r>
              <w:rPr>
                <w:rFonts w:hint="eastAsia"/>
                <w:sz w:val="15"/>
                <w:szCs w:val="15"/>
              </w:rPr>
              <w:t>（</w:t>
            </w:r>
            <w:r>
              <w:rPr>
                <w:rFonts w:hint="eastAsia"/>
                <w:sz w:val="15"/>
                <w:szCs w:val="15"/>
              </w:rPr>
              <w:t>1</w:t>
            </w:r>
            <w:r>
              <w:rPr>
                <w:rFonts w:hint="eastAsia"/>
                <w:sz w:val="15"/>
                <w:szCs w:val="15"/>
              </w:rPr>
              <w:t>）乙方将本合同约定的服务项目转包给他人的；</w:t>
            </w:r>
          </w:p>
          <w:p w14:paraId="67360C8B" w14:textId="77777777" w:rsidR="009C49E9" w:rsidRDefault="00F83D05">
            <w:pPr>
              <w:pStyle w:val="afffffc"/>
              <w:ind w:firstLine="300"/>
              <w:rPr>
                <w:sz w:val="15"/>
                <w:szCs w:val="15"/>
              </w:rPr>
            </w:pPr>
            <w:r>
              <w:rPr>
                <w:rFonts w:hint="eastAsia"/>
                <w:sz w:val="15"/>
                <w:szCs w:val="15"/>
              </w:rPr>
              <w:t>（</w:t>
            </w:r>
            <w:r>
              <w:rPr>
                <w:rFonts w:hint="eastAsia"/>
                <w:sz w:val="15"/>
                <w:szCs w:val="15"/>
              </w:rPr>
              <w:t>2</w:t>
            </w:r>
            <w:r>
              <w:rPr>
                <w:rFonts w:hint="eastAsia"/>
                <w:sz w:val="15"/>
                <w:szCs w:val="15"/>
              </w:rPr>
              <w:t>）乙方不按指定用途使用项目资金，甲方责令乙方予以纠正，乙方拒不纠正的；</w:t>
            </w:r>
          </w:p>
          <w:p w14:paraId="1F8C28C2" w14:textId="77777777" w:rsidR="009C49E9" w:rsidRDefault="00F83D05">
            <w:pPr>
              <w:pStyle w:val="afffffc"/>
              <w:ind w:firstLine="300"/>
              <w:rPr>
                <w:sz w:val="15"/>
                <w:szCs w:val="15"/>
              </w:rPr>
            </w:pPr>
            <w:r>
              <w:rPr>
                <w:rFonts w:hint="eastAsia"/>
                <w:sz w:val="15"/>
                <w:szCs w:val="15"/>
              </w:rPr>
              <w:t>（</w:t>
            </w:r>
            <w:r>
              <w:rPr>
                <w:rFonts w:hint="eastAsia"/>
                <w:sz w:val="15"/>
                <w:szCs w:val="15"/>
              </w:rPr>
              <w:t>3</w:t>
            </w:r>
            <w:r>
              <w:rPr>
                <w:rFonts w:hint="eastAsia"/>
                <w:sz w:val="15"/>
                <w:szCs w:val="15"/>
              </w:rPr>
              <w:t>）甲方提出查阅项目资金使用情况及原始凭证要求后乙方拒不提供的，或甲方发现乙方提供的项目资金使用情况严重失实或原始凭证存在伪造、变造等虚假情况；</w:t>
            </w:r>
          </w:p>
          <w:p w14:paraId="5F046268" w14:textId="77777777" w:rsidR="009C49E9" w:rsidRDefault="00F83D05">
            <w:pPr>
              <w:pStyle w:val="afffffc"/>
              <w:ind w:firstLine="300"/>
              <w:rPr>
                <w:sz w:val="15"/>
                <w:szCs w:val="15"/>
              </w:rPr>
            </w:pPr>
            <w:r>
              <w:rPr>
                <w:rFonts w:hint="eastAsia"/>
                <w:sz w:val="15"/>
                <w:szCs w:val="15"/>
              </w:rPr>
              <w:t>（</w:t>
            </w:r>
            <w:r>
              <w:rPr>
                <w:rFonts w:hint="eastAsia"/>
                <w:sz w:val="15"/>
                <w:szCs w:val="15"/>
              </w:rPr>
              <w:t>4</w:t>
            </w:r>
            <w:r>
              <w:rPr>
                <w:rFonts w:hint="eastAsia"/>
                <w:sz w:val="15"/>
                <w:szCs w:val="15"/>
              </w:rPr>
              <w:t>）在合同履行过程中，因乙方服务能力丧失，或不再符合国家法律法规或相关政策规定的承接主体应具备的条件，造成合同无法履行的；</w:t>
            </w:r>
          </w:p>
          <w:p w14:paraId="46401802" w14:textId="77777777" w:rsidR="009C49E9" w:rsidRDefault="00F83D05">
            <w:pPr>
              <w:pStyle w:val="afffffc"/>
              <w:ind w:firstLine="300"/>
              <w:rPr>
                <w:sz w:val="15"/>
                <w:szCs w:val="15"/>
              </w:rPr>
            </w:pPr>
            <w:r>
              <w:rPr>
                <w:rFonts w:hint="eastAsia"/>
                <w:sz w:val="15"/>
                <w:szCs w:val="15"/>
              </w:rPr>
              <w:t>（</w:t>
            </w:r>
            <w:r>
              <w:rPr>
                <w:rFonts w:hint="eastAsia"/>
                <w:sz w:val="15"/>
                <w:szCs w:val="15"/>
              </w:rPr>
              <w:t>5</w:t>
            </w:r>
            <w:r>
              <w:rPr>
                <w:rFonts w:hint="eastAsia"/>
                <w:sz w:val="15"/>
                <w:szCs w:val="15"/>
              </w:rPr>
              <w:t>）乙方迟延履行本合同的约定的服务或存在其他违约行为，致使甲方的合同目的无法实现的。</w:t>
            </w:r>
          </w:p>
          <w:p w14:paraId="23E5D19B" w14:textId="77777777" w:rsidR="009C49E9" w:rsidRDefault="00F83D05">
            <w:pPr>
              <w:pStyle w:val="afffffc"/>
              <w:ind w:firstLine="300"/>
              <w:rPr>
                <w:sz w:val="15"/>
                <w:szCs w:val="15"/>
              </w:rPr>
            </w:pPr>
            <w:r>
              <w:rPr>
                <w:rFonts w:hint="eastAsia"/>
                <w:sz w:val="15"/>
                <w:szCs w:val="15"/>
              </w:rPr>
              <w:lastRenderedPageBreak/>
              <w:t>4.</w:t>
            </w:r>
            <w:r>
              <w:rPr>
                <w:rFonts w:hint="eastAsia"/>
                <w:sz w:val="15"/>
                <w:szCs w:val="15"/>
              </w:rPr>
              <w:t>除合同解除外，出现下列情况时，本合同终止：</w:t>
            </w:r>
          </w:p>
          <w:p w14:paraId="42A6E8B9" w14:textId="77777777" w:rsidR="009C49E9" w:rsidRDefault="00F83D05">
            <w:pPr>
              <w:pStyle w:val="afffffc"/>
              <w:ind w:firstLine="300"/>
              <w:rPr>
                <w:sz w:val="15"/>
                <w:szCs w:val="15"/>
              </w:rPr>
            </w:pPr>
            <w:r>
              <w:rPr>
                <w:rFonts w:hint="eastAsia"/>
                <w:sz w:val="15"/>
                <w:szCs w:val="15"/>
              </w:rPr>
              <w:t>（</w:t>
            </w:r>
            <w:r>
              <w:rPr>
                <w:rFonts w:hint="eastAsia"/>
                <w:sz w:val="15"/>
                <w:szCs w:val="15"/>
              </w:rPr>
              <w:t>1</w:t>
            </w:r>
            <w:r>
              <w:rPr>
                <w:rFonts w:hint="eastAsia"/>
                <w:sz w:val="15"/>
                <w:szCs w:val="15"/>
              </w:rPr>
              <w:t>）本合同履行完毕；</w:t>
            </w:r>
          </w:p>
          <w:p w14:paraId="183ACAA4" w14:textId="77777777" w:rsidR="009C49E9" w:rsidRDefault="00F83D05">
            <w:pPr>
              <w:pStyle w:val="afffffc"/>
              <w:ind w:firstLine="300"/>
              <w:rPr>
                <w:sz w:val="15"/>
                <w:szCs w:val="15"/>
              </w:rPr>
            </w:pPr>
            <w:r>
              <w:rPr>
                <w:rFonts w:hint="eastAsia"/>
                <w:sz w:val="15"/>
                <w:szCs w:val="15"/>
              </w:rPr>
              <w:t>（</w:t>
            </w:r>
            <w:r>
              <w:rPr>
                <w:rFonts w:hint="eastAsia"/>
                <w:sz w:val="15"/>
                <w:szCs w:val="15"/>
              </w:rPr>
              <w:t>2</w:t>
            </w:r>
            <w:r>
              <w:rPr>
                <w:rFonts w:hint="eastAsia"/>
                <w:sz w:val="15"/>
                <w:szCs w:val="15"/>
              </w:rPr>
              <w:t>）本合同期满，双方未续签合同的；</w:t>
            </w:r>
          </w:p>
          <w:p w14:paraId="227CA95B" w14:textId="77777777" w:rsidR="009C49E9" w:rsidRDefault="00F83D05">
            <w:pPr>
              <w:pStyle w:val="afffffc"/>
              <w:ind w:firstLine="300"/>
              <w:rPr>
                <w:sz w:val="15"/>
                <w:szCs w:val="15"/>
              </w:rPr>
            </w:pPr>
            <w:r>
              <w:rPr>
                <w:rFonts w:hint="eastAsia"/>
                <w:sz w:val="15"/>
                <w:szCs w:val="15"/>
              </w:rPr>
              <w:t>（</w:t>
            </w:r>
            <w:r>
              <w:rPr>
                <w:rFonts w:hint="eastAsia"/>
                <w:sz w:val="15"/>
                <w:szCs w:val="15"/>
              </w:rPr>
              <w:t>3</w:t>
            </w:r>
            <w:r>
              <w:rPr>
                <w:rFonts w:hint="eastAsia"/>
                <w:sz w:val="15"/>
                <w:szCs w:val="15"/>
              </w:rPr>
              <w:t>）受国家政策或法律法规变动影响，项目无法继续实施，经双方协商终止本合同的；</w:t>
            </w:r>
          </w:p>
          <w:p w14:paraId="2379CF3E" w14:textId="77777777" w:rsidR="009C49E9" w:rsidRDefault="00F83D05">
            <w:pPr>
              <w:pStyle w:val="afffffc"/>
              <w:ind w:firstLine="300"/>
              <w:rPr>
                <w:sz w:val="15"/>
                <w:szCs w:val="15"/>
              </w:rPr>
            </w:pPr>
            <w:r>
              <w:rPr>
                <w:rFonts w:hint="eastAsia"/>
                <w:sz w:val="15"/>
                <w:szCs w:val="15"/>
              </w:rPr>
              <w:t>（</w:t>
            </w:r>
            <w:r>
              <w:rPr>
                <w:rFonts w:hint="eastAsia"/>
                <w:sz w:val="15"/>
                <w:szCs w:val="15"/>
              </w:rPr>
              <w:t>4</w:t>
            </w:r>
            <w:r>
              <w:rPr>
                <w:rFonts w:hint="eastAsia"/>
                <w:sz w:val="15"/>
                <w:szCs w:val="15"/>
              </w:rPr>
              <w:t>）因不可抗力致使合同无法履行，经双方协商终止本合同的；</w:t>
            </w:r>
          </w:p>
          <w:p w14:paraId="1310466F" w14:textId="77777777" w:rsidR="009C49E9" w:rsidRDefault="00F83D05">
            <w:pPr>
              <w:pStyle w:val="afffffc"/>
              <w:ind w:firstLine="300"/>
              <w:rPr>
                <w:sz w:val="15"/>
                <w:szCs w:val="15"/>
              </w:rPr>
            </w:pPr>
            <w:r>
              <w:rPr>
                <w:rFonts w:hint="eastAsia"/>
                <w:sz w:val="15"/>
                <w:szCs w:val="15"/>
              </w:rPr>
              <w:t>（</w:t>
            </w:r>
            <w:r>
              <w:rPr>
                <w:rFonts w:hint="eastAsia"/>
                <w:sz w:val="15"/>
                <w:szCs w:val="15"/>
              </w:rPr>
              <w:t>5</w:t>
            </w:r>
            <w:r>
              <w:rPr>
                <w:rFonts w:hint="eastAsia"/>
                <w:sz w:val="15"/>
                <w:szCs w:val="15"/>
              </w:rPr>
              <w:t>）出现本合同约定的其他终止情形的。</w:t>
            </w:r>
          </w:p>
          <w:p w14:paraId="726AB9AF" w14:textId="77777777" w:rsidR="009C49E9" w:rsidRDefault="00F83D05">
            <w:pPr>
              <w:pStyle w:val="afffffc"/>
              <w:ind w:firstLine="300"/>
              <w:rPr>
                <w:sz w:val="15"/>
                <w:szCs w:val="15"/>
              </w:rPr>
            </w:pPr>
            <w:r>
              <w:rPr>
                <w:rFonts w:hint="eastAsia"/>
                <w:sz w:val="15"/>
                <w:szCs w:val="15"/>
              </w:rPr>
              <w:t>十五、不可抗力</w:t>
            </w:r>
            <w:r>
              <w:rPr>
                <w:rFonts w:hint="eastAsia"/>
                <w:sz w:val="15"/>
                <w:szCs w:val="15"/>
              </w:rPr>
              <w:t xml:space="preserve"> </w:t>
            </w:r>
          </w:p>
          <w:p w14:paraId="0362529C" w14:textId="77777777" w:rsidR="009C49E9" w:rsidRDefault="00F83D05">
            <w:pPr>
              <w:pStyle w:val="afffffc"/>
              <w:ind w:firstLine="300"/>
              <w:rPr>
                <w:sz w:val="15"/>
                <w:szCs w:val="15"/>
              </w:rPr>
            </w:pPr>
            <w:r>
              <w:rPr>
                <w:rFonts w:hint="eastAsia"/>
                <w:sz w:val="15"/>
                <w:szCs w:val="15"/>
              </w:rPr>
              <w:t>1.</w:t>
            </w:r>
            <w:r>
              <w:rPr>
                <w:rFonts w:hint="eastAsia"/>
                <w:sz w:val="15"/>
                <w:szCs w:val="15"/>
              </w:rPr>
              <w:t>不可抗力指下列事件：战争、动乱、瘟疫、严重火灾、洪水、地震、风暴或其他自然灾害，以及本合同各方不可预见、不可防止并不能避免或克服的一切其他因素及事件。</w:t>
            </w:r>
          </w:p>
          <w:p w14:paraId="6E07CAAA" w14:textId="77777777" w:rsidR="009C49E9" w:rsidRDefault="00F83D05">
            <w:pPr>
              <w:pStyle w:val="afffffc"/>
              <w:ind w:firstLine="300"/>
              <w:rPr>
                <w:sz w:val="15"/>
                <w:szCs w:val="15"/>
              </w:rPr>
            </w:pPr>
            <w:r>
              <w:rPr>
                <w:rFonts w:hint="eastAsia"/>
                <w:sz w:val="15"/>
                <w:szCs w:val="15"/>
              </w:rPr>
              <w:t>2.</w:t>
            </w:r>
            <w:r>
              <w:rPr>
                <w:rFonts w:hint="eastAsia"/>
                <w:sz w:val="15"/>
                <w:szCs w:val="15"/>
              </w:rPr>
              <w:t>任何一方因不可抗力不能履行本合同规定的全部或部分义务，该方应尽快通知另一方，并须在不可抗力发生后二日内以书面形式向另一方提供详细情况报告及不可抗力对履行本合同的影响程度的说明。</w:t>
            </w:r>
          </w:p>
          <w:p w14:paraId="3BF6CB1A" w14:textId="77777777" w:rsidR="009C49E9" w:rsidRDefault="00F83D05">
            <w:pPr>
              <w:pStyle w:val="afffffc"/>
              <w:ind w:firstLine="300"/>
              <w:rPr>
                <w:sz w:val="15"/>
                <w:szCs w:val="15"/>
              </w:rPr>
            </w:pPr>
            <w:r>
              <w:rPr>
                <w:rFonts w:hint="eastAsia"/>
                <w:sz w:val="15"/>
                <w:szCs w:val="15"/>
              </w:rPr>
              <w:t>3.</w:t>
            </w:r>
            <w:r>
              <w:rPr>
                <w:rFonts w:hint="eastAsia"/>
                <w:sz w:val="15"/>
                <w:szCs w:val="15"/>
              </w:rPr>
              <w:t>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05DA7B4B" w14:textId="77777777" w:rsidR="009C49E9" w:rsidRDefault="00F83D05">
            <w:pPr>
              <w:pStyle w:val="afffffc"/>
              <w:ind w:firstLine="300"/>
              <w:rPr>
                <w:sz w:val="15"/>
                <w:szCs w:val="15"/>
              </w:rPr>
            </w:pPr>
            <w:r>
              <w:rPr>
                <w:rFonts w:hint="eastAsia"/>
                <w:sz w:val="15"/>
                <w:szCs w:val="15"/>
              </w:rPr>
              <w:t>4.</w:t>
            </w:r>
            <w:r>
              <w:rPr>
                <w:rFonts w:hint="eastAsia"/>
                <w:sz w:val="15"/>
                <w:szCs w:val="15"/>
              </w:rPr>
              <w:t>合同各方应根据不可抗力对本合同履行的影响程度，协商确定是否终止本合同，或是继续履行本合同。</w:t>
            </w:r>
          </w:p>
          <w:p w14:paraId="29B88D5E" w14:textId="77777777" w:rsidR="009C49E9" w:rsidRDefault="00F83D05">
            <w:pPr>
              <w:pStyle w:val="afffffc"/>
              <w:ind w:firstLine="300"/>
              <w:rPr>
                <w:sz w:val="15"/>
                <w:szCs w:val="15"/>
              </w:rPr>
            </w:pPr>
            <w:r>
              <w:rPr>
                <w:rFonts w:hint="eastAsia"/>
                <w:sz w:val="15"/>
                <w:szCs w:val="15"/>
              </w:rPr>
              <w:t>十六、争议的解决</w:t>
            </w:r>
          </w:p>
          <w:p w14:paraId="28140D91" w14:textId="77777777" w:rsidR="009C49E9" w:rsidRDefault="00F83D05">
            <w:pPr>
              <w:pStyle w:val="afffffc"/>
              <w:ind w:firstLine="300"/>
              <w:rPr>
                <w:sz w:val="15"/>
                <w:szCs w:val="15"/>
              </w:rPr>
            </w:pPr>
            <w:r>
              <w:rPr>
                <w:rFonts w:hint="eastAsia"/>
                <w:sz w:val="15"/>
                <w:szCs w:val="15"/>
              </w:rPr>
              <w:t>合同双方应通过友好协商解决</w:t>
            </w:r>
            <w:proofErr w:type="gramStart"/>
            <w:r>
              <w:rPr>
                <w:rFonts w:hint="eastAsia"/>
                <w:sz w:val="15"/>
                <w:szCs w:val="15"/>
              </w:rPr>
              <w:t>因解释</w:t>
            </w:r>
            <w:proofErr w:type="gramEnd"/>
            <w:r>
              <w:rPr>
                <w:rFonts w:hint="eastAsia"/>
                <w:sz w:val="15"/>
                <w:szCs w:val="15"/>
              </w:rPr>
              <w:t>﹑执行本合同所发生的和本合同有关的一切争议。如果经协商不能达成协议，可以采用以下方式解决：</w:t>
            </w:r>
          </w:p>
          <w:p w14:paraId="245932EB" w14:textId="77777777" w:rsidR="009C49E9" w:rsidRDefault="00F83D05">
            <w:pPr>
              <w:pStyle w:val="afffffc"/>
              <w:ind w:firstLine="300"/>
              <w:rPr>
                <w:sz w:val="15"/>
                <w:szCs w:val="15"/>
              </w:rPr>
            </w:pPr>
            <w:r>
              <w:rPr>
                <w:rFonts w:hint="eastAsia"/>
                <w:sz w:val="15"/>
                <w:szCs w:val="15"/>
              </w:rPr>
              <w:t>1.</w:t>
            </w:r>
            <w:r>
              <w:rPr>
                <w:rFonts w:hint="eastAsia"/>
                <w:sz w:val="15"/>
                <w:szCs w:val="15"/>
              </w:rPr>
              <w:t>提交</w:t>
            </w:r>
            <w:r>
              <w:rPr>
                <w:rFonts w:hint="eastAsia"/>
                <w:sz w:val="15"/>
                <w:szCs w:val="15"/>
                <w:u w:val="single"/>
              </w:rPr>
              <w:t xml:space="preserve"> XXX </w:t>
            </w:r>
            <w:r>
              <w:rPr>
                <w:rFonts w:hint="eastAsia"/>
                <w:sz w:val="15"/>
                <w:szCs w:val="15"/>
              </w:rPr>
              <w:t>仲裁委员会仲裁；</w:t>
            </w:r>
          </w:p>
          <w:p w14:paraId="0D03208A" w14:textId="77777777" w:rsidR="009C49E9" w:rsidRDefault="00F83D05">
            <w:pPr>
              <w:pStyle w:val="afffffc"/>
              <w:ind w:firstLine="300"/>
              <w:rPr>
                <w:sz w:val="15"/>
                <w:szCs w:val="15"/>
              </w:rPr>
            </w:pPr>
            <w:r>
              <w:rPr>
                <w:rFonts w:hint="eastAsia"/>
                <w:sz w:val="15"/>
                <w:szCs w:val="15"/>
              </w:rPr>
              <w:t>2.</w:t>
            </w:r>
            <w:r>
              <w:rPr>
                <w:rFonts w:hint="eastAsia"/>
                <w:sz w:val="15"/>
                <w:szCs w:val="15"/>
              </w:rPr>
              <w:t>向</w:t>
            </w:r>
            <w:r>
              <w:rPr>
                <w:rFonts w:hint="eastAsia"/>
                <w:sz w:val="15"/>
                <w:szCs w:val="15"/>
                <w:u w:val="single"/>
              </w:rPr>
              <w:t xml:space="preserve">  XXX  </w:t>
            </w:r>
            <w:r>
              <w:rPr>
                <w:rFonts w:hint="eastAsia"/>
                <w:sz w:val="15"/>
                <w:szCs w:val="15"/>
              </w:rPr>
              <w:t>人民法院起诉。</w:t>
            </w:r>
          </w:p>
          <w:p w14:paraId="4C040654" w14:textId="77777777" w:rsidR="009C49E9" w:rsidRDefault="00F83D05">
            <w:pPr>
              <w:pStyle w:val="afffffc"/>
              <w:ind w:firstLine="300"/>
              <w:rPr>
                <w:sz w:val="15"/>
                <w:szCs w:val="15"/>
              </w:rPr>
            </w:pPr>
            <w:r>
              <w:rPr>
                <w:rFonts w:hint="eastAsia"/>
                <w:sz w:val="15"/>
                <w:szCs w:val="15"/>
              </w:rPr>
              <w:t>十七、合同文件的构成</w:t>
            </w:r>
          </w:p>
          <w:p w14:paraId="5173A732" w14:textId="77777777" w:rsidR="009C49E9" w:rsidRDefault="00F83D05">
            <w:pPr>
              <w:pStyle w:val="afffffc"/>
              <w:ind w:firstLine="300"/>
              <w:rPr>
                <w:sz w:val="15"/>
                <w:szCs w:val="15"/>
              </w:rPr>
            </w:pPr>
            <w:r>
              <w:rPr>
                <w:rFonts w:hint="eastAsia"/>
                <w:sz w:val="15"/>
                <w:szCs w:val="15"/>
              </w:rPr>
              <w:t>本合同与下列文件一起构成合同文件：</w:t>
            </w:r>
          </w:p>
          <w:p w14:paraId="5CE20B78" w14:textId="77777777" w:rsidR="009C49E9" w:rsidRDefault="00F83D05">
            <w:pPr>
              <w:pStyle w:val="afffffc"/>
              <w:ind w:firstLine="300"/>
              <w:rPr>
                <w:sz w:val="15"/>
                <w:szCs w:val="15"/>
              </w:rPr>
            </w:pPr>
            <w:r>
              <w:rPr>
                <w:rFonts w:hint="eastAsia"/>
                <w:sz w:val="15"/>
                <w:szCs w:val="15"/>
              </w:rPr>
              <w:t>1.</w:t>
            </w:r>
            <w:r>
              <w:rPr>
                <w:rFonts w:hint="eastAsia"/>
                <w:sz w:val="15"/>
                <w:szCs w:val="15"/>
              </w:rPr>
              <w:t>本项目购买文件及附件（含答疑）；</w:t>
            </w:r>
          </w:p>
          <w:p w14:paraId="66DEE06B" w14:textId="77777777" w:rsidR="009C49E9" w:rsidRDefault="00F83D05">
            <w:pPr>
              <w:pStyle w:val="afffffc"/>
              <w:ind w:firstLine="300"/>
              <w:rPr>
                <w:sz w:val="15"/>
                <w:szCs w:val="15"/>
              </w:rPr>
            </w:pPr>
            <w:r>
              <w:rPr>
                <w:rFonts w:hint="eastAsia"/>
                <w:sz w:val="15"/>
                <w:szCs w:val="15"/>
              </w:rPr>
              <w:t>2.</w:t>
            </w:r>
            <w:r>
              <w:rPr>
                <w:rFonts w:hint="eastAsia"/>
                <w:sz w:val="15"/>
                <w:szCs w:val="15"/>
              </w:rPr>
              <w:t>成交承接主体的响应文件；</w:t>
            </w:r>
          </w:p>
          <w:p w14:paraId="0F54634F" w14:textId="77777777" w:rsidR="009C49E9" w:rsidRDefault="00F83D05">
            <w:pPr>
              <w:pStyle w:val="afffffc"/>
              <w:ind w:firstLine="300"/>
              <w:rPr>
                <w:sz w:val="15"/>
                <w:szCs w:val="15"/>
              </w:rPr>
            </w:pPr>
            <w:r>
              <w:rPr>
                <w:rFonts w:hint="eastAsia"/>
                <w:sz w:val="15"/>
                <w:szCs w:val="15"/>
              </w:rPr>
              <w:t>3.</w:t>
            </w:r>
            <w:r>
              <w:rPr>
                <w:rFonts w:hint="eastAsia"/>
                <w:sz w:val="15"/>
                <w:szCs w:val="15"/>
              </w:rPr>
              <w:t>成交承接主体在确定承接主体过程中</w:t>
            </w:r>
            <w:proofErr w:type="gramStart"/>
            <w:r>
              <w:rPr>
                <w:rFonts w:hint="eastAsia"/>
                <w:sz w:val="15"/>
                <w:szCs w:val="15"/>
              </w:rPr>
              <w:t>作出</w:t>
            </w:r>
            <w:proofErr w:type="gramEnd"/>
            <w:r>
              <w:rPr>
                <w:rFonts w:hint="eastAsia"/>
                <w:sz w:val="15"/>
                <w:szCs w:val="15"/>
              </w:rPr>
              <w:t>的有关澄清、说明或者补正文件；</w:t>
            </w:r>
          </w:p>
          <w:p w14:paraId="33727989" w14:textId="77777777" w:rsidR="009C49E9" w:rsidRDefault="00F83D05">
            <w:pPr>
              <w:pStyle w:val="afffffc"/>
              <w:ind w:firstLine="300"/>
              <w:rPr>
                <w:sz w:val="15"/>
                <w:szCs w:val="15"/>
              </w:rPr>
            </w:pPr>
            <w:r>
              <w:rPr>
                <w:rFonts w:hint="eastAsia"/>
                <w:sz w:val="15"/>
                <w:szCs w:val="15"/>
              </w:rPr>
              <w:t>4.</w:t>
            </w:r>
            <w:r>
              <w:rPr>
                <w:rFonts w:hint="eastAsia"/>
                <w:sz w:val="15"/>
                <w:szCs w:val="15"/>
              </w:rPr>
              <w:t>成交通知书；</w:t>
            </w:r>
          </w:p>
          <w:p w14:paraId="49AD3A36" w14:textId="77777777" w:rsidR="009C49E9" w:rsidRDefault="00F83D05">
            <w:pPr>
              <w:pStyle w:val="afffffc"/>
              <w:ind w:firstLine="300"/>
              <w:rPr>
                <w:sz w:val="15"/>
                <w:szCs w:val="15"/>
              </w:rPr>
            </w:pPr>
            <w:r>
              <w:rPr>
                <w:rFonts w:hint="eastAsia"/>
                <w:sz w:val="15"/>
                <w:szCs w:val="15"/>
              </w:rPr>
              <w:t>5.</w:t>
            </w:r>
            <w:r>
              <w:rPr>
                <w:rFonts w:hint="eastAsia"/>
                <w:sz w:val="15"/>
                <w:szCs w:val="15"/>
              </w:rPr>
              <w:t>本合同附件。</w:t>
            </w:r>
          </w:p>
          <w:p w14:paraId="159F015C" w14:textId="77777777" w:rsidR="009C49E9" w:rsidRDefault="00F83D05">
            <w:pPr>
              <w:pStyle w:val="afffffc"/>
              <w:ind w:firstLine="300"/>
              <w:rPr>
                <w:sz w:val="15"/>
                <w:szCs w:val="15"/>
              </w:rPr>
            </w:pPr>
            <w:r>
              <w:rPr>
                <w:rFonts w:hint="eastAsia"/>
                <w:sz w:val="15"/>
                <w:szCs w:val="15"/>
              </w:rPr>
              <w:t>上述各项合同文件包括合同当事人就该项合同文件所</w:t>
            </w:r>
            <w:proofErr w:type="gramStart"/>
            <w:r>
              <w:rPr>
                <w:rFonts w:hint="eastAsia"/>
                <w:sz w:val="15"/>
                <w:szCs w:val="15"/>
              </w:rPr>
              <w:t>作出</w:t>
            </w:r>
            <w:proofErr w:type="gramEnd"/>
            <w:r>
              <w:rPr>
                <w:rFonts w:hint="eastAsia"/>
                <w:sz w:val="15"/>
                <w:szCs w:val="15"/>
              </w:rPr>
              <w:t>的补充和修改，属于同一类内容的文件，应以最新签署的为准。</w:t>
            </w:r>
          </w:p>
          <w:p w14:paraId="1003F4CD" w14:textId="77777777" w:rsidR="009C49E9" w:rsidRDefault="00F83D05">
            <w:pPr>
              <w:pStyle w:val="afffffc"/>
              <w:ind w:firstLine="300"/>
              <w:rPr>
                <w:sz w:val="15"/>
                <w:szCs w:val="15"/>
              </w:rPr>
            </w:pPr>
            <w:r>
              <w:rPr>
                <w:rFonts w:hint="eastAsia"/>
                <w:sz w:val="15"/>
                <w:szCs w:val="15"/>
              </w:rPr>
              <w:t>在合同订立及履行过程中形成的与合同有关的文件（包括会议纪要、补充协议、往来信函）均构成合同文件的组成部分。</w:t>
            </w:r>
          </w:p>
          <w:p w14:paraId="02D30FCD" w14:textId="77777777" w:rsidR="009C49E9" w:rsidRDefault="00F83D05">
            <w:pPr>
              <w:pStyle w:val="afffffc"/>
              <w:ind w:firstLine="300"/>
              <w:rPr>
                <w:sz w:val="15"/>
                <w:szCs w:val="15"/>
              </w:rPr>
            </w:pPr>
            <w:r>
              <w:rPr>
                <w:rFonts w:hint="eastAsia"/>
                <w:sz w:val="15"/>
                <w:szCs w:val="15"/>
              </w:rPr>
              <w:t>十八、其他约定事项</w:t>
            </w:r>
          </w:p>
          <w:p w14:paraId="7611EF34" w14:textId="77777777" w:rsidR="009C49E9" w:rsidRDefault="00F83D05">
            <w:pPr>
              <w:pStyle w:val="afffffc"/>
              <w:ind w:firstLine="300"/>
              <w:rPr>
                <w:sz w:val="15"/>
                <w:szCs w:val="15"/>
              </w:rPr>
            </w:pPr>
            <w:r>
              <w:rPr>
                <w:rFonts w:hint="eastAsia"/>
                <w:sz w:val="15"/>
                <w:szCs w:val="15"/>
              </w:rPr>
              <w:t>1.</w:t>
            </w:r>
            <w:r>
              <w:rPr>
                <w:rFonts w:hint="eastAsia"/>
                <w:sz w:val="15"/>
                <w:szCs w:val="15"/>
              </w:rPr>
              <w:t>本合同中的附件均为本合同不可分割的部分，与本合同具有相同的法律效力。</w:t>
            </w:r>
          </w:p>
          <w:p w14:paraId="2912A5E4" w14:textId="77777777" w:rsidR="009C49E9" w:rsidRDefault="00F83D05">
            <w:pPr>
              <w:pStyle w:val="afffffc"/>
              <w:ind w:firstLine="300"/>
              <w:rPr>
                <w:sz w:val="15"/>
                <w:szCs w:val="15"/>
              </w:rPr>
            </w:pPr>
            <w:r>
              <w:rPr>
                <w:rFonts w:hint="eastAsia"/>
                <w:sz w:val="15"/>
                <w:szCs w:val="15"/>
              </w:rPr>
              <w:t>2.</w:t>
            </w:r>
            <w:r>
              <w:rPr>
                <w:rFonts w:hint="eastAsia"/>
                <w:sz w:val="15"/>
                <w:szCs w:val="15"/>
              </w:rPr>
              <w:t>本合同自双方法定代表人或授权代表签字并加盖公章后生效。</w:t>
            </w:r>
          </w:p>
          <w:p w14:paraId="4B72D9F1" w14:textId="77777777" w:rsidR="009C49E9" w:rsidRDefault="00F83D05">
            <w:pPr>
              <w:pStyle w:val="afffffc"/>
              <w:ind w:firstLine="300"/>
              <w:rPr>
                <w:sz w:val="15"/>
                <w:szCs w:val="15"/>
              </w:rPr>
            </w:pPr>
            <w:r>
              <w:rPr>
                <w:rFonts w:hint="eastAsia"/>
                <w:sz w:val="15"/>
                <w:szCs w:val="15"/>
              </w:rPr>
              <w:t>3.</w:t>
            </w:r>
            <w:r>
              <w:rPr>
                <w:rFonts w:hint="eastAsia"/>
                <w:sz w:val="15"/>
                <w:szCs w:val="15"/>
              </w:rPr>
              <w:t>本合同一式四份，具有同等法律效力。甲方一份，乙方一份，政府采购代理机构一份，采购人将合同向同级政府采购监督管理部门备案一份。</w:t>
            </w:r>
          </w:p>
          <w:p w14:paraId="101FE2A6" w14:textId="77777777" w:rsidR="009C49E9" w:rsidRDefault="00F83D05">
            <w:pPr>
              <w:pStyle w:val="afffffc"/>
              <w:ind w:firstLine="300"/>
              <w:rPr>
                <w:sz w:val="15"/>
                <w:szCs w:val="15"/>
              </w:rPr>
            </w:pPr>
            <w:r>
              <w:rPr>
                <w:rFonts w:hint="eastAsia"/>
                <w:sz w:val="15"/>
                <w:szCs w:val="15"/>
              </w:rPr>
              <w:t>4.</w:t>
            </w:r>
            <w:r>
              <w:rPr>
                <w:rFonts w:hint="eastAsia"/>
                <w:sz w:val="15"/>
                <w:szCs w:val="15"/>
              </w:rPr>
              <w:t>合同未尽事宜，经双方协商可签订补充协议，所签订的补充协议与本合同具有同等的法律效力，补充协议的生效应符合本合同及相关法律法规的相关规定。</w:t>
            </w:r>
          </w:p>
          <w:p w14:paraId="3246A397" w14:textId="77777777" w:rsidR="009C49E9" w:rsidRDefault="00F83D05">
            <w:pPr>
              <w:pStyle w:val="afffffc"/>
              <w:ind w:firstLine="300"/>
              <w:rPr>
                <w:sz w:val="15"/>
                <w:szCs w:val="15"/>
              </w:rPr>
            </w:pPr>
            <w:r>
              <w:rPr>
                <w:rFonts w:cs="黑体" w:hint="eastAsia"/>
                <w:sz w:val="15"/>
                <w:szCs w:val="15"/>
              </w:rPr>
              <w:t>十九、合同附件</w:t>
            </w:r>
            <w:r>
              <w:rPr>
                <w:rFonts w:hint="eastAsia"/>
                <w:sz w:val="15"/>
                <w:szCs w:val="15"/>
              </w:rPr>
              <w:t>（若有多个附件应注明附件名称）</w:t>
            </w:r>
          </w:p>
          <w:p w14:paraId="5AFEB4EA" w14:textId="77777777" w:rsidR="009C49E9" w:rsidRDefault="00F83D05">
            <w:pPr>
              <w:pStyle w:val="afffffc"/>
              <w:ind w:firstLine="300"/>
              <w:rPr>
                <w:b/>
                <w:sz w:val="15"/>
                <w:szCs w:val="15"/>
              </w:rPr>
            </w:pPr>
            <w:r>
              <w:rPr>
                <w:rFonts w:hint="eastAsia"/>
                <w:sz w:val="15"/>
                <w:szCs w:val="15"/>
              </w:rPr>
              <w:t>1.</w:t>
            </w:r>
            <w:r>
              <w:rPr>
                <w:rFonts w:hint="eastAsia"/>
                <w:sz w:val="15"/>
                <w:szCs w:val="15"/>
              </w:rPr>
              <w:t>服务内容及数量；</w:t>
            </w:r>
          </w:p>
          <w:p w14:paraId="786F65C6" w14:textId="77777777" w:rsidR="009C49E9" w:rsidRDefault="00F83D05">
            <w:pPr>
              <w:pStyle w:val="afffffc"/>
              <w:ind w:firstLine="300"/>
              <w:rPr>
                <w:color w:val="000000"/>
                <w:sz w:val="15"/>
                <w:szCs w:val="15"/>
              </w:rPr>
            </w:pPr>
            <w:r>
              <w:rPr>
                <w:rFonts w:hint="eastAsia"/>
                <w:color w:val="000000"/>
                <w:sz w:val="15"/>
                <w:szCs w:val="15"/>
              </w:rPr>
              <w:t>2.</w:t>
            </w:r>
            <w:r>
              <w:rPr>
                <w:rFonts w:hint="eastAsia"/>
                <w:color w:val="000000"/>
                <w:sz w:val="15"/>
                <w:szCs w:val="15"/>
              </w:rPr>
              <w:t>服务</w:t>
            </w:r>
            <w:r>
              <w:rPr>
                <w:rFonts w:hint="eastAsia"/>
                <w:sz w:val="15"/>
                <w:szCs w:val="15"/>
              </w:rPr>
              <w:t>费用明细表；</w:t>
            </w:r>
          </w:p>
          <w:p w14:paraId="64A044EE" w14:textId="77777777" w:rsidR="009C49E9" w:rsidRDefault="00F83D05">
            <w:pPr>
              <w:pStyle w:val="afffffc"/>
              <w:ind w:firstLine="300"/>
              <w:rPr>
                <w:b/>
                <w:sz w:val="15"/>
                <w:szCs w:val="15"/>
              </w:rPr>
            </w:pPr>
            <w:r>
              <w:rPr>
                <w:rFonts w:hint="eastAsia"/>
                <w:sz w:val="15"/>
                <w:szCs w:val="15"/>
              </w:rPr>
              <w:t>3.</w:t>
            </w:r>
            <w:r>
              <w:rPr>
                <w:rFonts w:hint="eastAsia"/>
                <w:sz w:val="15"/>
                <w:szCs w:val="15"/>
              </w:rPr>
              <w:t>履约验收标准；</w:t>
            </w:r>
          </w:p>
          <w:p w14:paraId="73813CCB" w14:textId="77777777" w:rsidR="009C49E9" w:rsidRDefault="00F83D05">
            <w:pPr>
              <w:pStyle w:val="afffffc"/>
              <w:ind w:firstLine="300"/>
              <w:rPr>
                <w:b/>
                <w:sz w:val="15"/>
                <w:szCs w:val="15"/>
              </w:rPr>
            </w:pPr>
            <w:r>
              <w:rPr>
                <w:rFonts w:hint="eastAsia"/>
                <w:sz w:val="15"/>
                <w:szCs w:val="15"/>
              </w:rPr>
              <w:t>4.</w:t>
            </w:r>
            <w:r>
              <w:rPr>
                <w:rFonts w:hint="eastAsia"/>
                <w:sz w:val="15"/>
                <w:szCs w:val="15"/>
              </w:rPr>
              <w:t>绩效评价方案及指标；</w:t>
            </w:r>
          </w:p>
          <w:p w14:paraId="40062BE3" w14:textId="77777777" w:rsidR="009C49E9" w:rsidRDefault="00F83D05">
            <w:pPr>
              <w:pStyle w:val="afffffc"/>
              <w:ind w:firstLine="300"/>
              <w:rPr>
                <w:b/>
                <w:sz w:val="15"/>
                <w:szCs w:val="15"/>
              </w:rPr>
            </w:pPr>
            <w:r>
              <w:rPr>
                <w:rFonts w:hint="eastAsia"/>
                <w:sz w:val="15"/>
                <w:szCs w:val="15"/>
              </w:rPr>
              <w:t>5.......</w:t>
            </w:r>
          </w:p>
          <w:p w14:paraId="47CE6BEC" w14:textId="77777777" w:rsidR="009C49E9" w:rsidRDefault="00F83D05">
            <w:pPr>
              <w:pStyle w:val="afffffc"/>
              <w:ind w:firstLine="300"/>
              <w:rPr>
                <w:sz w:val="15"/>
                <w:szCs w:val="15"/>
              </w:rPr>
            </w:pPr>
            <w:r>
              <w:rPr>
                <w:rFonts w:hint="eastAsia"/>
                <w:sz w:val="15"/>
                <w:szCs w:val="15"/>
              </w:rPr>
              <w:t>甲</w:t>
            </w:r>
            <w:r>
              <w:rPr>
                <w:rFonts w:hint="eastAsia"/>
                <w:sz w:val="15"/>
                <w:szCs w:val="15"/>
              </w:rPr>
              <w:tab/>
            </w:r>
            <w:r>
              <w:rPr>
                <w:rFonts w:hint="eastAsia"/>
                <w:sz w:val="15"/>
                <w:szCs w:val="15"/>
              </w:rPr>
              <w:t>方：</w:t>
            </w:r>
            <w:r>
              <w:rPr>
                <w:rFonts w:hint="eastAsia"/>
                <w:sz w:val="15"/>
                <w:szCs w:val="15"/>
              </w:rPr>
              <w:tab/>
            </w:r>
            <w:r>
              <w:rPr>
                <w:rFonts w:hint="eastAsia"/>
                <w:sz w:val="15"/>
                <w:szCs w:val="15"/>
              </w:rPr>
              <w:t>乙</w:t>
            </w:r>
            <w:r>
              <w:rPr>
                <w:rFonts w:hint="eastAsia"/>
                <w:sz w:val="15"/>
                <w:szCs w:val="15"/>
              </w:rPr>
              <w:tab/>
            </w:r>
            <w:r>
              <w:rPr>
                <w:rFonts w:hint="eastAsia"/>
                <w:spacing w:val="-3"/>
                <w:sz w:val="15"/>
                <w:szCs w:val="15"/>
              </w:rPr>
              <w:t>方：</w:t>
            </w:r>
          </w:p>
          <w:p w14:paraId="550F0903" w14:textId="77777777" w:rsidR="009C49E9" w:rsidRDefault="00F83D05">
            <w:pPr>
              <w:pStyle w:val="afffffc"/>
              <w:ind w:firstLine="300"/>
              <w:rPr>
                <w:spacing w:val="-2"/>
                <w:sz w:val="15"/>
                <w:szCs w:val="15"/>
              </w:rPr>
            </w:pPr>
            <w:r>
              <w:rPr>
                <w:rFonts w:hint="eastAsia"/>
                <w:sz w:val="15"/>
                <w:szCs w:val="15"/>
              </w:rPr>
              <w:lastRenderedPageBreak/>
              <w:t>单位名称（公章）：</w:t>
            </w:r>
            <w:r>
              <w:rPr>
                <w:rFonts w:hint="eastAsia"/>
                <w:sz w:val="15"/>
                <w:szCs w:val="15"/>
              </w:rPr>
              <w:tab/>
            </w:r>
            <w:r>
              <w:rPr>
                <w:rFonts w:hint="eastAsia"/>
                <w:spacing w:val="-2"/>
                <w:sz w:val="15"/>
                <w:szCs w:val="15"/>
              </w:rPr>
              <w:t>单位名称（公章）：</w:t>
            </w:r>
          </w:p>
          <w:p w14:paraId="3CD98E7C" w14:textId="77777777" w:rsidR="009C49E9" w:rsidRDefault="00F83D05">
            <w:pPr>
              <w:pStyle w:val="afffffc"/>
              <w:ind w:firstLine="300"/>
              <w:rPr>
                <w:sz w:val="15"/>
                <w:szCs w:val="15"/>
              </w:rPr>
            </w:pPr>
            <w:r>
              <w:rPr>
                <w:rFonts w:hint="eastAsia"/>
                <w:sz w:val="15"/>
                <w:szCs w:val="15"/>
              </w:rPr>
              <w:t>住</w:t>
            </w:r>
            <w:r>
              <w:rPr>
                <w:rFonts w:hint="eastAsia"/>
                <w:sz w:val="15"/>
                <w:szCs w:val="15"/>
              </w:rPr>
              <w:t xml:space="preserve">    </w:t>
            </w:r>
            <w:r>
              <w:rPr>
                <w:rFonts w:hint="eastAsia"/>
                <w:sz w:val="15"/>
                <w:szCs w:val="15"/>
              </w:rPr>
              <w:t>所：</w:t>
            </w:r>
            <w:r>
              <w:rPr>
                <w:rFonts w:hint="eastAsia"/>
                <w:sz w:val="15"/>
                <w:szCs w:val="15"/>
              </w:rPr>
              <w:t xml:space="preserve">                     </w:t>
            </w:r>
            <w:r>
              <w:rPr>
                <w:sz w:val="15"/>
                <w:szCs w:val="15"/>
              </w:rPr>
              <w:t xml:space="preserve">              </w:t>
            </w:r>
            <w:r>
              <w:rPr>
                <w:rFonts w:hint="eastAsia"/>
                <w:sz w:val="15"/>
                <w:szCs w:val="15"/>
              </w:rPr>
              <w:t>住</w:t>
            </w:r>
            <w:r>
              <w:rPr>
                <w:rFonts w:hint="eastAsia"/>
                <w:sz w:val="15"/>
                <w:szCs w:val="15"/>
              </w:rPr>
              <w:t xml:space="preserve">   </w:t>
            </w:r>
            <w:r>
              <w:rPr>
                <w:rFonts w:hint="eastAsia"/>
                <w:sz w:val="15"/>
                <w:szCs w:val="15"/>
              </w:rPr>
              <w:t>所：</w:t>
            </w:r>
          </w:p>
          <w:p w14:paraId="013BEF16" w14:textId="77777777" w:rsidR="009C49E9" w:rsidRDefault="00F83D05">
            <w:pPr>
              <w:pStyle w:val="afffffc"/>
              <w:ind w:firstLine="300"/>
              <w:rPr>
                <w:sz w:val="15"/>
                <w:szCs w:val="15"/>
              </w:rPr>
            </w:pPr>
            <w:r>
              <w:rPr>
                <w:rFonts w:hint="eastAsia"/>
                <w:sz w:val="15"/>
                <w:szCs w:val="15"/>
              </w:rPr>
              <w:t>法定代表人（签字）：</w:t>
            </w:r>
            <w:r>
              <w:rPr>
                <w:rFonts w:hint="eastAsia"/>
                <w:sz w:val="15"/>
                <w:szCs w:val="15"/>
              </w:rPr>
              <w:t xml:space="preserve">            </w:t>
            </w:r>
            <w:r>
              <w:rPr>
                <w:sz w:val="15"/>
                <w:szCs w:val="15"/>
              </w:rPr>
              <w:t xml:space="preserve">             </w:t>
            </w:r>
            <w:r>
              <w:rPr>
                <w:rFonts w:hint="eastAsia"/>
                <w:spacing w:val="-9"/>
                <w:sz w:val="15"/>
                <w:szCs w:val="15"/>
              </w:rPr>
              <w:t>法定代表人（签字）：</w:t>
            </w:r>
          </w:p>
          <w:p w14:paraId="734FCFC5" w14:textId="77777777" w:rsidR="009C49E9" w:rsidRDefault="00F83D05">
            <w:pPr>
              <w:pStyle w:val="afffffc"/>
              <w:ind w:firstLine="300"/>
              <w:rPr>
                <w:sz w:val="15"/>
                <w:szCs w:val="15"/>
              </w:rPr>
            </w:pPr>
            <w:r>
              <w:rPr>
                <w:rFonts w:hint="eastAsia"/>
                <w:sz w:val="15"/>
                <w:szCs w:val="15"/>
              </w:rPr>
              <w:t>签订日期：年</w:t>
            </w:r>
            <w:r>
              <w:rPr>
                <w:rFonts w:hint="eastAsia"/>
                <w:sz w:val="15"/>
                <w:szCs w:val="15"/>
              </w:rPr>
              <w:t xml:space="preserve"> </w:t>
            </w:r>
            <w:r>
              <w:rPr>
                <w:rFonts w:hint="eastAsia"/>
                <w:sz w:val="15"/>
                <w:szCs w:val="15"/>
              </w:rPr>
              <w:t>月</w:t>
            </w:r>
            <w:r>
              <w:rPr>
                <w:rFonts w:hint="eastAsia"/>
                <w:sz w:val="15"/>
                <w:szCs w:val="15"/>
              </w:rPr>
              <w:t xml:space="preserve"> </w:t>
            </w:r>
            <w:r>
              <w:rPr>
                <w:rFonts w:hint="eastAsia"/>
                <w:sz w:val="15"/>
                <w:szCs w:val="15"/>
              </w:rPr>
              <w:t>日</w:t>
            </w:r>
            <w:r>
              <w:rPr>
                <w:rFonts w:hint="eastAsia"/>
                <w:sz w:val="15"/>
                <w:szCs w:val="15"/>
              </w:rPr>
              <w:tab/>
            </w:r>
            <w:r>
              <w:rPr>
                <w:rFonts w:hint="eastAsia"/>
                <w:spacing w:val="-2"/>
                <w:sz w:val="15"/>
                <w:szCs w:val="15"/>
              </w:rPr>
              <w:t>签订日期：年</w:t>
            </w:r>
            <w:r>
              <w:rPr>
                <w:rFonts w:hint="eastAsia"/>
                <w:spacing w:val="-2"/>
                <w:sz w:val="15"/>
                <w:szCs w:val="15"/>
              </w:rPr>
              <w:t xml:space="preserve"> </w:t>
            </w:r>
            <w:r>
              <w:rPr>
                <w:rFonts w:hint="eastAsia"/>
                <w:spacing w:val="-2"/>
                <w:sz w:val="15"/>
                <w:szCs w:val="15"/>
              </w:rPr>
              <w:t>月</w:t>
            </w:r>
            <w:r>
              <w:rPr>
                <w:rFonts w:hint="eastAsia"/>
                <w:spacing w:val="-2"/>
                <w:sz w:val="15"/>
                <w:szCs w:val="15"/>
              </w:rPr>
              <w:t xml:space="preserve"> </w:t>
            </w:r>
            <w:r>
              <w:rPr>
                <w:rFonts w:hint="eastAsia"/>
                <w:spacing w:val="-2"/>
                <w:sz w:val="15"/>
                <w:szCs w:val="15"/>
              </w:rPr>
              <w:t>日</w:t>
            </w:r>
          </w:p>
        </w:tc>
      </w:tr>
    </w:tbl>
    <w:p w14:paraId="5DDFDDF4" w14:textId="77777777" w:rsidR="009C49E9" w:rsidRDefault="00F83D05">
      <w:pPr>
        <w:pStyle w:val="af9"/>
        <w:spacing w:before="156" w:after="156"/>
      </w:pPr>
      <w:r>
        <w:rPr>
          <w:rFonts w:hint="eastAsia"/>
        </w:rPr>
        <w:lastRenderedPageBreak/>
        <w:t>政府购买服务合同（非政府采购项目）模板</w:t>
      </w:r>
    </w:p>
    <w:p w14:paraId="4A01B085" w14:textId="77777777" w:rsidR="009C49E9" w:rsidRDefault="00F83D05">
      <w:pPr>
        <w:pStyle w:val="afffffffffff"/>
      </w:pPr>
      <w:r>
        <w:rPr>
          <w:rFonts w:hint="eastAsia"/>
        </w:rPr>
        <w:t>政府采购项目验收通知单模板见表</w:t>
      </w:r>
      <w:r>
        <w:t>D</w:t>
      </w:r>
      <w:r>
        <w:rPr>
          <w:rFonts w:hint="eastAsia"/>
        </w:rPr>
        <w:t>.1</w:t>
      </w:r>
      <w:r>
        <w:rPr>
          <w:rFonts w:hint="eastAsia"/>
        </w:rPr>
        <w:t>。</w:t>
      </w:r>
    </w:p>
    <w:p w14:paraId="378DF08E" w14:textId="77777777" w:rsidR="009C49E9" w:rsidRDefault="00F83D05">
      <w:pPr>
        <w:pStyle w:val="aff"/>
        <w:spacing w:before="156" w:after="156"/>
      </w:pPr>
      <w:r>
        <w:rPr>
          <w:rFonts w:hint="eastAsia"/>
        </w:rPr>
        <w:t>政府采购项目验收通知单</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980"/>
        <w:gridCol w:w="2160"/>
        <w:gridCol w:w="2340"/>
      </w:tblGrid>
      <w:tr w:rsidR="009C49E9" w14:paraId="6780F979" w14:textId="77777777">
        <w:trPr>
          <w:trHeight w:val="20"/>
        </w:trPr>
        <w:tc>
          <w:tcPr>
            <w:tcW w:w="2628" w:type="dxa"/>
            <w:tcBorders>
              <w:top w:val="single" w:sz="4" w:space="0" w:color="auto"/>
              <w:left w:val="single" w:sz="4" w:space="0" w:color="auto"/>
              <w:bottom w:val="single" w:sz="4" w:space="0" w:color="auto"/>
              <w:right w:val="single" w:sz="4" w:space="0" w:color="auto"/>
            </w:tcBorders>
          </w:tcPr>
          <w:p w14:paraId="4E337D97" w14:textId="77777777" w:rsidR="009C49E9" w:rsidRDefault="00F83D05">
            <w:pPr>
              <w:spacing w:line="240" w:lineRule="auto"/>
              <w:jc w:val="center"/>
              <w:rPr>
                <w:rFonts w:ascii="宋体" w:hAnsi="宋体"/>
                <w:sz w:val="18"/>
                <w:szCs w:val="18"/>
              </w:rPr>
            </w:pPr>
            <w:r>
              <w:rPr>
                <w:rFonts w:ascii="宋体" w:hAnsi="宋体" w:hint="eastAsia"/>
                <w:sz w:val="18"/>
                <w:szCs w:val="18"/>
              </w:rPr>
              <w:t>采购单位</w:t>
            </w:r>
          </w:p>
        </w:tc>
        <w:tc>
          <w:tcPr>
            <w:tcW w:w="6480" w:type="dxa"/>
            <w:gridSpan w:val="3"/>
            <w:tcBorders>
              <w:top w:val="single" w:sz="4" w:space="0" w:color="auto"/>
              <w:left w:val="single" w:sz="4" w:space="0" w:color="auto"/>
              <w:bottom w:val="single" w:sz="4" w:space="0" w:color="auto"/>
              <w:right w:val="single" w:sz="4" w:space="0" w:color="auto"/>
            </w:tcBorders>
          </w:tcPr>
          <w:p w14:paraId="2865E14C" w14:textId="77777777" w:rsidR="009C49E9" w:rsidRDefault="009C49E9">
            <w:pPr>
              <w:spacing w:line="240" w:lineRule="auto"/>
              <w:jc w:val="center"/>
              <w:rPr>
                <w:rFonts w:ascii="宋体" w:hAnsi="宋体"/>
                <w:sz w:val="18"/>
                <w:szCs w:val="18"/>
              </w:rPr>
            </w:pPr>
          </w:p>
        </w:tc>
      </w:tr>
      <w:tr w:rsidR="009C49E9" w14:paraId="4544E536" w14:textId="77777777">
        <w:trPr>
          <w:trHeight w:val="20"/>
        </w:trPr>
        <w:tc>
          <w:tcPr>
            <w:tcW w:w="2628" w:type="dxa"/>
            <w:tcBorders>
              <w:top w:val="single" w:sz="4" w:space="0" w:color="auto"/>
              <w:left w:val="single" w:sz="4" w:space="0" w:color="auto"/>
              <w:bottom w:val="single" w:sz="4" w:space="0" w:color="auto"/>
              <w:right w:val="single" w:sz="4" w:space="0" w:color="auto"/>
            </w:tcBorders>
          </w:tcPr>
          <w:p w14:paraId="59EF8121" w14:textId="77777777" w:rsidR="009C49E9" w:rsidRDefault="00F83D05">
            <w:pPr>
              <w:spacing w:line="240" w:lineRule="auto"/>
              <w:jc w:val="center"/>
              <w:rPr>
                <w:rFonts w:ascii="宋体" w:hAnsi="宋体"/>
                <w:sz w:val="18"/>
                <w:szCs w:val="18"/>
              </w:rPr>
            </w:pPr>
            <w:r>
              <w:rPr>
                <w:rFonts w:ascii="宋体" w:hAnsi="宋体" w:hint="eastAsia"/>
                <w:sz w:val="18"/>
                <w:szCs w:val="18"/>
              </w:rPr>
              <w:t>项目名称</w:t>
            </w:r>
          </w:p>
        </w:tc>
        <w:tc>
          <w:tcPr>
            <w:tcW w:w="6480" w:type="dxa"/>
            <w:gridSpan w:val="3"/>
            <w:tcBorders>
              <w:top w:val="single" w:sz="4" w:space="0" w:color="auto"/>
              <w:left w:val="single" w:sz="4" w:space="0" w:color="auto"/>
              <w:bottom w:val="single" w:sz="4" w:space="0" w:color="auto"/>
              <w:right w:val="single" w:sz="4" w:space="0" w:color="auto"/>
            </w:tcBorders>
          </w:tcPr>
          <w:p w14:paraId="5439B796" w14:textId="77777777" w:rsidR="009C49E9" w:rsidRDefault="009C49E9">
            <w:pPr>
              <w:spacing w:line="240" w:lineRule="auto"/>
              <w:jc w:val="center"/>
              <w:rPr>
                <w:rFonts w:ascii="宋体" w:hAnsi="宋体"/>
                <w:sz w:val="18"/>
                <w:szCs w:val="18"/>
              </w:rPr>
            </w:pPr>
          </w:p>
        </w:tc>
      </w:tr>
      <w:tr w:rsidR="009C49E9" w14:paraId="149A2B8C" w14:textId="77777777">
        <w:trPr>
          <w:trHeight w:val="20"/>
        </w:trPr>
        <w:tc>
          <w:tcPr>
            <w:tcW w:w="2628" w:type="dxa"/>
            <w:tcBorders>
              <w:top w:val="single" w:sz="4" w:space="0" w:color="auto"/>
              <w:left w:val="single" w:sz="4" w:space="0" w:color="auto"/>
              <w:bottom w:val="single" w:sz="4" w:space="0" w:color="auto"/>
              <w:right w:val="single" w:sz="4" w:space="0" w:color="auto"/>
            </w:tcBorders>
          </w:tcPr>
          <w:p w14:paraId="7F1A1BC9" w14:textId="77777777" w:rsidR="009C49E9" w:rsidRDefault="00F83D05">
            <w:pPr>
              <w:spacing w:line="240" w:lineRule="auto"/>
              <w:jc w:val="center"/>
              <w:rPr>
                <w:rFonts w:ascii="宋体" w:hAnsi="宋体"/>
                <w:sz w:val="18"/>
                <w:szCs w:val="18"/>
              </w:rPr>
            </w:pPr>
            <w:r>
              <w:rPr>
                <w:rFonts w:ascii="宋体" w:hAnsi="宋体" w:hint="eastAsia"/>
                <w:sz w:val="18"/>
                <w:szCs w:val="18"/>
              </w:rPr>
              <w:t>合同名称</w:t>
            </w:r>
          </w:p>
        </w:tc>
        <w:tc>
          <w:tcPr>
            <w:tcW w:w="6480" w:type="dxa"/>
            <w:gridSpan w:val="3"/>
            <w:tcBorders>
              <w:top w:val="single" w:sz="4" w:space="0" w:color="auto"/>
              <w:left w:val="single" w:sz="4" w:space="0" w:color="auto"/>
              <w:bottom w:val="single" w:sz="4" w:space="0" w:color="auto"/>
              <w:right w:val="single" w:sz="4" w:space="0" w:color="auto"/>
            </w:tcBorders>
          </w:tcPr>
          <w:p w14:paraId="27A8DFB0" w14:textId="77777777" w:rsidR="009C49E9" w:rsidRDefault="009C49E9">
            <w:pPr>
              <w:spacing w:line="240" w:lineRule="auto"/>
              <w:jc w:val="center"/>
              <w:rPr>
                <w:rFonts w:ascii="宋体" w:hAnsi="宋体"/>
                <w:sz w:val="18"/>
                <w:szCs w:val="18"/>
              </w:rPr>
            </w:pPr>
          </w:p>
        </w:tc>
      </w:tr>
      <w:tr w:rsidR="009C49E9" w14:paraId="6D70AAA4" w14:textId="77777777">
        <w:trPr>
          <w:trHeight w:val="20"/>
        </w:trPr>
        <w:tc>
          <w:tcPr>
            <w:tcW w:w="2628" w:type="dxa"/>
            <w:tcBorders>
              <w:top w:val="single" w:sz="4" w:space="0" w:color="auto"/>
              <w:left w:val="single" w:sz="4" w:space="0" w:color="auto"/>
              <w:bottom w:val="single" w:sz="4" w:space="0" w:color="auto"/>
              <w:right w:val="single" w:sz="4" w:space="0" w:color="auto"/>
            </w:tcBorders>
          </w:tcPr>
          <w:p w14:paraId="79854DB5" w14:textId="77777777" w:rsidR="009C49E9" w:rsidRDefault="00F83D05">
            <w:pPr>
              <w:spacing w:line="240" w:lineRule="auto"/>
              <w:jc w:val="center"/>
              <w:rPr>
                <w:rFonts w:ascii="宋体" w:hAnsi="宋体"/>
                <w:sz w:val="18"/>
                <w:szCs w:val="18"/>
              </w:rPr>
            </w:pPr>
            <w:r>
              <w:rPr>
                <w:rFonts w:ascii="宋体" w:hAnsi="宋体" w:hint="eastAsia"/>
                <w:sz w:val="18"/>
                <w:szCs w:val="18"/>
              </w:rPr>
              <w:t>合同编号</w:t>
            </w:r>
          </w:p>
        </w:tc>
        <w:tc>
          <w:tcPr>
            <w:tcW w:w="1980" w:type="dxa"/>
            <w:tcBorders>
              <w:top w:val="single" w:sz="4" w:space="0" w:color="auto"/>
              <w:left w:val="single" w:sz="4" w:space="0" w:color="auto"/>
              <w:bottom w:val="single" w:sz="4" w:space="0" w:color="auto"/>
              <w:right w:val="single" w:sz="4" w:space="0" w:color="auto"/>
            </w:tcBorders>
          </w:tcPr>
          <w:p w14:paraId="0A030D45" w14:textId="77777777" w:rsidR="009C49E9" w:rsidRDefault="009C49E9">
            <w:pPr>
              <w:spacing w:line="240" w:lineRule="auto"/>
              <w:jc w:val="center"/>
              <w:rPr>
                <w:rFonts w:ascii="宋体" w:hAnsi="宋体"/>
                <w:sz w:val="18"/>
                <w:szCs w:val="18"/>
              </w:rPr>
            </w:pPr>
          </w:p>
        </w:tc>
        <w:tc>
          <w:tcPr>
            <w:tcW w:w="2160" w:type="dxa"/>
            <w:tcBorders>
              <w:top w:val="single" w:sz="4" w:space="0" w:color="auto"/>
              <w:left w:val="single" w:sz="4" w:space="0" w:color="auto"/>
              <w:bottom w:val="single" w:sz="4" w:space="0" w:color="auto"/>
              <w:right w:val="single" w:sz="4" w:space="0" w:color="auto"/>
            </w:tcBorders>
          </w:tcPr>
          <w:p w14:paraId="3220D4ED" w14:textId="77777777" w:rsidR="009C49E9" w:rsidRDefault="00F83D05">
            <w:pPr>
              <w:spacing w:line="240" w:lineRule="auto"/>
              <w:jc w:val="center"/>
              <w:rPr>
                <w:rFonts w:ascii="宋体" w:hAnsi="宋体"/>
                <w:sz w:val="18"/>
                <w:szCs w:val="18"/>
              </w:rPr>
            </w:pPr>
            <w:r>
              <w:rPr>
                <w:rFonts w:ascii="宋体" w:hAnsi="宋体" w:hint="eastAsia"/>
                <w:sz w:val="18"/>
                <w:szCs w:val="18"/>
              </w:rPr>
              <w:t>合同金额</w:t>
            </w:r>
          </w:p>
        </w:tc>
        <w:tc>
          <w:tcPr>
            <w:tcW w:w="2340" w:type="dxa"/>
            <w:tcBorders>
              <w:top w:val="single" w:sz="4" w:space="0" w:color="auto"/>
              <w:left w:val="single" w:sz="4" w:space="0" w:color="auto"/>
              <w:bottom w:val="single" w:sz="4" w:space="0" w:color="auto"/>
              <w:right w:val="single" w:sz="4" w:space="0" w:color="auto"/>
            </w:tcBorders>
          </w:tcPr>
          <w:p w14:paraId="30955F2A" w14:textId="77777777" w:rsidR="009C49E9" w:rsidRDefault="009C49E9">
            <w:pPr>
              <w:spacing w:line="240" w:lineRule="auto"/>
              <w:jc w:val="center"/>
              <w:rPr>
                <w:rFonts w:ascii="宋体" w:hAnsi="宋体"/>
                <w:sz w:val="18"/>
                <w:szCs w:val="18"/>
              </w:rPr>
            </w:pPr>
          </w:p>
        </w:tc>
      </w:tr>
      <w:tr w:rsidR="009C49E9" w14:paraId="21B292B6" w14:textId="77777777">
        <w:trPr>
          <w:trHeight w:val="20"/>
        </w:trPr>
        <w:tc>
          <w:tcPr>
            <w:tcW w:w="2628" w:type="dxa"/>
            <w:tcBorders>
              <w:top w:val="single" w:sz="4" w:space="0" w:color="auto"/>
              <w:left w:val="single" w:sz="4" w:space="0" w:color="auto"/>
              <w:bottom w:val="single" w:sz="4" w:space="0" w:color="auto"/>
              <w:right w:val="single" w:sz="4" w:space="0" w:color="auto"/>
            </w:tcBorders>
          </w:tcPr>
          <w:p w14:paraId="164F545C" w14:textId="77777777" w:rsidR="009C49E9" w:rsidRDefault="00F83D05">
            <w:pPr>
              <w:spacing w:line="240" w:lineRule="auto"/>
              <w:jc w:val="center"/>
              <w:rPr>
                <w:rFonts w:ascii="宋体" w:hAnsi="宋体"/>
                <w:sz w:val="18"/>
                <w:szCs w:val="18"/>
              </w:rPr>
            </w:pPr>
            <w:r>
              <w:rPr>
                <w:rFonts w:ascii="宋体" w:hAnsi="宋体" w:hint="eastAsia"/>
                <w:sz w:val="18"/>
                <w:szCs w:val="18"/>
              </w:rPr>
              <w:t>验收时间</w:t>
            </w:r>
          </w:p>
        </w:tc>
        <w:tc>
          <w:tcPr>
            <w:tcW w:w="1980" w:type="dxa"/>
            <w:tcBorders>
              <w:top w:val="single" w:sz="4" w:space="0" w:color="auto"/>
              <w:left w:val="single" w:sz="4" w:space="0" w:color="auto"/>
              <w:bottom w:val="single" w:sz="4" w:space="0" w:color="auto"/>
              <w:right w:val="single" w:sz="4" w:space="0" w:color="auto"/>
            </w:tcBorders>
          </w:tcPr>
          <w:p w14:paraId="7C640DC8" w14:textId="77777777" w:rsidR="009C49E9" w:rsidRDefault="009C49E9">
            <w:pPr>
              <w:spacing w:line="240" w:lineRule="auto"/>
              <w:jc w:val="center"/>
              <w:rPr>
                <w:rFonts w:ascii="宋体" w:hAnsi="宋体"/>
                <w:sz w:val="18"/>
                <w:szCs w:val="18"/>
              </w:rPr>
            </w:pPr>
          </w:p>
        </w:tc>
        <w:tc>
          <w:tcPr>
            <w:tcW w:w="2160" w:type="dxa"/>
            <w:tcBorders>
              <w:top w:val="single" w:sz="4" w:space="0" w:color="auto"/>
              <w:left w:val="single" w:sz="4" w:space="0" w:color="auto"/>
              <w:bottom w:val="single" w:sz="4" w:space="0" w:color="auto"/>
              <w:right w:val="single" w:sz="4" w:space="0" w:color="auto"/>
            </w:tcBorders>
          </w:tcPr>
          <w:p w14:paraId="2571B2FC" w14:textId="77777777" w:rsidR="009C49E9" w:rsidRDefault="00F83D05">
            <w:pPr>
              <w:spacing w:line="240" w:lineRule="auto"/>
              <w:jc w:val="center"/>
              <w:rPr>
                <w:rFonts w:ascii="宋体" w:hAnsi="宋体"/>
                <w:sz w:val="18"/>
                <w:szCs w:val="18"/>
              </w:rPr>
            </w:pPr>
            <w:r>
              <w:rPr>
                <w:rFonts w:ascii="宋体" w:hAnsi="宋体" w:hint="eastAsia"/>
                <w:sz w:val="18"/>
                <w:szCs w:val="18"/>
              </w:rPr>
              <w:t>验收地点</w:t>
            </w:r>
          </w:p>
        </w:tc>
        <w:tc>
          <w:tcPr>
            <w:tcW w:w="2340" w:type="dxa"/>
            <w:tcBorders>
              <w:top w:val="single" w:sz="4" w:space="0" w:color="auto"/>
              <w:left w:val="single" w:sz="4" w:space="0" w:color="auto"/>
              <w:bottom w:val="single" w:sz="4" w:space="0" w:color="auto"/>
              <w:right w:val="single" w:sz="4" w:space="0" w:color="auto"/>
            </w:tcBorders>
          </w:tcPr>
          <w:p w14:paraId="15EC34CE" w14:textId="77777777" w:rsidR="009C49E9" w:rsidRDefault="009C49E9">
            <w:pPr>
              <w:spacing w:line="240" w:lineRule="auto"/>
              <w:jc w:val="center"/>
              <w:rPr>
                <w:rFonts w:ascii="宋体" w:hAnsi="宋体"/>
                <w:sz w:val="18"/>
                <w:szCs w:val="18"/>
              </w:rPr>
            </w:pPr>
          </w:p>
        </w:tc>
      </w:tr>
      <w:tr w:rsidR="009C49E9" w14:paraId="083B4A9D" w14:textId="77777777">
        <w:trPr>
          <w:trHeight w:val="20"/>
        </w:trPr>
        <w:tc>
          <w:tcPr>
            <w:tcW w:w="2628" w:type="dxa"/>
            <w:tcBorders>
              <w:top w:val="single" w:sz="4" w:space="0" w:color="auto"/>
              <w:left w:val="single" w:sz="4" w:space="0" w:color="auto"/>
              <w:bottom w:val="single" w:sz="4" w:space="0" w:color="auto"/>
              <w:right w:val="single" w:sz="4" w:space="0" w:color="auto"/>
            </w:tcBorders>
          </w:tcPr>
          <w:p w14:paraId="5AB31BB8" w14:textId="77777777" w:rsidR="009C49E9" w:rsidRDefault="00F83D05">
            <w:pPr>
              <w:spacing w:line="240" w:lineRule="auto"/>
              <w:jc w:val="center"/>
              <w:rPr>
                <w:rFonts w:ascii="宋体" w:hAnsi="宋体"/>
                <w:sz w:val="18"/>
                <w:szCs w:val="18"/>
              </w:rPr>
            </w:pPr>
            <w:r>
              <w:rPr>
                <w:rFonts w:ascii="宋体" w:hAnsi="宋体" w:hint="eastAsia"/>
                <w:sz w:val="18"/>
                <w:szCs w:val="18"/>
              </w:rPr>
              <w:t>联系人</w:t>
            </w:r>
          </w:p>
        </w:tc>
        <w:tc>
          <w:tcPr>
            <w:tcW w:w="1980" w:type="dxa"/>
            <w:tcBorders>
              <w:top w:val="single" w:sz="4" w:space="0" w:color="auto"/>
              <w:left w:val="single" w:sz="4" w:space="0" w:color="auto"/>
              <w:bottom w:val="single" w:sz="4" w:space="0" w:color="auto"/>
              <w:right w:val="single" w:sz="4" w:space="0" w:color="auto"/>
            </w:tcBorders>
          </w:tcPr>
          <w:p w14:paraId="243B4640" w14:textId="77777777" w:rsidR="009C49E9" w:rsidRDefault="009C49E9">
            <w:pPr>
              <w:spacing w:line="240" w:lineRule="auto"/>
              <w:jc w:val="center"/>
              <w:rPr>
                <w:rFonts w:ascii="宋体" w:hAnsi="宋体"/>
                <w:sz w:val="18"/>
                <w:szCs w:val="18"/>
              </w:rPr>
            </w:pPr>
          </w:p>
        </w:tc>
        <w:tc>
          <w:tcPr>
            <w:tcW w:w="2160" w:type="dxa"/>
            <w:tcBorders>
              <w:top w:val="single" w:sz="4" w:space="0" w:color="auto"/>
              <w:left w:val="single" w:sz="4" w:space="0" w:color="auto"/>
              <w:bottom w:val="single" w:sz="4" w:space="0" w:color="auto"/>
              <w:right w:val="single" w:sz="4" w:space="0" w:color="auto"/>
            </w:tcBorders>
          </w:tcPr>
          <w:p w14:paraId="1102C804" w14:textId="77777777" w:rsidR="009C49E9" w:rsidRDefault="00F83D05">
            <w:pPr>
              <w:spacing w:line="240" w:lineRule="auto"/>
              <w:jc w:val="center"/>
              <w:rPr>
                <w:rFonts w:ascii="宋体" w:hAnsi="宋体"/>
                <w:sz w:val="18"/>
                <w:szCs w:val="18"/>
              </w:rPr>
            </w:pPr>
            <w:r>
              <w:rPr>
                <w:rFonts w:ascii="宋体" w:hAnsi="宋体" w:hint="eastAsia"/>
                <w:sz w:val="18"/>
                <w:szCs w:val="18"/>
              </w:rPr>
              <w:t>联系电话</w:t>
            </w:r>
          </w:p>
        </w:tc>
        <w:tc>
          <w:tcPr>
            <w:tcW w:w="2340" w:type="dxa"/>
            <w:tcBorders>
              <w:top w:val="single" w:sz="4" w:space="0" w:color="auto"/>
              <w:left w:val="single" w:sz="4" w:space="0" w:color="auto"/>
              <w:bottom w:val="single" w:sz="4" w:space="0" w:color="auto"/>
              <w:right w:val="single" w:sz="4" w:space="0" w:color="auto"/>
            </w:tcBorders>
          </w:tcPr>
          <w:p w14:paraId="32BFEEDC" w14:textId="77777777" w:rsidR="009C49E9" w:rsidRDefault="009C49E9">
            <w:pPr>
              <w:spacing w:line="240" w:lineRule="auto"/>
              <w:jc w:val="center"/>
              <w:rPr>
                <w:rFonts w:ascii="宋体" w:hAnsi="宋体"/>
                <w:sz w:val="18"/>
                <w:szCs w:val="18"/>
              </w:rPr>
            </w:pPr>
          </w:p>
        </w:tc>
      </w:tr>
      <w:tr w:rsidR="009C49E9" w14:paraId="484B93D3" w14:textId="77777777">
        <w:trPr>
          <w:trHeight w:val="344"/>
        </w:trPr>
        <w:tc>
          <w:tcPr>
            <w:tcW w:w="9108" w:type="dxa"/>
            <w:gridSpan w:val="4"/>
            <w:tcBorders>
              <w:top w:val="single" w:sz="4" w:space="0" w:color="auto"/>
              <w:left w:val="single" w:sz="4" w:space="0" w:color="auto"/>
              <w:bottom w:val="single" w:sz="4" w:space="0" w:color="auto"/>
              <w:right w:val="single" w:sz="4" w:space="0" w:color="auto"/>
            </w:tcBorders>
          </w:tcPr>
          <w:p w14:paraId="65AA1098" w14:textId="77777777" w:rsidR="009C49E9" w:rsidRDefault="00F83D05">
            <w:pPr>
              <w:spacing w:line="240" w:lineRule="auto"/>
              <w:jc w:val="center"/>
              <w:rPr>
                <w:rFonts w:ascii="宋体" w:hAnsi="宋体"/>
                <w:sz w:val="18"/>
                <w:szCs w:val="18"/>
              </w:rPr>
            </w:pPr>
            <w:r>
              <w:rPr>
                <w:rFonts w:ascii="宋体" w:hAnsi="宋体" w:hint="eastAsia"/>
                <w:sz w:val="18"/>
                <w:szCs w:val="18"/>
              </w:rPr>
              <w:t>验收方案及工作要求</w:t>
            </w:r>
          </w:p>
        </w:tc>
      </w:tr>
      <w:tr w:rsidR="009C49E9" w14:paraId="154F0029" w14:textId="77777777">
        <w:trPr>
          <w:trHeight w:val="20"/>
        </w:trPr>
        <w:tc>
          <w:tcPr>
            <w:tcW w:w="9108" w:type="dxa"/>
            <w:gridSpan w:val="4"/>
            <w:tcBorders>
              <w:top w:val="single" w:sz="4" w:space="0" w:color="auto"/>
              <w:left w:val="single" w:sz="4" w:space="0" w:color="auto"/>
              <w:bottom w:val="single" w:sz="4" w:space="0" w:color="auto"/>
              <w:right w:val="single" w:sz="4" w:space="0" w:color="auto"/>
            </w:tcBorders>
          </w:tcPr>
          <w:p w14:paraId="1672E21E" w14:textId="77777777" w:rsidR="009C49E9" w:rsidRDefault="00F83D05">
            <w:pPr>
              <w:spacing w:line="240" w:lineRule="auto"/>
              <w:jc w:val="center"/>
              <w:rPr>
                <w:rFonts w:ascii="宋体" w:hAnsi="宋体"/>
                <w:sz w:val="18"/>
                <w:szCs w:val="18"/>
              </w:rPr>
            </w:pP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组织验收单位公章</w:t>
            </w:r>
          </w:p>
          <w:p w14:paraId="505951EB" w14:textId="77777777" w:rsidR="009C49E9" w:rsidRDefault="00F83D05">
            <w:pPr>
              <w:spacing w:line="240" w:lineRule="auto"/>
              <w:jc w:val="center"/>
              <w:rPr>
                <w:rFonts w:ascii="宋体" w:hAnsi="宋体"/>
                <w:sz w:val="18"/>
                <w:szCs w:val="18"/>
              </w:rPr>
            </w:pPr>
            <w:r>
              <w:rPr>
                <w:rFonts w:ascii="宋体" w:hAnsi="宋体" w:hint="eastAsia"/>
                <w:sz w:val="18"/>
                <w:szCs w:val="18"/>
              </w:rPr>
              <w:t xml:space="preserve">                        </w:t>
            </w:r>
          </w:p>
          <w:p w14:paraId="0DA886FB" w14:textId="77777777" w:rsidR="009C49E9" w:rsidRDefault="00F83D05">
            <w:pPr>
              <w:spacing w:line="240" w:lineRule="auto"/>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年</w:t>
            </w:r>
            <w:r>
              <w:rPr>
                <w:rFonts w:ascii="宋体" w:hAnsi="宋体" w:hint="eastAsia"/>
                <w:sz w:val="18"/>
                <w:szCs w:val="18"/>
              </w:rPr>
              <w:t xml:space="preserve">  </w:t>
            </w:r>
            <w:r>
              <w:rPr>
                <w:rFonts w:ascii="宋体" w:hAnsi="宋体" w:hint="eastAsia"/>
                <w:sz w:val="18"/>
                <w:szCs w:val="18"/>
              </w:rPr>
              <w:t>月</w:t>
            </w:r>
            <w:r>
              <w:rPr>
                <w:rFonts w:ascii="宋体" w:hAnsi="宋体" w:hint="eastAsia"/>
                <w:sz w:val="18"/>
                <w:szCs w:val="18"/>
              </w:rPr>
              <w:t xml:space="preserve">  </w:t>
            </w:r>
            <w:r>
              <w:rPr>
                <w:rFonts w:ascii="宋体" w:hAnsi="宋体" w:hint="eastAsia"/>
                <w:sz w:val="18"/>
                <w:szCs w:val="18"/>
              </w:rPr>
              <w:t>日</w:t>
            </w:r>
          </w:p>
        </w:tc>
      </w:tr>
    </w:tbl>
    <w:p w14:paraId="34ACFB66" w14:textId="77777777" w:rsidR="009C49E9" w:rsidRDefault="00F83D05">
      <w:pPr>
        <w:pStyle w:val="afffffffffff"/>
      </w:pPr>
      <w:r>
        <w:rPr>
          <w:rFonts w:hint="eastAsia"/>
        </w:rPr>
        <w:t>货物类政府采购履约</w:t>
      </w:r>
      <w:proofErr w:type="gramStart"/>
      <w:r>
        <w:rPr>
          <w:rFonts w:hint="eastAsia"/>
        </w:rPr>
        <w:t>验收书</w:t>
      </w:r>
      <w:proofErr w:type="gramEnd"/>
      <w:r>
        <w:rPr>
          <w:rFonts w:hint="eastAsia"/>
        </w:rPr>
        <w:t>模板见表</w:t>
      </w:r>
      <w:r>
        <w:t>D</w:t>
      </w:r>
      <w:r>
        <w:rPr>
          <w:rFonts w:hint="eastAsia"/>
        </w:rPr>
        <w:t>.2</w:t>
      </w:r>
      <w:r>
        <w:rPr>
          <w:rFonts w:hint="eastAsia"/>
        </w:rPr>
        <w:t>。</w:t>
      </w:r>
    </w:p>
    <w:p w14:paraId="77E3E383" w14:textId="77777777" w:rsidR="009C49E9" w:rsidRDefault="00F83D05">
      <w:pPr>
        <w:pStyle w:val="aff"/>
        <w:spacing w:before="156" w:after="156"/>
      </w:pPr>
      <w:r>
        <w:rPr>
          <w:rFonts w:hint="eastAsia"/>
        </w:rPr>
        <w:t>政府采购履约验收书（货物类）模板</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72"/>
        <w:gridCol w:w="1135"/>
        <w:gridCol w:w="992"/>
        <w:gridCol w:w="264"/>
        <w:gridCol w:w="706"/>
        <w:gridCol w:w="1015"/>
        <w:gridCol w:w="991"/>
        <w:gridCol w:w="966"/>
        <w:gridCol w:w="1156"/>
      </w:tblGrid>
      <w:tr w:rsidR="009C49E9" w14:paraId="236CFBDD" w14:textId="77777777">
        <w:trPr>
          <w:jc w:val="center"/>
        </w:trPr>
        <w:tc>
          <w:tcPr>
            <w:tcW w:w="628" w:type="pct"/>
            <w:tcBorders>
              <w:top w:val="single" w:sz="4" w:space="0" w:color="auto"/>
              <w:left w:val="single" w:sz="4" w:space="0" w:color="auto"/>
              <w:bottom w:val="single" w:sz="4" w:space="0" w:color="auto"/>
              <w:right w:val="single" w:sz="4" w:space="0" w:color="auto"/>
            </w:tcBorders>
            <w:vAlign w:val="center"/>
          </w:tcPr>
          <w:p w14:paraId="39BB390B"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采购单位</w:t>
            </w:r>
          </w:p>
        </w:tc>
        <w:tc>
          <w:tcPr>
            <w:tcW w:w="1163" w:type="pct"/>
            <w:gridSpan w:val="2"/>
            <w:tcBorders>
              <w:top w:val="single" w:sz="4" w:space="0" w:color="auto"/>
              <w:left w:val="single" w:sz="4" w:space="0" w:color="auto"/>
              <w:bottom w:val="single" w:sz="4" w:space="0" w:color="auto"/>
              <w:right w:val="single" w:sz="4" w:space="0" w:color="auto"/>
            </w:tcBorders>
            <w:vAlign w:val="center"/>
          </w:tcPr>
          <w:p w14:paraId="5E882686" w14:textId="77777777" w:rsidR="009C49E9" w:rsidRDefault="009C49E9">
            <w:pPr>
              <w:snapToGrid w:val="0"/>
              <w:spacing w:line="240" w:lineRule="auto"/>
              <w:jc w:val="center"/>
              <w:rPr>
                <w:rFonts w:ascii="宋体" w:hAnsi="宋体"/>
                <w:sz w:val="18"/>
                <w:szCs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83AC01E"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项目名称</w:t>
            </w:r>
          </w:p>
        </w:tc>
        <w:tc>
          <w:tcPr>
            <w:tcW w:w="1046" w:type="pct"/>
            <w:gridSpan w:val="3"/>
            <w:tcBorders>
              <w:top w:val="single" w:sz="4" w:space="0" w:color="auto"/>
              <w:left w:val="single" w:sz="4" w:space="0" w:color="auto"/>
              <w:bottom w:val="single" w:sz="4" w:space="0" w:color="auto"/>
              <w:right w:val="single" w:sz="4" w:space="0" w:color="auto"/>
            </w:tcBorders>
            <w:vAlign w:val="center"/>
          </w:tcPr>
          <w:p w14:paraId="70E905C7" w14:textId="77777777" w:rsidR="009C49E9" w:rsidRDefault="009C49E9">
            <w:pPr>
              <w:snapToGrid w:val="0"/>
              <w:spacing w:line="240" w:lineRule="auto"/>
              <w:jc w:val="center"/>
              <w:rPr>
                <w:rFonts w:ascii="宋体" w:hAnsi="宋体"/>
                <w:sz w:val="18"/>
                <w:szCs w:val="18"/>
              </w:rPr>
            </w:pPr>
          </w:p>
        </w:tc>
        <w:tc>
          <w:tcPr>
            <w:tcW w:w="522" w:type="pct"/>
            <w:tcBorders>
              <w:top w:val="single" w:sz="4" w:space="0" w:color="auto"/>
              <w:left w:val="single" w:sz="4" w:space="0" w:color="auto"/>
              <w:bottom w:val="single" w:sz="4" w:space="0" w:color="auto"/>
              <w:right w:val="single" w:sz="4" w:space="0" w:color="auto"/>
            </w:tcBorders>
            <w:vAlign w:val="center"/>
          </w:tcPr>
          <w:p w14:paraId="368F9D0D"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合同名称</w:t>
            </w:r>
          </w:p>
        </w:tc>
        <w:tc>
          <w:tcPr>
            <w:tcW w:w="1118" w:type="pct"/>
            <w:gridSpan w:val="2"/>
            <w:tcBorders>
              <w:top w:val="single" w:sz="4" w:space="0" w:color="auto"/>
              <w:left w:val="single" w:sz="4" w:space="0" w:color="auto"/>
              <w:bottom w:val="single" w:sz="4" w:space="0" w:color="auto"/>
              <w:right w:val="single" w:sz="4" w:space="0" w:color="auto"/>
            </w:tcBorders>
            <w:vAlign w:val="center"/>
          </w:tcPr>
          <w:p w14:paraId="3E88DC02" w14:textId="77777777" w:rsidR="009C49E9" w:rsidRDefault="009C49E9">
            <w:pPr>
              <w:snapToGrid w:val="0"/>
              <w:spacing w:line="240" w:lineRule="auto"/>
              <w:jc w:val="center"/>
              <w:rPr>
                <w:rFonts w:ascii="宋体" w:hAnsi="宋体"/>
                <w:sz w:val="18"/>
                <w:szCs w:val="18"/>
              </w:rPr>
            </w:pPr>
          </w:p>
        </w:tc>
      </w:tr>
      <w:tr w:rsidR="009C49E9" w14:paraId="148FC69B" w14:textId="77777777">
        <w:trPr>
          <w:jc w:val="center"/>
        </w:trPr>
        <w:tc>
          <w:tcPr>
            <w:tcW w:w="628" w:type="pct"/>
            <w:tcBorders>
              <w:top w:val="single" w:sz="4" w:space="0" w:color="auto"/>
              <w:left w:val="single" w:sz="4" w:space="0" w:color="auto"/>
              <w:bottom w:val="single" w:sz="4" w:space="0" w:color="auto"/>
              <w:right w:val="single" w:sz="4" w:space="0" w:color="auto"/>
            </w:tcBorders>
            <w:vAlign w:val="center"/>
          </w:tcPr>
          <w:p w14:paraId="27071D89"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供应商</w:t>
            </w:r>
          </w:p>
        </w:tc>
        <w:tc>
          <w:tcPr>
            <w:tcW w:w="1163" w:type="pct"/>
            <w:gridSpan w:val="2"/>
            <w:tcBorders>
              <w:top w:val="single" w:sz="4" w:space="0" w:color="auto"/>
              <w:left w:val="single" w:sz="4" w:space="0" w:color="auto"/>
              <w:bottom w:val="single" w:sz="4" w:space="0" w:color="auto"/>
              <w:right w:val="single" w:sz="4" w:space="0" w:color="auto"/>
            </w:tcBorders>
            <w:vAlign w:val="center"/>
          </w:tcPr>
          <w:p w14:paraId="5704D8D9" w14:textId="77777777" w:rsidR="009C49E9" w:rsidRDefault="009C49E9">
            <w:pPr>
              <w:snapToGrid w:val="0"/>
              <w:spacing w:line="240" w:lineRule="auto"/>
              <w:jc w:val="center"/>
              <w:rPr>
                <w:rFonts w:ascii="宋体" w:hAnsi="宋体"/>
                <w:sz w:val="18"/>
                <w:szCs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FFFF2FE"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项目及合同编号</w:t>
            </w:r>
          </w:p>
        </w:tc>
        <w:tc>
          <w:tcPr>
            <w:tcW w:w="1046" w:type="pct"/>
            <w:gridSpan w:val="3"/>
            <w:tcBorders>
              <w:top w:val="single" w:sz="4" w:space="0" w:color="auto"/>
              <w:left w:val="single" w:sz="4" w:space="0" w:color="auto"/>
              <w:bottom w:val="single" w:sz="4" w:space="0" w:color="auto"/>
              <w:right w:val="single" w:sz="4" w:space="0" w:color="auto"/>
            </w:tcBorders>
            <w:vAlign w:val="center"/>
          </w:tcPr>
          <w:p w14:paraId="4919E545" w14:textId="77777777" w:rsidR="009C49E9" w:rsidRDefault="009C49E9">
            <w:pPr>
              <w:snapToGrid w:val="0"/>
              <w:spacing w:line="240" w:lineRule="auto"/>
              <w:jc w:val="center"/>
              <w:rPr>
                <w:rFonts w:ascii="宋体" w:hAnsi="宋体"/>
                <w:sz w:val="18"/>
                <w:szCs w:val="18"/>
              </w:rPr>
            </w:pPr>
          </w:p>
        </w:tc>
        <w:tc>
          <w:tcPr>
            <w:tcW w:w="522" w:type="pct"/>
            <w:tcBorders>
              <w:top w:val="single" w:sz="4" w:space="0" w:color="auto"/>
              <w:left w:val="single" w:sz="4" w:space="0" w:color="auto"/>
              <w:bottom w:val="single" w:sz="4" w:space="0" w:color="auto"/>
              <w:right w:val="single" w:sz="4" w:space="0" w:color="auto"/>
            </w:tcBorders>
            <w:vAlign w:val="center"/>
          </w:tcPr>
          <w:p w14:paraId="017D7098"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合同金额</w:t>
            </w:r>
          </w:p>
        </w:tc>
        <w:tc>
          <w:tcPr>
            <w:tcW w:w="1118" w:type="pct"/>
            <w:gridSpan w:val="2"/>
            <w:tcBorders>
              <w:top w:val="single" w:sz="4" w:space="0" w:color="auto"/>
              <w:left w:val="single" w:sz="4" w:space="0" w:color="auto"/>
              <w:bottom w:val="single" w:sz="4" w:space="0" w:color="auto"/>
              <w:right w:val="single" w:sz="4" w:space="0" w:color="auto"/>
            </w:tcBorders>
            <w:vAlign w:val="center"/>
          </w:tcPr>
          <w:p w14:paraId="4455399B" w14:textId="77777777" w:rsidR="009C49E9" w:rsidRDefault="009C49E9">
            <w:pPr>
              <w:snapToGrid w:val="0"/>
              <w:spacing w:line="240" w:lineRule="auto"/>
              <w:jc w:val="center"/>
              <w:rPr>
                <w:rFonts w:ascii="宋体" w:hAnsi="宋体"/>
                <w:sz w:val="18"/>
                <w:szCs w:val="18"/>
              </w:rPr>
            </w:pPr>
          </w:p>
        </w:tc>
      </w:tr>
      <w:tr w:rsidR="009C49E9" w14:paraId="566E296E" w14:textId="77777777">
        <w:trPr>
          <w:jc w:val="center"/>
        </w:trPr>
        <w:tc>
          <w:tcPr>
            <w:tcW w:w="628" w:type="pct"/>
            <w:tcBorders>
              <w:top w:val="single" w:sz="4" w:space="0" w:color="auto"/>
              <w:left w:val="single" w:sz="4" w:space="0" w:color="auto"/>
              <w:bottom w:val="single" w:sz="4" w:space="0" w:color="auto"/>
              <w:right w:val="single" w:sz="4" w:space="0" w:color="auto"/>
            </w:tcBorders>
            <w:vAlign w:val="center"/>
          </w:tcPr>
          <w:p w14:paraId="6AC2D856"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验收时间</w:t>
            </w:r>
          </w:p>
        </w:tc>
        <w:tc>
          <w:tcPr>
            <w:tcW w:w="1163" w:type="pct"/>
            <w:gridSpan w:val="2"/>
            <w:tcBorders>
              <w:top w:val="single" w:sz="4" w:space="0" w:color="auto"/>
              <w:left w:val="single" w:sz="4" w:space="0" w:color="auto"/>
              <w:bottom w:val="single" w:sz="4" w:space="0" w:color="auto"/>
              <w:right w:val="single" w:sz="4" w:space="0" w:color="auto"/>
            </w:tcBorders>
            <w:vAlign w:val="center"/>
          </w:tcPr>
          <w:p w14:paraId="4FF245A4" w14:textId="77777777" w:rsidR="009C49E9" w:rsidRDefault="009C49E9">
            <w:pPr>
              <w:snapToGrid w:val="0"/>
              <w:spacing w:line="240" w:lineRule="auto"/>
              <w:jc w:val="center"/>
              <w:rPr>
                <w:rFonts w:ascii="宋体" w:hAnsi="宋体"/>
                <w:sz w:val="18"/>
                <w:szCs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C667BB9"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验收地点</w:t>
            </w:r>
          </w:p>
        </w:tc>
        <w:tc>
          <w:tcPr>
            <w:tcW w:w="1046" w:type="pct"/>
            <w:gridSpan w:val="3"/>
            <w:tcBorders>
              <w:top w:val="single" w:sz="4" w:space="0" w:color="auto"/>
              <w:left w:val="single" w:sz="4" w:space="0" w:color="auto"/>
              <w:bottom w:val="single" w:sz="4" w:space="0" w:color="auto"/>
              <w:right w:val="single" w:sz="4" w:space="0" w:color="auto"/>
            </w:tcBorders>
            <w:vAlign w:val="center"/>
          </w:tcPr>
          <w:p w14:paraId="22A52533" w14:textId="77777777" w:rsidR="009C49E9" w:rsidRDefault="009C49E9">
            <w:pPr>
              <w:snapToGrid w:val="0"/>
              <w:spacing w:line="240" w:lineRule="auto"/>
              <w:jc w:val="center"/>
              <w:rPr>
                <w:rFonts w:ascii="宋体" w:hAnsi="宋体"/>
                <w:sz w:val="18"/>
                <w:szCs w:val="18"/>
              </w:rPr>
            </w:pPr>
          </w:p>
        </w:tc>
        <w:tc>
          <w:tcPr>
            <w:tcW w:w="522" w:type="pct"/>
            <w:tcBorders>
              <w:top w:val="single" w:sz="4" w:space="0" w:color="auto"/>
              <w:left w:val="single" w:sz="4" w:space="0" w:color="auto"/>
              <w:bottom w:val="single" w:sz="4" w:space="0" w:color="auto"/>
              <w:right w:val="single" w:sz="4" w:space="0" w:color="auto"/>
            </w:tcBorders>
            <w:vAlign w:val="center"/>
          </w:tcPr>
          <w:p w14:paraId="3490E9D3"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验收组织形式</w:t>
            </w:r>
          </w:p>
        </w:tc>
        <w:tc>
          <w:tcPr>
            <w:tcW w:w="1118" w:type="pct"/>
            <w:gridSpan w:val="2"/>
            <w:tcBorders>
              <w:top w:val="single" w:sz="4" w:space="0" w:color="auto"/>
              <w:left w:val="single" w:sz="4" w:space="0" w:color="auto"/>
              <w:bottom w:val="single" w:sz="4" w:space="0" w:color="auto"/>
              <w:right w:val="single" w:sz="4" w:space="0" w:color="auto"/>
            </w:tcBorders>
            <w:vAlign w:val="center"/>
          </w:tcPr>
          <w:p w14:paraId="36670464"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□自行简易验收</w:t>
            </w:r>
          </w:p>
          <w:p w14:paraId="292047C5"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□验收小组验收</w:t>
            </w:r>
          </w:p>
        </w:tc>
      </w:tr>
      <w:tr w:rsidR="009C49E9" w14:paraId="55FC3180" w14:textId="77777777">
        <w:trPr>
          <w:jc w:val="center"/>
        </w:trPr>
        <w:tc>
          <w:tcPr>
            <w:tcW w:w="628" w:type="pct"/>
            <w:tcBorders>
              <w:top w:val="single" w:sz="4" w:space="0" w:color="auto"/>
              <w:left w:val="single" w:sz="4" w:space="0" w:color="auto"/>
              <w:bottom w:val="single" w:sz="4" w:space="0" w:color="auto"/>
              <w:right w:val="single" w:sz="4" w:space="0" w:color="auto"/>
            </w:tcBorders>
            <w:vAlign w:val="center"/>
          </w:tcPr>
          <w:p w14:paraId="5B384B22"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分期验收</w:t>
            </w:r>
          </w:p>
        </w:tc>
        <w:tc>
          <w:tcPr>
            <w:tcW w:w="1163" w:type="pct"/>
            <w:gridSpan w:val="2"/>
            <w:tcBorders>
              <w:top w:val="single" w:sz="4" w:space="0" w:color="auto"/>
              <w:left w:val="single" w:sz="4" w:space="0" w:color="auto"/>
              <w:bottom w:val="single" w:sz="4" w:space="0" w:color="auto"/>
              <w:right w:val="single" w:sz="4" w:space="0" w:color="auto"/>
            </w:tcBorders>
            <w:vAlign w:val="center"/>
          </w:tcPr>
          <w:p w14:paraId="19A73FF4"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是□</w:t>
            </w:r>
            <w:r>
              <w:rPr>
                <w:rFonts w:ascii="宋体" w:hAnsi="宋体" w:hint="eastAsia"/>
                <w:sz w:val="18"/>
                <w:szCs w:val="18"/>
              </w:rPr>
              <w:t xml:space="preserve">   </w:t>
            </w:r>
            <w:r>
              <w:rPr>
                <w:rFonts w:ascii="宋体" w:hAnsi="宋体" w:hint="eastAsia"/>
                <w:sz w:val="18"/>
                <w:szCs w:val="18"/>
              </w:rPr>
              <w:t>否□</w:t>
            </w:r>
          </w:p>
        </w:tc>
        <w:tc>
          <w:tcPr>
            <w:tcW w:w="523" w:type="pct"/>
            <w:tcBorders>
              <w:top w:val="single" w:sz="4" w:space="0" w:color="auto"/>
              <w:left w:val="single" w:sz="4" w:space="0" w:color="auto"/>
              <w:bottom w:val="single" w:sz="4" w:space="0" w:color="auto"/>
              <w:right w:val="single" w:sz="4" w:space="0" w:color="auto"/>
            </w:tcBorders>
            <w:vAlign w:val="center"/>
          </w:tcPr>
          <w:p w14:paraId="404D3CFF"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分期情况</w:t>
            </w:r>
          </w:p>
        </w:tc>
        <w:tc>
          <w:tcPr>
            <w:tcW w:w="2687" w:type="pct"/>
            <w:gridSpan w:val="6"/>
            <w:tcBorders>
              <w:top w:val="single" w:sz="4" w:space="0" w:color="auto"/>
              <w:left w:val="single" w:sz="4" w:space="0" w:color="auto"/>
              <w:bottom w:val="single" w:sz="4" w:space="0" w:color="auto"/>
              <w:right w:val="single" w:sz="4" w:space="0" w:color="auto"/>
            </w:tcBorders>
            <w:vAlign w:val="center"/>
          </w:tcPr>
          <w:p w14:paraId="6E29D5CE"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共分</w:t>
            </w:r>
            <w:r>
              <w:rPr>
                <w:rFonts w:ascii="宋体" w:hAnsi="宋体" w:hint="eastAsia"/>
                <w:sz w:val="18"/>
                <w:szCs w:val="18"/>
              </w:rPr>
              <w:t xml:space="preserve">   </w:t>
            </w:r>
            <w:r>
              <w:rPr>
                <w:rFonts w:ascii="宋体" w:hAnsi="宋体" w:hint="eastAsia"/>
                <w:sz w:val="18"/>
                <w:szCs w:val="18"/>
              </w:rPr>
              <w:t>期，此为第</w:t>
            </w:r>
            <w:r>
              <w:rPr>
                <w:rFonts w:ascii="宋体" w:hAnsi="宋体" w:hint="eastAsia"/>
                <w:sz w:val="18"/>
                <w:szCs w:val="18"/>
              </w:rPr>
              <w:t xml:space="preserve">   </w:t>
            </w:r>
            <w:r>
              <w:rPr>
                <w:rFonts w:ascii="宋体" w:hAnsi="宋体" w:hint="eastAsia"/>
                <w:sz w:val="18"/>
                <w:szCs w:val="18"/>
              </w:rPr>
              <w:t>期验收</w:t>
            </w:r>
          </w:p>
        </w:tc>
      </w:tr>
      <w:tr w:rsidR="009C49E9" w14:paraId="7D9FF08A" w14:textId="77777777">
        <w:trPr>
          <w:jc w:val="center"/>
        </w:trPr>
        <w:tc>
          <w:tcPr>
            <w:tcW w:w="628" w:type="pct"/>
            <w:vMerge w:val="restart"/>
            <w:tcBorders>
              <w:top w:val="nil"/>
              <w:left w:val="single" w:sz="4" w:space="0" w:color="auto"/>
              <w:bottom w:val="single" w:sz="4" w:space="0" w:color="auto"/>
              <w:right w:val="single" w:sz="4" w:space="0" w:color="auto"/>
            </w:tcBorders>
            <w:vAlign w:val="center"/>
          </w:tcPr>
          <w:p w14:paraId="4703EA78"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验收内容</w:t>
            </w:r>
          </w:p>
        </w:tc>
        <w:tc>
          <w:tcPr>
            <w:tcW w:w="565" w:type="pct"/>
            <w:tcBorders>
              <w:top w:val="single" w:sz="4" w:space="0" w:color="auto"/>
              <w:left w:val="single" w:sz="4" w:space="0" w:color="auto"/>
              <w:bottom w:val="single" w:sz="4" w:space="0" w:color="auto"/>
              <w:right w:val="single" w:sz="4" w:space="0" w:color="auto"/>
            </w:tcBorders>
            <w:vAlign w:val="center"/>
          </w:tcPr>
          <w:p w14:paraId="7C46D7CE"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货物清单</w:t>
            </w:r>
          </w:p>
        </w:tc>
        <w:tc>
          <w:tcPr>
            <w:tcW w:w="598" w:type="pct"/>
            <w:tcBorders>
              <w:top w:val="single" w:sz="4" w:space="0" w:color="auto"/>
              <w:left w:val="single" w:sz="4" w:space="0" w:color="auto"/>
              <w:bottom w:val="single" w:sz="4" w:space="0" w:color="auto"/>
              <w:right w:val="single" w:sz="4" w:space="0" w:color="auto"/>
            </w:tcBorders>
            <w:vAlign w:val="center"/>
          </w:tcPr>
          <w:p w14:paraId="44D1EE59"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品牌、型号、规格、数量及外观质量</w:t>
            </w:r>
          </w:p>
        </w:tc>
        <w:tc>
          <w:tcPr>
            <w:tcW w:w="523" w:type="pct"/>
            <w:tcBorders>
              <w:top w:val="single" w:sz="4" w:space="0" w:color="auto"/>
              <w:left w:val="single" w:sz="4" w:space="0" w:color="auto"/>
              <w:bottom w:val="single" w:sz="4" w:space="0" w:color="auto"/>
              <w:right w:val="single" w:sz="4" w:space="0" w:color="auto"/>
            </w:tcBorders>
            <w:vAlign w:val="center"/>
          </w:tcPr>
          <w:p w14:paraId="44B1B78E"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技术、性能指标</w:t>
            </w:r>
          </w:p>
        </w:tc>
        <w:tc>
          <w:tcPr>
            <w:tcW w:w="511" w:type="pct"/>
            <w:gridSpan w:val="2"/>
            <w:tcBorders>
              <w:top w:val="single" w:sz="4" w:space="0" w:color="auto"/>
              <w:left w:val="single" w:sz="4" w:space="0" w:color="auto"/>
              <w:bottom w:val="single" w:sz="4" w:space="0" w:color="auto"/>
              <w:right w:val="single" w:sz="4" w:space="0" w:color="auto"/>
            </w:tcBorders>
            <w:vAlign w:val="center"/>
          </w:tcPr>
          <w:p w14:paraId="70DB99A6"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运行状况及安装调试</w:t>
            </w:r>
          </w:p>
        </w:tc>
        <w:tc>
          <w:tcPr>
            <w:tcW w:w="535" w:type="pct"/>
            <w:tcBorders>
              <w:top w:val="single" w:sz="4" w:space="0" w:color="auto"/>
              <w:left w:val="single" w:sz="4" w:space="0" w:color="auto"/>
              <w:bottom w:val="single" w:sz="4" w:space="0" w:color="auto"/>
              <w:right w:val="single" w:sz="4" w:space="0" w:color="auto"/>
            </w:tcBorders>
            <w:vAlign w:val="center"/>
          </w:tcPr>
          <w:p w14:paraId="33A2780E"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质量证明文件</w:t>
            </w:r>
          </w:p>
        </w:tc>
        <w:tc>
          <w:tcPr>
            <w:tcW w:w="522" w:type="pct"/>
            <w:tcBorders>
              <w:top w:val="single" w:sz="4" w:space="0" w:color="auto"/>
              <w:left w:val="single" w:sz="4" w:space="0" w:color="auto"/>
              <w:bottom w:val="single" w:sz="4" w:space="0" w:color="auto"/>
              <w:right w:val="single" w:sz="4" w:space="0" w:color="auto"/>
            </w:tcBorders>
            <w:vAlign w:val="center"/>
          </w:tcPr>
          <w:p w14:paraId="7AE48993"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售后服务</w:t>
            </w:r>
          </w:p>
          <w:p w14:paraId="2C7EBA19"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承诺</w:t>
            </w:r>
          </w:p>
        </w:tc>
        <w:tc>
          <w:tcPr>
            <w:tcW w:w="509" w:type="pct"/>
            <w:tcBorders>
              <w:top w:val="single" w:sz="4" w:space="0" w:color="auto"/>
              <w:left w:val="single" w:sz="4" w:space="0" w:color="auto"/>
              <w:bottom w:val="single" w:sz="4" w:space="0" w:color="auto"/>
              <w:right w:val="single" w:sz="4" w:space="0" w:color="auto"/>
            </w:tcBorders>
            <w:vAlign w:val="center"/>
          </w:tcPr>
          <w:p w14:paraId="14B627ED"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安全标准</w:t>
            </w:r>
          </w:p>
        </w:tc>
        <w:tc>
          <w:tcPr>
            <w:tcW w:w="609" w:type="pct"/>
            <w:tcBorders>
              <w:top w:val="single" w:sz="4" w:space="0" w:color="auto"/>
              <w:left w:val="single" w:sz="4" w:space="0" w:color="auto"/>
              <w:bottom w:val="single" w:sz="4" w:space="0" w:color="auto"/>
              <w:right w:val="single" w:sz="4" w:space="0" w:color="auto"/>
            </w:tcBorders>
            <w:vAlign w:val="center"/>
          </w:tcPr>
          <w:p w14:paraId="2B267695"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合同履约时间、地点、方式</w:t>
            </w:r>
          </w:p>
        </w:tc>
      </w:tr>
      <w:tr w:rsidR="009C49E9" w14:paraId="37D3F701" w14:textId="77777777">
        <w:trPr>
          <w:jc w:val="center"/>
        </w:trPr>
        <w:tc>
          <w:tcPr>
            <w:tcW w:w="628" w:type="pct"/>
            <w:vMerge/>
            <w:tcBorders>
              <w:top w:val="nil"/>
              <w:left w:val="single" w:sz="4" w:space="0" w:color="auto"/>
              <w:bottom w:val="single" w:sz="4" w:space="0" w:color="auto"/>
              <w:right w:val="single" w:sz="4" w:space="0" w:color="auto"/>
            </w:tcBorders>
            <w:vAlign w:val="center"/>
          </w:tcPr>
          <w:p w14:paraId="7BDBEA18" w14:textId="77777777" w:rsidR="009C49E9" w:rsidRDefault="009C49E9">
            <w:pPr>
              <w:widowControl/>
              <w:snapToGrid w:val="0"/>
              <w:spacing w:line="240" w:lineRule="auto"/>
              <w:jc w:val="left"/>
              <w:rPr>
                <w:rFonts w:ascii="宋体" w:hAnsi="宋体"/>
                <w:sz w:val="18"/>
                <w:szCs w:val="18"/>
              </w:rPr>
            </w:pPr>
          </w:p>
        </w:tc>
        <w:tc>
          <w:tcPr>
            <w:tcW w:w="565" w:type="pct"/>
            <w:tcBorders>
              <w:top w:val="single" w:sz="4" w:space="0" w:color="auto"/>
              <w:left w:val="single" w:sz="4" w:space="0" w:color="auto"/>
              <w:bottom w:val="single" w:sz="4" w:space="0" w:color="auto"/>
              <w:right w:val="single" w:sz="4" w:space="0" w:color="auto"/>
            </w:tcBorders>
            <w:vAlign w:val="center"/>
          </w:tcPr>
          <w:p w14:paraId="3EB0A69C"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19F48D4F"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不合格□</w:t>
            </w:r>
          </w:p>
        </w:tc>
        <w:tc>
          <w:tcPr>
            <w:tcW w:w="598" w:type="pct"/>
            <w:tcBorders>
              <w:top w:val="single" w:sz="4" w:space="0" w:color="auto"/>
              <w:left w:val="single" w:sz="4" w:space="0" w:color="auto"/>
              <w:bottom w:val="single" w:sz="4" w:space="0" w:color="auto"/>
              <w:right w:val="single" w:sz="4" w:space="0" w:color="auto"/>
            </w:tcBorders>
            <w:vAlign w:val="center"/>
          </w:tcPr>
          <w:p w14:paraId="55DDD2FC"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39F3EBBC"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不合格□</w:t>
            </w:r>
          </w:p>
        </w:tc>
        <w:tc>
          <w:tcPr>
            <w:tcW w:w="523" w:type="pct"/>
            <w:tcBorders>
              <w:top w:val="single" w:sz="4" w:space="0" w:color="auto"/>
              <w:left w:val="single" w:sz="4" w:space="0" w:color="auto"/>
              <w:bottom w:val="single" w:sz="4" w:space="0" w:color="auto"/>
              <w:right w:val="single" w:sz="4" w:space="0" w:color="auto"/>
            </w:tcBorders>
            <w:vAlign w:val="center"/>
          </w:tcPr>
          <w:p w14:paraId="5DA74B22"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75FA4E43"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不合格□</w:t>
            </w:r>
          </w:p>
        </w:tc>
        <w:tc>
          <w:tcPr>
            <w:tcW w:w="511" w:type="pct"/>
            <w:gridSpan w:val="2"/>
            <w:tcBorders>
              <w:top w:val="single" w:sz="4" w:space="0" w:color="auto"/>
              <w:left w:val="single" w:sz="4" w:space="0" w:color="auto"/>
              <w:bottom w:val="single" w:sz="4" w:space="0" w:color="auto"/>
              <w:right w:val="single" w:sz="4" w:space="0" w:color="auto"/>
            </w:tcBorders>
            <w:vAlign w:val="center"/>
          </w:tcPr>
          <w:p w14:paraId="1E99444C"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78DDD712"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不合格□</w:t>
            </w:r>
          </w:p>
        </w:tc>
        <w:tc>
          <w:tcPr>
            <w:tcW w:w="535" w:type="pct"/>
            <w:tcBorders>
              <w:top w:val="single" w:sz="4" w:space="0" w:color="auto"/>
              <w:left w:val="single" w:sz="4" w:space="0" w:color="auto"/>
              <w:bottom w:val="single" w:sz="4" w:space="0" w:color="auto"/>
              <w:right w:val="single" w:sz="4" w:space="0" w:color="auto"/>
            </w:tcBorders>
            <w:vAlign w:val="center"/>
          </w:tcPr>
          <w:p w14:paraId="7190C7F8"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5A546DCD"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不合格□</w:t>
            </w:r>
          </w:p>
        </w:tc>
        <w:tc>
          <w:tcPr>
            <w:tcW w:w="522" w:type="pct"/>
            <w:tcBorders>
              <w:top w:val="single" w:sz="4" w:space="0" w:color="auto"/>
              <w:left w:val="single" w:sz="4" w:space="0" w:color="auto"/>
              <w:bottom w:val="single" w:sz="4" w:space="0" w:color="auto"/>
              <w:right w:val="single" w:sz="4" w:space="0" w:color="auto"/>
            </w:tcBorders>
            <w:vAlign w:val="center"/>
          </w:tcPr>
          <w:p w14:paraId="74054349"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08F3445B"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不合格□</w:t>
            </w:r>
          </w:p>
        </w:tc>
        <w:tc>
          <w:tcPr>
            <w:tcW w:w="509" w:type="pct"/>
            <w:tcBorders>
              <w:top w:val="single" w:sz="4" w:space="0" w:color="auto"/>
              <w:left w:val="single" w:sz="4" w:space="0" w:color="auto"/>
              <w:bottom w:val="single" w:sz="4" w:space="0" w:color="auto"/>
              <w:right w:val="single" w:sz="4" w:space="0" w:color="auto"/>
            </w:tcBorders>
            <w:vAlign w:val="center"/>
          </w:tcPr>
          <w:p w14:paraId="7791FBD8"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367794CA"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不合格□</w:t>
            </w:r>
          </w:p>
        </w:tc>
        <w:tc>
          <w:tcPr>
            <w:tcW w:w="609" w:type="pct"/>
            <w:tcBorders>
              <w:top w:val="single" w:sz="4" w:space="0" w:color="auto"/>
              <w:left w:val="single" w:sz="4" w:space="0" w:color="auto"/>
              <w:bottom w:val="single" w:sz="4" w:space="0" w:color="auto"/>
              <w:right w:val="single" w:sz="4" w:space="0" w:color="auto"/>
            </w:tcBorders>
            <w:vAlign w:val="center"/>
          </w:tcPr>
          <w:p w14:paraId="2493E506"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58C5D046"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不合格□</w:t>
            </w:r>
          </w:p>
        </w:tc>
      </w:tr>
      <w:tr w:rsidR="009C49E9" w14:paraId="08777288" w14:textId="77777777">
        <w:trPr>
          <w:jc w:val="center"/>
        </w:trPr>
        <w:tc>
          <w:tcPr>
            <w:tcW w:w="628" w:type="pct"/>
            <w:tcBorders>
              <w:top w:val="single" w:sz="4" w:space="0" w:color="auto"/>
              <w:left w:val="single" w:sz="4" w:space="0" w:color="auto"/>
              <w:bottom w:val="single" w:sz="4" w:space="0" w:color="auto"/>
              <w:right w:val="single" w:sz="4" w:space="0" w:color="auto"/>
            </w:tcBorders>
            <w:vAlign w:val="center"/>
          </w:tcPr>
          <w:p w14:paraId="59B7B894"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专业检测机构情况说明</w:t>
            </w:r>
          </w:p>
        </w:tc>
        <w:tc>
          <w:tcPr>
            <w:tcW w:w="4372" w:type="pct"/>
            <w:gridSpan w:val="9"/>
            <w:tcBorders>
              <w:top w:val="single" w:sz="4" w:space="0" w:color="auto"/>
              <w:left w:val="single" w:sz="4" w:space="0" w:color="auto"/>
              <w:bottom w:val="single" w:sz="4" w:space="0" w:color="auto"/>
              <w:right w:val="single" w:sz="4" w:space="0" w:color="auto"/>
            </w:tcBorders>
            <w:vAlign w:val="center"/>
          </w:tcPr>
          <w:p w14:paraId="7830F016" w14:textId="77777777" w:rsidR="009C49E9" w:rsidRDefault="00F83D05">
            <w:pPr>
              <w:snapToGrid w:val="0"/>
              <w:spacing w:line="240" w:lineRule="auto"/>
              <w:jc w:val="right"/>
              <w:rPr>
                <w:rFonts w:ascii="宋体" w:hAnsi="宋体"/>
                <w:sz w:val="18"/>
                <w:szCs w:val="18"/>
              </w:rPr>
            </w:pPr>
            <w:r>
              <w:rPr>
                <w:rFonts w:ascii="宋体" w:hAnsi="宋体" w:hint="eastAsia"/>
                <w:sz w:val="18"/>
                <w:szCs w:val="18"/>
              </w:rPr>
              <w:t>（未尽事宜可附页）</w:t>
            </w:r>
          </w:p>
        </w:tc>
      </w:tr>
      <w:tr w:rsidR="009C49E9" w14:paraId="1BA4EB53" w14:textId="77777777">
        <w:trPr>
          <w:jc w:val="center"/>
        </w:trPr>
        <w:tc>
          <w:tcPr>
            <w:tcW w:w="628" w:type="pct"/>
            <w:tcBorders>
              <w:top w:val="single" w:sz="4" w:space="0" w:color="auto"/>
              <w:left w:val="single" w:sz="4" w:space="0" w:color="auto"/>
              <w:bottom w:val="single" w:sz="4" w:space="0" w:color="auto"/>
              <w:right w:val="single" w:sz="4" w:space="0" w:color="auto"/>
            </w:tcBorders>
            <w:vAlign w:val="center"/>
          </w:tcPr>
          <w:p w14:paraId="69718CAB"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存在问题</w:t>
            </w:r>
          </w:p>
          <w:p w14:paraId="442E5DFA"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和改进意见</w:t>
            </w:r>
          </w:p>
        </w:tc>
        <w:tc>
          <w:tcPr>
            <w:tcW w:w="4372" w:type="pct"/>
            <w:gridSpan w:val="9"/>
            <w:tcBorders>
              <w:top w:val="single" w:sz="4" w:space="0" w:color="auto"/>
              <w:left w:val="single" w:sz="4" w:space="0" w:color="auto"/>
              <w:bottom w:val="single" w:sz="4" w:space="0" w:color="auto"/>
              <w:right w:val="single" w:sz="4" w:space="0" w:color="auto"/>
            </w:tcBorders>
            <w:vAlign w:val="center"/>
          </w:tcPr>
          <w:p w14:paraId="41D82234" w14:textId="77777777" w:rsidR="009C49E9" w:rsidRDefault="00F83D05">
            <w:pPr>
              <w:snapToGrid w:val="0"/>
              <w:spacing w:line="240" w:lineRule="auto"/>
              <w:jc w:val="right"/>
              <w:rPr>
                <w:rFonts w:ascii="宋体" w:hAnsi="宋体"/>
                <w:sz w:val="18"/>
                <w:szCs w:val="18"/>
              </w:rPr>
            </w:pPr>
            <w:r>
              <w:rPr>
                <w:rFonts w:ascii="宋体" w:hAnsi="宋体" w:hint="eastAsia"/>
                <w:sz w:val="18"/>
                <w:szCs w:val="18"/>
              </w:rPr>
              <w:t>（未尽事宜可附页）</w:t>
            </w:r>
          </w:p>
        </w:tc>
      </w:tr>
      <w:tr w:rsidR="009C49E9" w14:paraId="295428BD" w14:textId="77777777">
        <w:trPr>
          <w:jc w:val="center"/>
        </w:trPr>
        <w:tc>
          <w:tcPr>
            <w:tcW w:w="628" w:type="pct"/>
            <w:tcBorders>
              <w:top w:val="single" w:sz="4" w:space="0" w:color="auto"/>
              <w:left w:val="single" w:sz="4" w:space="0" w:color="auto"/>
              <w:bottom w:val="single" w:sz="4" w:space="0" w:color="auto"/>
              <w:right w:val="single" w:sz="4" w:space="0" w:color="auto"/>
            </w:tcBorders>
            <w:vAlign w:val="center"/>
          </w:tcPr>
          <w:p w14:paraId="20E49F1A"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最终结论</w:t>
            </w:r>
          </w:p>
        </w:tc>
        <w:tc>
          <w:tcPr>
            <w:tcW w:w="4372" w:type="pct"/>
            <w:gridSpan w:val="9"/>
            <w:tcBorders>
              <w:top w:val="single" w:sz="4" w:space="0" w:color="auto"/>
              <w:left w:val="single" w:sz="4" w:space="0" w:color="auto"/>
              <w:bottom w:val="single" w:sz="4" w:space="0" w:color="auto"/>
              <w:right w:val="single" w:sz="4" w:space="0" w:color="auto"/>
            </w:tcBorders>
            <w:vAlign w:val="center"/>
          </w:tcPr>
          <w:p w14:paraId="7DB87B03"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不合格□</w:t>
            </w:r>
          </w:p>
        </w:tc>
      </w:tr>
      <w:tr w:rsidR="009C49E9" w14:paraId="6C0524F0" w14:textId="77777777">
        <w:trPr>
          <w:jc w:val="center"/>
        </w:trPr>
        <w:tc>
          <w:tcPr>
            <w:tcW w:w="628" w:type="pct"/>
            <w:tcBorders>
              <w:top w:val="single" w:sz="4" w:space="0" w:color="auto"/>
              <w:left w:val="single" w:sz="4" w:space="0" w:color="auto"/>
              <w:bottom w:val="single" w:sz="4" w:space="0" w:color="auto"/>
              <w:right w:val="single" w:sz="4" w:space="0" w:color="auto"/>
            </w:tcBorders>
            <w:vAlign w:val="center"/>
          </w:tcPr>
          <w:p w14:paraId="1CAB9DE0"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验收小组</w:t>
            </w:r>
          </w:p>
          <w:p w14:paraId="7ED44B3A"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成员签字</w:t>
            </w:r>
          </w:p>
        </w:tc>
        <w:tc>
          <w:tcPr>
            <w:tcW w:w="4372" w:type="pct"/>
            <w:gridSpan w:val="9"/>
            <w:tcBorders>
              <w:top w:val="single" w:sz="4" w:space="0" w:color="auto"/>
              <w:left w:val="single" w:sz="4" w:space="0" w:color="auto"/>
              <w:bottom w:val="single" w:sz="4" w:space="0" w:color="auto"/>
              <w:right w:val="single" w:sz="4" w:space="0" w:color="auto"/>
            </w:tcBorders>
            <w:vAlign w:val="center"/>
          </w:tcPr>
          <w:p w14:paraId="3156DA65" w14:textId="77777777" w:rsidR="009C49E9" w:rsidRDefault="009C49E9">
            <w:pPr>
              <w:snapToGrid w:val="0"/>
              <w:spacing w:line="240" w:lineRule="auto"/>
              <w:jc w:val="center"/>
              <w:rPr>
                <w:rFonts w:ascii="宋体" w:hAnsi="宋体"/>
                <w:sz w:val="18"/>
                <w:szCs w:val="18"/>
              </w:rPr>
            </w:pPr>
          </w:p>
        </w:tc>
      </w:tr>
      <w:tr w:rsidR="009C49E9" w14:paraId="12970A0C" w14:textId="77777777">
        <w:trPr>
          <w:jc w:val="center"/>
        </w:trPr>
        <w:tc>
          <w:tcPr>
            <w:tcW w:w="2453" w:type="pct"/>
            <w:gridSpan w:val="5"/>
            <w:tcBorders>
              <w:top w:val="single" w:sz="4" w:space="0" w:color="auto"/>
              <w:left w:val="single" w:sz="4" w:space="0" w:color="auto"/>
              <w:bottom w:val="single" w:sz="4" w:space="0" w:color="auto"/>
              <w:right w:val="single" w:sz="4" w:space="0" w:color="auto"/>
            </w:tcBorders>
            <w:vAlign w:val="center"/>
          </w:tcPr>
          <w:p w14:paraId="1C66F9A2"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采购代理机构意见</w:t>
            </w:r>
          </w:p>
        </w:tc>
        <w:tc>
          <w:tcPr>
            <w:tcW w:w="2547" w:type="pct"/>
            <w:gridSpan w:val="5"/>
            <w:tcBorders>
              <w:top w:val="single" w:sz="4" w:space="0" w:color="auto"/>
              <w:left w:val="single" w:sz="4" w:space="0" w:color="auto"/>
              <w:bottom w:val="single" w:sz="4" w:space="0" w:color="auto"/>
              <w:right w:val="single" w:sz="4" w:space="0" w:color="auto"/>
            </w:tcBorders>
            <w:vAlign w:val="center"/>
          </w:tcPr>
          <w:p w14:paraId="35838BCD"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采购单位意见</w:t>
            </w:r>
          </w:p>
        </w:tc>
      </w:tr>
      <w:tr w:rsidR="009C49E9" w14:paraId="298E624B" w14:textId="77777777">
        <w:trPr>
          <w:jc w:val="center"/>
        </w:trPr>
        <w:tc>
          <w:tcPr>
            <w:tcW w:w="2453" w:type="pct"/>
            <w:gridSpan w:val="5"/>
            <w:tcBorders>
              <w:top w:val="single" w:sz="4" w:space="0" w:color="auto"/>
              <w:left w:val="single" w:sz="4" w:space="0" w:color="auto"/>
              <w:bottom w:val="single" w:sz="4" w:space="0" w:color="auto"/>
              <w:right w:val="single" w:sz="4" w:space="0" w:color="auto"/>
            </w:tcBorders>
          </w:tcPr>
          <w:p w14:paraId="47692847" w14:textId="77777777" w:rsidR="009C49E9" w:rsidRDefault="009C49E9">
            <w:pPr>
              <w:snapToGrid w:val="0"/>
              <w:spacing w:line="240" w:lineRule="auto"/>
              <w:jc w:val="center"/>
              <w:rPr>
                <w:rFonts w:ascii="宋体" w:hAnsi="宋体"/>
                <w:sz w:val="18"/>
                <w:szCs w:val="18"/>
              </w:rPr>
            </w:pPr>
          </w:p>
          <w:p w14:paraId="283B154B" w14:textId="77777777" w:rsidR="009C49E9" w:rsidRDefault="00F83D05">
            <w:pPr>
              <w:snapToGrid w:val="0"/>
              <w:spacing w:line="240" w:lineRule="auto"/>
              <w:rPr>
                <w:rFonts w:ascii="宋体" w:hAnsi="宋体"/>
                <w:sz w:val="18"/>
                <w:szCs w:val="18"/>
              </w:rPr>
            </w:pPr>
            <w:r>
              <w:rPr>
                <w:rFonts w:ascii="宋体" w:hAnsi="宋体" w:hint="eastAsia"/>
                <w:sz w:val="18"/>
                <w:szCs w:val="18"/>
              </w:rPr>
              <w:t>经办人：</w:t>
            </w:r>
            <w:r>
              <w:rPr>
                <w:rFonts w:ascii="宋体" w:hAnsi="宋体" w:hint="eastAsia"/>
                <w:sz w:val="18"/>
                <w:szCs w:val="18"/>
              </w:rPr>
              <w:t xml:space="preserve">        </w:t>
            </w:r>
            <w:r>
              <w:rPr>
                <w:rFonts w:ascii="宋体" w:hAnsi="宋体" w:hint="eastAsia"/>
                <w:sz w:val="18"/>
                <w:szCs w:val="18"/>
              </w:rPr>
              <w:t>负责人：</w:t>
            </w:r>
            <w:r>
              <w:rPr>
                <w:rFonts w:ascii="宋体" w:hAnsi="宋体" w:hint="eastAsia"/>
                <w:sz w:val="18"/>
                <w:szCs w:val="18"/>
              </w:rPr>
              <w:t xml:space="preserve">      </w:t>
            </w:r>
            <w:r>
              <w:rPr>
                <w:rFonts w:ascii="宋体" w:hAnsi="宋体" w:hint="eastAsia"/>
                <w:sz w:val="18"/>
                <w:szCs w:val="18"/>
              </w:rPr>
              <w:t>（采购代理机构公章）</w:t>
            </w:r>
          </w:p>
        </w:tc>
        <w:tc>
          <w:tcPr>
            <w:tcW w:w="2547" w:type="pct"/>
            <w:gridSpan w:val="5"/>
            <w:tcBorders>
              <w:top w:val="single" w:sz="4" w:space="0" w:color="auto"/>
              <w:left w:val="single" w:sz="4" w:space="0" w:color="auto"/>
              <w:bottom w:val="single" w:sz="4" w:space="0" w:color="auto"/>
              <w:right w:val="single" w:sz="4" w:space="0" w:color="auto"/>
            </w:tcBorders>
          </w:tcPr>
          <w:p w14:paraId="7DACAE7E" w14:textId="77777777" w:rsidR="009C49E9" w:rsidRDefault="009C49E9">
            <w:pPr>
              <w:snapToGrid w:val="0"/>
              <w:spacing w:line="240" w:lineRule="auto"/>
              <w:jc w:val="center"/>
              <w:rPr>
                <w:rFonts w:ascii="宋体" w:hAnsi="宋体"/>
                <w:sz w:val="18"/>
                <w:szCs w:val="18"/>
              </w:rPr>
            </w:pPr>
          </w:p>
          <w:p w14:paraId="64AF0637" w14:textId="77777777" w:rsidR="009C49E9" w:rsidRDefault="00F83D05">
            <w:pPr>
              <w:snapToGrid w:val="0"/>
              <w:spacing w:line="240" w:lineRule="auto"/>
              <w:rPr>
                <w:rFonts w:ascii="宋体" w:hAnsi="宋体"/>
                <w:sz w:val="18"/>
                <w:szCs w:val="18"/>
              </w:rPr>
            </w:pPr>
            <w:r>
              <w:rPr>
                <w:rFonts w:ascii="宋体" w:hAnsi="宋体" w:hint="eastAsia"/>
                <w:sz w:val="18"/>
                <w:szCs w:val="18"/>
              </w:rPr>
              <w:t>经办人：</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hint="eastAsia"/>
                <w:sz w:val="18"/>
                <w:szCs w:val="18"/>
              </w:rPr>
              <w:t>负责人：</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hint="eastAsia"/>
                <w:sz w:val="18"/>
                <w:szCs w:val="18"/>
              </w:rPr>
              <w:t>（采购单位公章）</w:t>
            </w:r>
          </w:p>
        </w:tc>
      </w:tr>
      <w:tr w:rsidR="009C49E9" w14:paraId="15DDB5C1"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65DA9D1" w14:textId="77777777" w:rsidR="009C49E9" w:rsidRDefault="00F83D05">
            <w:pPr>
              <w:snapToGrid w:val="0"/>
              <w:spacing w:line="240" w:lineRule="auto"/>
              <w:rPr>
                <w:rFonts w:ascii="宋体" w:hAnsi="宋体"/>
                <w:sz w:val="18"/>
                <w:szCs w:val="18"/>
              </w:rPr>
            </w:pPr>
            <w:r>
              <w:rPr>
                <w:rFonts w:ascii="宋体" w:hAnsi="宋体" w:hint="eastAsia"/>
                <w:sz w:val="18"/>
                <w:szCs w:val="18"/>
              </w:rPr>
              <w:t>供应商确认：</w:t>
            </w:r>
          </w:p>
          <w:p w14:paraId="62489735" w14:textId="77777777" w:rsidR="009C49E9" w:rsidRDefault="00F83D05">
            <w:pPr>
              <w:snapToGrid w:val="0"/>
              <w:spacing w:line="240" w:lineRule="auto"/>
              <w:rPr>
                <w:rFonts w:ascii="宋体" w:hAnsi="宋体"/>
                <w:sz w:val="18"/>
                <w:szCs w:val="18"/>
              </w:rPr>
            </w:pPr>
            <w:r>
              <w:rPr>
                <w:rFonts w:ascii="宋体" w:hAnsi="宋体" w:hint="eastAsia"/>
                <w:sz w:val="18"/>
                <w:szCs w:val="18"/>
              </w:rPr>
              <w:t xml:space="preserve">                                                                              </w:t>
            </w:r>
            <w:r>
              <w:rPr>
                <w:rFonts w:ascii="宋体" w:hAnsi="宋体" w:hint="eastAsia"/>
                <w:sz w:val="18"/>
                <w:szCs w:val="18"/>
              </w:rPr>
              <w:t>（单位公章或授权代表签字）</w:t>
            </w:r>
          </w:p>
        </w:tc>
      </w:tr>
      <w:tr w:rsidR="009C49E9" w14:paraId="2244905F"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2AC6CD2" w14:textId="77777777" w:rsidR="009C49E9" w:rsidRDefault="00F83D05">
            <w:pPr>
              <w:pStyle w:val="a5"/>
              <w:numPr>
                <w:ilvl w:val="0"/>
                <w:numId w:val="51"/>
              </w:numPr>
            </w:pPr>
            <w:r>
              <w:rPr>
                <w:rFonts w:hint="eastAsia"/>
              </w:rPr>
              <w:t>该表为货物类项目履约验收的参考样表，采购人或采购代理机构可根据工作实际进行调整。</w:t>
            </w:r>
          </w:p>
          <w:p w14:paraId="3597F5EC" w14:textId="77777777" w:rsidR="009C49E9" w:rsidRDefault="00F83D05">
            <w:pPr>
              <w:pStyle w:val="a5"/>
              <w:snapToGrid w:val="0"/>
              <w:rPr>
                <w:rFonts w:hAnsi="宋体"/>
              </w:rPr>
            </w:pPr>
            <w:r>
              <w:rPr>
                <w:rFonts w:hint="eastAsia"/>
              </w:rPr>
              <w:t>若采购人自行组织履约验收工作，则无需填写“采购代理机构意见”的内容。</w:t>
            </w:r>
          </w:p>
        </w:tc>
      </w:tr>
    </w:tbl>
    <w:p w14:paraId="0404A4FF" w14:textId="77777777" w:rsidR="009C49E9" w:rsidRDefault="00F83D05">
      <w:pPr>
        <w:pStyle w:val="afffffffffff"/>
      </w:pPr>
      <w:r>
        <w:rPr>
          <w:rFonts w:hint="eastAsia"/>
        </w:rPr>
        <w:t>工程类政府采购履约</w:t>
      </w:r>
      <w:proofErr w:type="gramStart"/>
      <w:r>
        <w:rPr>
          <w:rFonts w:hint="eastAsia"/>
        </w:rPr>
        <w:t>验收书</w:t>
      </w:r>
      <w:proofErr w:type="gramEnd"/>
      <w:r>
        <w:rPr>
          <w:rFonts w:hint="eastAsia"/>
        </w:rPr>
        <w:t>模板见表</w:t>
      </w:r>
      <w:r>
        <w:t>D</w:t>
      </w:r>
      <w:r>
        <w:rPr>
          <w:rFonts w:hint="eastAsia"/>
        </w:rPr>
        <w:t>.3</w:t>
      </w:r>
      <w:r>
        <w:rPr>
          <w:rFonts w:hint="eastAsia"/>
        </w:rPr>
        <w:t>。</w:t>
      </w:r>
    </w:p>
    <w:p w14:paraId="55259548" w14:textId="77777777" w:rsidR="009C49E9" w:rsidRDefault="00F83D05">
      <w:pPr>
        <w:pStyle w:val="aff"/>
        <w:spacing w:before="156" w:after="156"/>
      </w:pPr>
      <w:r>
        <w:rPr>
          <w:rFonts w:hint="eastAsia"/>
        </w:rPr>
        <w:t>政府采购履约</w:t>
      </w:r>
      <w:proofErr w:type="gramStart"/>
      <w:r>
        <w:rPr>
          <w:rFonts w:hint="eastAsia"/>
        </w:rPr>
        <w:t>验收书</w:t>
      </w:r>
      <w:proofErr w:type="gramEnd"/>
      <w:r>
        <w:rPr>
          <w:rFonts w:hint="eastAsia"/>
        </w:rPr>
        <w:t xml:space="preserve"> (</w:t>
      </w:r>
      <w:r>
        <w:rPr>
          <w:rFonts w:hint="eastAsia"/>
        </w:rPr>
        <w:t>工程类</w:t>
      </w:r>
      <w:r>
        <w:rPr>
          <w:rFonts w:hint="eastAsi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360"/>
        <w:gridCol w:w="1235"/>
        <w:gridCol w:w="320"/>
        <w:gridCol w:w="544"/>
        <w:gridCol w:w="377"/>
        <w:gridCol w:w="1426"/>
        <w:gridCol w:w="856"/>
        <w:gridCol w:w="572"/>
        <w:gridCol w:w="1461"/>
      </w:tblGrid>
      <w:tr w:rsidR="009C49E9" w14:paraId="29280DCF" w14:textId="77777777">
        <w:trPr>
          <w:jc w:val="center"/>
        </w:trPr>
        <w:tc>
          <w:tcPr>
            <w:tcW w:w="638" w:type="pct"/>
            <w:tcBorders>
              <w:top w:val="single" w:sz="4" w:space="0" w:color="auto"/>
              <w:left w:val="single" w:sz="4" w:space="0" w:color="auto"/>
              <w:bottom w:val="single" w:sz="4" w:space="0" w:color="auto"/>
              <w:right w:val="single" w:sz="4" w:space="0" w:color="auto"/>
            </w:tcBorders>
            <w:vAlign w:val="center"/>
          </w:tcPr>
          <w:p w14:paraId="584D972C"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采购单位</w:t>
            </w:r>
          </w:p>
        </w:tc>
        <w:tc>
          <w:tcPr>
            <w:tcW w:w="728" w:type="pct"/>
            <w:tcBorders>
              <w:top w:val="single" w:sz="4" w:space="0" w:color="auto"/>
              <w:left w:val="single" w:sz="4" w:space="0" w:color="auto"/>
              <w:bottom w:val="single" w:sz="4" w:space="0" w:color="auto"/>
              <w:right w:val="single" w:sz="4" w:space="0" w:color="auto"/>
            </w:tcBorders>
            <w:vAlign w:val="center"/>
          </w:tcPr>
          <w:p w14:paraId="33AD56DD" w14:textId="77777777" w:rsidR="009C49E9" w:rsidRDefault="009C49E9">
            <w:pPr>
              <w:snapToGrid w:val="0"/>
              <w:spacing w:line="240" w:lineRule="auto"/>
              <w:jc w:val="center"/>
              <w:rPr>
                <w:rFonts w:ascii="宋体" w:hAnsi="宋体"/>
                <w:sz w:val="18"/>
                <w:szCs w:val="18"/>
              </w:rPr>
            </w:pPr>
          </w:p>
        </w:tc>
        <w:tc>
          <w:tcPr>
            <w:tcW w:w="832" w:type="pct"/>
            <w:gridSpan w:val="2"/>
            <w:tcBorders>
              <w:top w:val="single" w:sz="4" w:space="0" w:color="auto"/>
              <w:left w:val="single" w:sz="4" w:space="0" w:color="auto"/>
              <w:bottom w:val="single" w:sz="4" w:space="0" w:color="auto"/>
              <w:right w:val="single" w:sz="4" w:space="0" w:color="auto"/>
            </w:tcBorders>
            <w:vAlign w:val="center"/>
          </w:tcPr>
          <w:p w14:paraId="1BEA3AFF"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项目名称</w:t>
            </w:r>
          </w:p>
        </w:tc>
        <w:tc>
          <w:tcPr>
            <w:tcW w:w="493" w:type="pct"/>
            <w:gridSpan w:val="2"/>
            <w:tcBorders>
              <w:top w:val="single" w:sz="4" w:space="0" w:color="auto"/>
              <w:left w:val="single" w:sz="4" w:space="0" w:color="auto"/>
              <w:bottom w:val="single" w:sz="4" w:space="0" w:color="auto"/>
              <w:right w:val="single" w:sz="4" w:space="0" w:color="auto"/>
            </w:tcBorders>
            <w:vAlign w:val="center"/>
          </w:tcPr>
          <w:p w14:paraId="03E612E5" w14:textId="77777777" w:rsidR="009C49E9" w:rsidRDefault="009C49E9">
            <w:pPr>
              <w:snapToGrid w:val="0"/>
              <w:spacing w:line="240" w:lineRule="auto"/>
              <w:jc w:val="center"/>
              <w:rPr>
                <w:rFonts w:ascii="宋体" w:hAnsi="宋体"/>
                <w:sz w:val="18"/>
                <w:szCs w:val="18"/>
              </w:rPr>
            </w:pPr>
          </w:p>
        </w:tc>
        <w:tc>
          <w:tcPr>
            <w:tcW w:w="1221" w:type="pct"/>
            <w:gridSpan w:val="2"/>
            <w:tcBorders>
              <w:top w:val="single" w:sz="4" w:space="0" w:color="auto"/>
              <w:left w:val="single" w:sz="4" w:space="0" w:color="auto"/>
              <w:bottom w:val="single" w:sz="4" w:space="0" w:color="auto"/>
              <w:right w:val="single" w:sz="4" w:space="0" w:color="auto"/>
            </w:tcBorders>
            <w:vAlign w:val="center"/>
          </w:tcPr>
          <w:p w14:paraId="2C6F8EE5"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合同名称</w:t>
            </w:r>
          </w:p>
        </w:tc>
        <w:tc>
          <w:tcPr>
            <w:tcW w:w="1088" w:type="pct"/>
            <w:gridSpan w:val="2"/>
            <w:tcBorders>
              <w:top w:val="single" w:sz="4" w:space="0" w:color="auto"/>
              <w:left w:val="single" w:sz="4" w:space="0" w:color="auto"/>
              <w:bottom w:val="single" w:sz="4" w:space="0" w:color="auto"/>
              <w:right w:val="single" w:sz="4" w:space="0" w:color="auto"/>
            </w:tcBorders>
            <w:vAlign w:val="center"/>
          </w:tcPr>
          <w:p w14:paraId="4EC9A768" w14:textId="77777777" w:rsidR="009C49E9" w:rsidRDefault="009C49E9">
            <w:pPr>
              <w:snapToGrid w:val="0"/>
              <w:spacing w:line="240" w:lineRule="auto"/>
              <w:jc w:val="center"/>
              <w:rPr>
                <w:rFonts w:ascii="宋体" w:hAnsi="宋体"/>
                <w:sz w:val="18"/>
                <w:szCs w:val="18"/>
              </w:rPr>
            </w:pPr>
          </w:p>
        </w:tc>
      </w:tr>
      <w:tr w:rsidR="009C49E9" w14:paraId="77BF5287" w14:textId="77777777">
        <w:trPr>
          <w:jc w:val="center"/>
        </w:trPr>
        <w:tc>
          <w:tcPr>
            <w:tcW w:w="638" w:type="pct"/>
            <w:tcBorders>
              <w:top w:val="single" w:sz="4" w:space="0" w:color="auto"/>
              <w:left w:val="single" w:sz="4" w:space="0" w:color="auto"/>
              <w:bottom w:val="single" w:sz="4" w:space="0" w:color="auto"/>
              <w:right w:val="single" w:sz="4" w:space="0" w:color="auto"/>
            </w:tcBorders>
            <w:vAlign w:val="center"/>
          </w:tcPr>
          <w:p w14:paraId="00A68D8D"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供应商</w:t>
            </w:r>
          </w:p>
        </w:tc>
        <w:tc>
          <w:tcPr>
            <w:tcW w:w="728" w:type="pct"/>
            <w:tcBorders>
              <w:top w:val="single" w:sz="4" w:space="0" w:color="auto"/>
              <w:left w:val="single" w:sz="4" w:space="0" w:color="auto"/>
              <w:bottom w:val="single" w:sz="4" w:space="0" w:color="auto"/>
              <w:right w:val="single" w:sz="4" w:space="0" w:color="auto"/>
            </w:tcBorders>
            <w:vAlign w:val="center"/>
          </w:tcPr>
          <w:p w14:paraId="10911B6A" w14:textId="77777777" w:rsidR="009C49E9" w:rsidRDefault="009C49E9">
            <w:pPr>
              <w:snapToGrid w:val="0"/>
              <w:spacing w:line="240" w:lineRule="auto"/>
              <w:jc w:val="center"/>
              <w:rPr>
                <w:rFonts w:ascii="宋体" w:hAnsi="宋体"/>
                <w:sz w:val="18"/>
                <w:szCs w:val="18"/>
              </w:rPr>
            </w:pPr>
          </w:p>
        </w:tc>
        <w:tc>
          <w:tcPr>
            <w:tcW w:w="832" w:type="pct"/>
            <w:gridSpan w:val="2"/>
            <w:tcBorders>
              <w:top w:val="single" w:sz="4" w:space="0" w:color="auto"/>
              <w:left w:val="single" w:sz="4" w:space="0" w:color="auto"/>
              <w:bottom w:val="single" w:sz="4" w:space="0" w:color="auto"/>
              <w:right w:val="single" w:sz="4" w:space="0" w:color="auto"/>
            </w:tcBorders>
            <w:vAlign w:val="center"/>
          </w:tcPr>
          <w:p w14:paraId="29D56609"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项目及合同编号</w:t>
            </w:r>
          </w:p>
        </w:tc>
        <w:tc>
          <w:tcPr>
            <w:tcW w:w="493" w:type="pct"/>
            <w:gridSpan w:val="2"/>
            <w:tcBorders>
              <w:top w:val="single" w:sz="4" w:space="0" w:color="auto"/>
              <w:left w:val="single" w:sz="4" w:space="0" w:color="auto"/>
              <w:bottom w:val="single" w:sz="4" w:space="0" w:color="auto"/>
              <w:right w:val="single" w:sz="4" w:space="0" w:color="auto"/>
            </w:tcBorders>
            <w:vAlign w:val="center"/>
          </w:tcPr>
          <w:p w14:paraId="7AB832E8" w14:textId="77777777" w:rsidR="009C49E9" w:rsidRDefault="009C49E9">
            <w:pPr>
              <w:snapToGrid w:val="0"/>
              <w:spacing w:line="240" w:lineRule="auto"/>
              <w:jc w:val="center"/>
              <w:rPr>
                <w:rFonts w:ascii="宋体" w:hAnsi="宋体"/>
                <w:sz w:val="18"/>
                <w:szCs w:val="18"/>
              </w:rPr>
            </w:pPr>
          </w:p>
        </w:tc>
        <w:tc>
          <w:tcPr>
            <w:tcW w:w="1221" w:type="pct"/>
            <w:gridSpan w:val="2"/>
            <w:tcBorders>
              <w:top w:val="single" w:sz="4" w:space="0" w:color="auto"/>
              <w:left w:val="single" w:sz="4" w:space="0" w:color="auto"/>
              <w:bottom w:val="single" w:sz="4" w:space="0" w:color="auto"/>
              <w:right w:val="single" w:sz="4" w:space="0" w:color="auto"/>
            </w:tcBorders>
            <w:vAlign w:val="center"/>
          </w:tcPr>
          <w:p w14:paraId="0785E95B"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合同金额</w:t>
            </w:r>
          </w:p>
        </w:tc>
        <w:tc>
          <w:tcPr>
            <w:tcW w:w="1088" w:type="pct"/>
            <w:gridSpan w:val="2"/>
            <w:tcBorders>
              <w:top w:val="single" w:sz="4" w:space="0" w:color="auto"/>
              <w:left w:val="single" w:sz="4" w:space="0" w:color="auto"/>
              <w:bottom w:val="single" w:sz="4" w:space="0" w:color="auto"/>
              <w:right w:val="single" w:sz="4" w:space="0" w:color="auto"/>
            </w:tcBorders>
            <w:vAlign w:val="center"/>
          </w:tcPr>
          <w:p w14:paraId="3755F5B1" w14:textId="77777777" w:rsidR="009C49E9" w:rsidRDefault="009C49E9">
            <w:pPr>
              <w:snapToGrid w:val="0"/>
              <w:spacing w:line="240" w:lineRule="auto"/>
              <w:jc w:val="center"/>
              <w:rPr>
                <w:rFonts w:ascii="宋体" w:hAnsi="宋体"/>
                <w:sz w:val="18"/>
                <w:szCs w:val="18"/>
              </w:rPr>
            </w:pPr>
          </w:p>
        </w:tc>
      </w:tr>
      <w:tr w:rsidR="009C49E9" w14:paraId="50312513" w14:textId="77777777">
        <w:trPr>
          <w:jc w:val="center"/>
        </w:trPr>
        <w:tc>
          <w:tcPr>
            <w:tcW w:w="638" w:type="pct"/>
            <w:tcBorders>
              <w:top w:val="single" w:sz="4" w:space="0" w:color="auto"/>
              <w:left w:val="single" w:sz="4" w:space="0" w:color="auto"/>
              <w:bottom w:val="single" w:sz="4" w:space="0" w:color="auto"/>
              <w:right w:val="single" w:sz="4" w:space="0" w:color="auto"/>
            </w:tcBorders>
            <w:vAlign w:val="center"/>
          </w:tcPr>
          <w:p w14:paraId="01CDECF9"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分期验收</w:t>
            </w:r>
          </w:p>
        </w:tc>
        <w:tc>
          <w:tcPr>
            <w:tcW w:w="728" w:type="pct"/>
            <w:tcBorders>
              <w:top w:val="single" w:sz="4" w:space="0" w:color="auto"/>
              <w:left w:val="single" w:sz="4" w:space="0" w:color="auto"/>
              <w:bottom w:val="single" w:sz="4" w:space="0" w:color="auto"/>
              <w:right w:val="single" w:sz="4" w:space="0" w:color="auto"/>
            </w:tcBorders>
            <w:vAlign w:val="center"/>
          </w:tcPr>
          <w:p w14:paraId="5408BD89"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是□</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否□</w:t>
            </w:r>
          </w:p>
        </w:tc>
        <w:tc>
          <w:tcPr>
            <w:tcW w:w="832" w:type="pct"/>
            <w:gridSpan w:val="2"/>
            <w:tcBorders>
              <w:top w:val="single" w:sz="4" w:space="0" w:color="auto"/>
              <w:left w:val="single" w:sz="4" w:space="0" w:color="auto"/>
              <w:bottom w:val="single" w:sz="4" w:space="0" w:color="auto"/>
              <w:right w:val="single" w:sz="4" w:space="0" w:color="auto"/>
            </w:tcBorders>
            <w:vAlign w:val="center"/>
          </w:tcPr>
          <w:p w14:paraId="6E5C09A2"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分期情况</w:t>
            </w:r>
          </w:p>
        </w:tc>
        <w:tc>
          <w:tcPr>
            <w:tcW w:w="2802" w:type="pct"/>
            <w:gridSpan w:val="6"/>
            <w:tcBorders>
              <w:top w:val="single" w:sz="4" w:space="0" w:color="auto"/>
              <w:left w:val="single" w:sz="4" w:space="0" w:color="auto"/>
              <w:bottom w:val="single" w:sz="4" w:space="0" w:color="auto"/>
              <w:right w:val="single" w:sz="4" w:space="0" w:color="auto"/>
            </w:tcBorders>
            <w:vAlign w:val="center"/>
          </w:tcPr>
          <w:p w14:paraId="5BEA8D07"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共分</w:t>
            </w:r>
            <w:r>
              <w:rPr>
                <w:rFonts w:ascii="宋体" w:hAnsi="宋体" w:hint="eastAsia"/>
                <w:sz w:val="18"/>
                <w:szCs w:val="18"/>
              </w:rPr>
              <w:t xml:space="preserve">   </w:t>
            </w:r>
            <w:r>
              <w:rPr>
                <w:rFonts w:ascii="宋体" w:hAnsi="宋体" w:hint="eastAsia"/>
                <w:sz w:val="18"/>
                <w:szCs w:val="18"/>
              </w:rPr>
              <w:t>期，此为第</w:t>
            </w:r>
            <w:r>
              <w:rPr>
                <w:rFonts w:ascii="宋体" w:hAnsi="宋体" w:hint="eastAsia"/>
                <w:sz w:val="18"/>
                <w:szCs w:val="18"/>
              </w:rPr>
              <w:t xml:space="preserve">   </w:t>
            </w:r>
            <w:r>
              <w:rPr>
                <w:rFonts w:ascii="宋体" w:hAnsi="宋体" w:hint="eastAsia"/>
                <w:sz w:val="18"/>
                <w:szCs w:val="18"/>
              </w:rPr>
              <w:t>期验收</w:t>
            </w:r>
          </w:p>
        </w:tc>
      </w:tr>
      <w:tr w:rsidR="009C49E9" w14:paraId="521069B1" w14:textId="77777777">
        <w:trPr>
          <w:jc w:val="center"/>
        </w:trPr>
        <w:tc>
          <w:tcPr>
            <w:tcW w:w="638" w:type="pct"/>
            <w:tcBorders>
              <w:top w:val="single" w:sz="4" w:space="0" w:color="auto"/>
              <w:left w:val="single" w:sz="4" w:space="0" w:color="auto"/>
              <w:bottom w:val="single" w:sz="4" w:space="0" w:color="auto"/>
              <w:right w:val="single" w:sz="4" w:space="0" w:color="auto"/>
            </w:tcBorders>
            <w:vAlign w:val="center"/>
          </w:tcPr>
          <w:p w14:paraId="08683A73"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验收时间</w:t>
            </w:r>
          </w:p>
        </w:tc>
        <w:tc>
          <w:tcPr>
            <w:tcW w:w="728" w:type="pct"/>
            <w:tcBorders>
              <w:top w:val="single" w:sz="4" w:space="0" w:color="auto"/>
              <w:left w:val="single" w:sz="4" w:space="0" w:color="auto"/>
              <w:bottom w:val="single" w:sz="4" w:space="0" w:color="auto"/>
              <w:right w:val="single" w:sz="4" w:space="0" w:color="auto"/>
            </w:tcBorders>
            <w:vAlign w:val="center"/>
          </w:tcPr>
          <w:p w14:paraId="2196FA83" w14:textId="77777777" w:rsidR="009C49E9" w:rsidRDefault="009C49E9">
            <w:pPr>
              <w:snapToGrid w:val="0"/>
              <w:spacing w:line="240" w:lineRule="auto"/>
              <w:jc w:val="center"/>
              <w:rPr>
                <w:rFonts w:ascii="宋体" w:hAnsi="宋体"/>
                <w:sz w:val="18"/>
                <w:szCs w:val="18"/>
              </w:rPr>
            </w:pPr>
          </w:p>
        </w:tc>
        <w:tc>
          <w:tcPr>
            <w:tcW w:w="832" w:type="pct"/>
            <w:gridSpan w:val="2"/>
            <w:tcBorders>
              <w:top w:val="single" w:sz="4" w:space="0" w:color="auto"/>
              <w:left w:val="single" w:sz="4" w:space="0" w:color="auto"/>
              <w:bottom w:val="single" w:sz="4" w:space="0" w:color="auto"/>
              <w:right w:val="single" w:sz="4" w:space="0" w:color="auto"/>
            </w:tcBorders>
            <w:vAlign w:val="center"/>
          </w:tcPr>
          <w:p w14:paraId="381537ED"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验收地点</w:t>
            </w:r>
          </w:p>
        </w:tc>
        <w:tc>
          <w:tcPr>
            <w:tcW w:w="493" w:type="pct"/>
            <w:gridSpan w:val="2"/>
            <w:tcBorders>
              <w:top w:val="single" w:sz="4" w:space="0" w:color="auto"/>
              <w:left w:val="single" w:sz="4" w:space="0" w:color="auto"/>
              <w:bottom w:val="single" w:sz="4" w:space="0" w:color="auto"/>
              <w:right w:val="single" w:sz="4" w:space="0" w:color="auto"/>
            </w:tcBorders>
            <w:vAlign w:val="center"/>
          </w:tcPr>
          <w:p w14:paraId="210F4BC0" w14:textId="77777777" w:rsidR="009C49E9" w:rsidRDefault="009C49E9">
            <w:pPr>
              <w:snapToGrid w:val="0"/>
              <w:spacing w:line="240" w:lineRule="auto"/>
              <w:jc w:val="center"/>
              <w:rPr>
                <w:rFonts w:ascii="宋体" w:hAnsi="宋体"/>
                <w:sz w:val="18"/>
                <w:szCs w:val="18"/>
              </w:rPr>
            </w:pPr>
          </w:p>
        </w:tc>
        <w:tc>
          <w:tcPr>
            <w:tcW w:w="1221" w:type="pct"/>
            <w:gridSpan w:val="2"/>
            <w:tcBorders>
              <w:top w:val="single" w:sz="4" w:space="0" w:color="auto"/>
              <w:left w:val="single" w:sz="4" w:space="0" w:color="auto"/>
              <w:bottom w:val="single" w:sz="4" w:space="0" w:color="auto"/>
              <w:right w:val="single" w:sz="4" w:space="0" w:color="auto"/>
            </w:tcBorders>
            <w:vAlign w:val="center"/>
          </w:tcPr>
          <w:p w14:paraId="62D9D79E" w14:textId="77777777" w:rsidR="009C49E9" w:rsidRDefault="00F83D05">
            <w:pPr>
              <w:snapToGrid w:val="0"/>
              <w:spacing w:line="240" w:lineRule="auto"/>
              <w:ind w:left="324" w:hangingChars="180" w:hanging="324"/>
              <w:jc w:val="center"/>
              <w:rPr>
                <w:rFonts w:ascii="宋体" w:hAnsi="宋体"/>
                <w:sz w:val="18"/>
                <w:szCs w:val="18"/>
              </w:rPr>
            </w:pPr>
            <w:r>
              <w:rPr>
                <w:rFonts w:ascii="宋体" w:hAnsi="宋体" w:hint="eastAsia"/>
                <w:sz w:val="18"/>
                <w:szCs w:val="18"/>
              </w:rPr>
              <w:t>验收组织形式</w:t>
            </w:r>
          </w:p>
        </w:tc>
        <w:tc>
          <w:tcPr>
            <w:tcW w:w="1088" w:type="pct"/>
            <w:gridSpan w:val="2"/>
            <w:tcBorders>
              <w:top w:val="single" w:sz="4" w:space="0" w:color="auto"/>
              <w:left w:val="single" w:sz="4" w:space="0" w:color="auto"/>
              <w:bottom w:val="single" w:sz="4" w:space="0" w:color="auto"/>
              <w:right w:val="single" w:sz="4" w:space="0" w:color="auto"/>
            </w:tcBorders>
            <w:vAlign w:val="center"/>
          </w:tcPr>
          <w:p w14:paraId="5A31C48E" w14:textId="77777777" w:rsidR="009C49E9" w:rsidRDefault="00F83D05">
            <w:pPr>
              <w:snapToGrid w:val="0"/>
              <w:spacing w:line="240" w:lineRule="auto"/>
              <w:ind w:left="720" w:hangingChars="400" w:hanging="720"/>
              <w:jc w:val="center"/>
              <w:rPr>
                <w:rFonts w:ascii="宋体" w:hAnsi="宋体"/>
                <w:sz w:val="18"/>
                <w:szCs w:val="18"/>
              </w:rPr>
            </w:pPr>
            <w:r>
              <w:rPr>
                <w:rFonts w:ascii="宋体" w:hAnsi="宋体" w:hint="eastAsia"/>
                <w:sz w:val="18"/>
                <w:szCs w:val="18"/>
              </w:rPr>
              <w:t>□自行简易验收</w:t>
            </w:r>
          </w:p>
          <w:p w14:paraId="424E549A"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□验收小组验收</w:t>
            </w:r>
          </w:p>
        </w:tc>
      </w:tr>
      <w:tr w:rsidR="009C49E9" w14:paraId="5612349D" w14:textId="77777777">
        <w:trPr>
          <w:jc w:val="center"/>
        </w:trPr>
        <w:tc>
          <w:tcPr>
            <w:tcW w:w="638" w:type="pct"/>
            <w:vMerge w:val="restart"/>
            <w:tcBorders>
              <w:top w:val="nil"/>
              <w:left w:val="single" w:sz="4" w:space="0" w:color="auto"/>
              <w:bottom w:val="single" w:sz="4" w:space="0" w:color="auto"/>
              <w:right w:val="single" w:sz="4" w:space="0" w:color="auto"/>
            </w:tcBorders>
            <w:vAlign w:val="center"/>
          </w:tcPr>
          <w:p w14:paraId="5AB38BA8"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验收内容</w:t>
            </w:r>
          </w:p>
        </w:tc>
        <w:tc>
          <w:tcPr>
            <w:tcW w:w="728" w:type="pct"/>
            <w:tcBorders>
              <w:top w:val="single" w:sz="4" w:space="0" w:color="auto"/>
              <w:left w:val="single" w:sz="4" w:space="0" w:color="auto"/>
              <w:bottom w:val="single" w:sz="4" w:space="0" w:color="auto"/>
              <w:right w:val="single" w:sz="4" w:space="0" w:color="auto"/>
            </w:tcBorders>
            <w:vAlign w:val="center"/>
          </w:tcPr>
          <w:p w14:paraId="35019C80"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施工内容</w:t>
            </w:r>
          </w:p>
        </w:tc>
        <w:tc>
          <w:tcPr>
            <w:tcW w:w="661" w:type="pct"/>
            <w:tcBorders>
              <w:top w:val="single" w:sz="4" w:space="0" w:color="auto"/>
              <w:left w:val="single" w:sz="4" w:space="0" w:color="auto"/>
              <w:bottom w:val="single" w:sz="4" w:space="0" w:color="auto"/>
              <w:right w:val="single" w:sz="4" w:space="0" w:color="auto"/>
            </w:tcBorders>
            <w:vAlign w:val="center"/>
          </w:tcPr>
          <w:p w14:paraId="19DDA6A1"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施工进度</w:t>
            </w:r>
          </w:p>
        </w:tc>
        <w:tc>
          <w:tcPr>
            <w:tcW w:w="664" w:type="pct"/>
            <w:gridSpan w:val="3"/>
            <w:tcBorders>
              <w:top w:val="single" w:sz="4" w:space="0" w:color="auto"/>
              <w:left w:val="single" w:sz="4" w:space="0" w:color="auto"/>
              <w:bottom w:val="single" w:sz="4" w:space="0" w:color="auto"/>
              <w:right w:val="single" w:sz="4" w:space="0" w:color="auto"/>
            </w:tcBorders>
            <w:vAlign w:val="center"/>
          </w:tcPr>
          <w:p w14:paraId="674E36F1"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施工质量</w:t>
            </w:r>
          </w:p>
        </w:tc>
        <w:tc>
          <w:tcPr>
            <w:tcW w:w="763" w:type="pct"/>
            <w:tcBorders>
              <w:top w:val="single" w:sz="4" w:space="0" w:color="auto"/>
              <w:left w:val="single" w:sz="4" w:space="0" w:color="auto"/>
              <w:bottom w:val="single" w:sz="4" w:space="0" w:color="auto"/>
              <w:right w:val="single" w:sz="4" w:space="0" w:color="auto"/>
            </w:tcBorders>
            <w:vAlign w:val="center"/>
          </w:tcPr>
          <w:p w14:paraId="3E9EAE31"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施工人员</w:t>
            </w:r>
          </w:p>
          <w:p w14:paraId="688D6431"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配备情况</w:t>
            </w:r>
          </w:p>
        </w:tc>
        <w:tc>
          <w:tcPr>
            <w:tcW w:w="764" w:type="pct"/>
            <w:gridSpan w:val="2"/>
            <w:tcBorders>
              <w:top w:val="single" w:sz="4" w:space="0" w:color="auto"/>
              <w:left w:val="single" w:sz="4" w:space="0" w:color="auto"/>
              <w:bottom w:val="single" w:sz="4" w:space="0" w:color="auto"/>
              <w:right w:val="single" w:sz="4" w:space="0" w:color="auto"/>
            </w:tcBorders>
            <w:vAlign w:val="center"/>
          </w:tcPr>
          <w:p w14:paraId="13499634"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施工设备</w:t>
            </w:r>
          </w:p>
          <w:p w14:paraId="0913F9AC"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配备情况</w:t>
            </w:r>
          </w:p>
        </w:tc>
        <w:tc>
          <w:tcPr>
            <w:tcW w:w="782" w:type="pct"/>
            <w:tcBorders>
              <w:top w:val="single" w:sz="4" w:space="0" w:color="auto"/>
              <w:left w:val="single" w:sz="4" w:space="0" w:color="auto"/>
              <w:bottom w:val="single" w:sz="4" w:space="0" w:color="auto"/>
              <w:right w:val="single" w:sz="4" w:space="0" w:color="auto"/>
            </w:tcBorders>
            <w:vAlign w:val="center"/>
          </w:tcPr>
          <w:p w14:paraId="5E5DF879"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安全文明标准</w:t>
            </w:r>
          </w:p>
        </w:tc>
      </w:tr>
      <w:tr w:rsidR="009C49E9" w14:paraId="6A107E3D" w14:textId="77777777">
        <w:trPr>
          <w:jc w:val="center"/>
        </w:trPr>
        <w:tc>
          <w:tcPr>
            <w:tcW w:w="638" w:type="pct"/>
            <w:vMerge/>
            <w:tcBorders>
              <w:top w:val="nil"/>
              <w:left w:val="single" w:sz="4" w:space="0" w:color="auto"/>
              <w:bottom w:val="single" w:sz="4" w:space="0" w:color="auto"/>
              <w:right w:val="single" w:sz="4" w:space="0" w:color="auto"/>
            </w:tcBorders>
            <w:vAlign w:val="center"/>
          </w:tcPr>
          <w:p w14:paraId="13795224" w14:textId="77777777" w:rsidR="009C49E9" w:rsidRDefault="009C49E9">
            <w:pPr>
              <w:widowControl/>
              <w:snapToGrid w:val="0"/>
              <w:spacing w:line="240" w:lineRule="auto"/>
              <w:jc w:val="left"/>
              <w:rPr>
                <w:rFonts w:ascii="宋体" w:hAnsi="宋体"/>
                <w:sz w:val="18"/>
                <w:szCs w:val="18"/>
              </w:rPr>
            </w:pPr>
          </w:p>
        </w:tc>
        <w:tc>
          <w:tcPr>
            <w:tcW w:w="728" w:type="pct"/>
            <w:tcBorders>
              <w:top w:val="single" w:sz="4" w:space="0" w:color="auto"/>
              <w:left w:val="single" w:sz="4" w:space="0" w:color="auto"/>
              <w:bottom w:val="single" w:sz="4" w:space="0" w:color="auto"/>
              <w:right w:val="single" w:sz="4" w:space="0" w:color="auto"/>
            </w:tcBorders>
            <w:vAlign w:val="center"/>
          </w:tcPr>
          <w:p w14:paraId="3050E028" w14:textId="77777777" w:rsidR="009C49E9" w:rsidRDefault="00F83D05">
            <w:pPr>
              <w:snapToGrid w:val="0"/>
              <w:spacing w:line="240" w:lineRule="auto"/>
              <w:ind w:firstLineChars="50" w:firstLine="90"/>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29B43766"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不合格□</w:t>
            </w:r>
          </w:p>
        </w:tc>
        <w:tc>
          <w:tcPr>
            <w:tcW w:w="661" w:type="pct"/>
            <w:tcBorders>
              <w:top w:val="single" w:sz="4" w:space="0" w:color="auto"/>
              <w:left w:val="single" w:sz="4" w:space="0" w:color="auto"/>
              <w:bottom w:val="single" w:sz="4" w:space="0" w:color="auto"/>
              <w:right w:val="single" w:sz="4" w:space="0" w:color="auto"/>
            </w:tcBorders>
            <w:vAlign w:val="center"/>
          </w:tcPr>
          <w:p w14:paraId="01BE07DE" w14:textId="77777777" w:rsidR="009C49E9" w:rsidRDefault="00F83D05">
            <w:pPr>
              <w:snapToGrid w:val="0"/>
              <w:spacing w:line="240" w:lineRule="auto"/>
              <w:ind w:firstLineChars="50" w:firstLine="90"/>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724091E2"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不合格□</w:t>
            </w:r>
          </w:p>
        </w:tc>
        <w:tc>
          <w:tcPr>
            <w:tcW w:w="664" w:type="pct"/>
            <w:gridSpan w:val="3"/>
            <w:tcBorders>
              <w:top w:val="single" w:sz="4" w:space="0" w:color="auto"/>
              <w:left w:val="single" w:sz="4" w:space="0" w:color="auto"/>
              <w:bottom w:val="single" w:sz="4" w:space="0" w:color="auto"/>
              <w:right w:val="single" w:sz="4" w:space="0" w:color="auto"/>
            </w:tcBorders>
            <w:vAlign w:val="center"/>
          </w:tcPr>
          <w:p w14:paraId="32297AD3" w14:textId="77777777" w:rsidR="009C49E9" w:rsidRDefault="00F83D05">
            <w:pPr>
              <w:snapToGrid w:val="0"/>
              <w:spacing w:line="240" w:lineRule="auto"/>
              <w:ind w:firstLineChars="50" w:firstLine="90"/>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7C59B476"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不合格□</w:t>
            </w:r>
          </w:p>
        </w:tc>
        <w:tc>
          <w:tcPr>
            <w:tcW w:w="763" w:type="pct"/>
            <w:tcBorders>
              <w:top w:val="single" w:sz="4" w:space="0" w:color="auto"/>
              <w:left w:val="single" w:sz="4" w:space="0" w:color="auto"/>
              <w:bottom w:val="single" w:sz="4" w:space="0" w:color="auto"/>
              <w:right w:val="single" w:sz="4" w:space="0" w:color="auto"/>
            </w:tcBorders>
            <w:vAlign w:val="center"/>
          </w:tcPr>
          <w:p w14:paraId="186CFB78" w14:textId="77777777" w:rsidR="009C49E9" w:rsidRDefault="00F83D05">
            <w:pPr>
              <w:snapToGrid w:val="0"/>
              <w:spacing w:line="240" w:lineRule="auto"/>
              <w:ind w:firstLineChars="50" w:firstLine="90"/>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27F7F3F3"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不合格□</w:t>
            </w:r>
          </w:p>
        </w:tc>
        <w:tc>
          <w:tcPr>
            <w:tcW w:w="764" w:type="pct"/>
            <w:gridSpan w:val="2"/>
            <w:tcBorders>
              <w:top w:val="single" w:sz="4" w:space="0" w:color="auto"/>
              <w:left w:val="single" w:sz="4" w:space="0" w:color="auto"/>
              <w:bottom w:val="single" w:sz="4" w:space="0" w:color="auto"/>
              <w:right w:val="single" w:sz="4" w:space="0" w:color="auto"/>
            </w:tcBorders>
            <w:vAlign w:val="center"/>
          </w:tcPr>
          <w:p w14:paraId="6E568472" w14:textId="77777777" w:rsidR="009C49E9" w:rsidRDefault="00F83D05">
            <w:pPr>
              <w:snapToGrid w:val="0"/>
              <w:spacing w:line="240" w:lineRule="auto"/>
              <w:ind w:firstLineChars="50" w:firstLine="90"/>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0823FB16"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不合格□</w:t>
            </w:r>
          </w:p>
        </w:tc>
        <w:tc>
          <w:tcPr>
            <w:tcW w:w="782" w:type="pct"/>
            <w:tcBorders>
              <w:top w:val="single" w:sz="4" w:space="0" w:color="auto"/>
              <w:left w:val="single" w:sz="4" w:space="0" w:color="auto"/>
              <w:bottom w:val="single" w:sz="4" w:space="0" w:color="auto"/>
              <w:right w:val="single" w:sz="4" w:space="0" w:color="auto"/>
            </w:tcBorders>
            <w:vAlign w:val="center"/>
          </w:tcPr>
          <w:p w14:paraId="67641D3B"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06C26104"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不合格□</w:t>
            </w:r>
          </w:p>
        </w:tc>
      </w:tr>
      <w:tr w:rsidR="009C49E9" w14:paraId="4369A8F0" w14:textId="77777777">
        <w:trPr>
          <w:jc w:val="center"/>
        </w:trPr>
        <w:tc>
          <w:tcPr>
            <w:tcW w:w="638" w:type="pct"/>
            <w:tcBorders>
              <w:top w:val="single" w:sz="4" w:space="0" w:color="auto"/>
              <w:left w:val="single" w:sz="4" w:space="0" w:color="auto"/>
              <w:bottom w:val="single" w:sz="4" w:space="0" w:color="auto"/>
              <w:right w:val="single" w:sz="4" w:space="0" w:color="auto"/>
            </w:tcBorders>
            <w:vAlign w:val="center"/>
          </w:tcPr>
          <w:p w14:paraId="15C7D54F"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第三方机构</w:t>
            </w:r>
          </w:p>
          <w:p w14:paraId="2E4F07CD"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情况说明</w:t>
            </w:r>
          </w:p>
        </w:tc>
        <w:tc>
          <w:tcPr>
            <w:tcW w:w="4362" w:type="pct"/>
            <w:gridSpan w:val="9"/>
            <w:tcBorders>
              <w:top w:val="single" w:sz="4" w:space="0" w:color="auto"/>
              <w:left w:val="single" w:sz="4" w:space="0" w:color="auto"/>
              <w:bottom w:val="single" w:sz="4" w:space="0" w:color="auto"/>
              <w:right w:val="single" w:sz="4" w:space="0" w:color="auto"/>
            </w:tcBorders>
            <w:vAlign w:val="center"/>
          </w:tcPr>
          <w:p w14:paraId="28EAFD9E" w14:textId="77777777" w:rsidR="009C49E9" w:rsidRDefault="00F83D05">
            <w:pPr>
              <w:snapToGrid w:val="0"/>
              <w:spacing w:line="240" w:lineRule="auto"/>
              <w:jc w:val="right"/>
              <w:rPr>
                <w:rFonts w:ascii="宋体" w:hAnsi="宋体"/>
                <w:sz w:val="18"/>
                <w:szCs w:val="18"/>
              </w:rPr>
            </w:pPr>
            <w:r>
              <w:rPr>
                <w:rFonts w:ascii="宋体" w:hAnsi="宋体" w:hint="eastAsia"/>
                <w:sz w:val="18"/>
                <w:szCs w:val="18"/>
              </w:rPr>
              <w:t>（设计、监理等机构可根据实际情况，出具相关意见）</w:t>
            </w:r>
          </w:p>
          <w:p w14:paraId="5A106E70" w14:textId="77777777" w:rsidR="009C49E9" w:rsidRDefault="00F83D05">
            <w:pPr>
              <w:snapToGrid w:val="0"/>
              <w:spacing w:line="240" w:lineRule="auto"/>
              <w:jc w:val="right"/>
              <w:rPr>
                <w:rFonts w:ascii="宋体" w:hAnsi="宋体"/>
                <w:sz w:val="18"/>
                <w:szCs w:val="18"/>
              </w:rPr>
            </w:pPr>
            <w:r>
              <w:rPr>
                <w:rFonts w:ascii="宋体" w:hAnsi="宋体" w:hint="eastAsia"/>
                <w:sz w:val="18"/>
                <w:szCs w:val="18"/>
              </w:rPr>
              <w:t>（未尽事宜可附页）</w:t>
            </w:r>
          </w:p>
        </w:tc>
      </w:tr>
      <w:tr w:rsidR="009C49E9" w14:paraId="4DE063CC" w14:textId="77777777">
        <w:trPr>
          <w:jc w:val="center"/>
        </w:trPr>
        <w:tc>
          <w:tcPr>
            <w:tcW w:w="638" w:type="pct"/>
            <w:tcBorders>
              <w:top w:val="single" w:sz="4" w:space="0" w:color="auto"/>
              <w:left w:val="single" w:sz="4" w:space="0" w:color="auto"/>
              <w:bottom w:val="single" w:sz="4" w:space="0" w:color="auto"/>
              <w:right w:val="single" w:sz="4" w:space="0" w:color="auto"/>
            </w:tcBorders>
            <w:vAlign w:val="center"/>
          </w:tcPr>
          <w:p w14:paraId="4782C864"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存在问题</w:t>
            </w:r>
          </w:p>
          <w:p w14:paraId="7F4E8FEC"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和改进意见</w:t>
            </w:r>
          </w:p>
        </w:tc>
        <w:tc>
          <w:tcPr>
            <w:tcW w:w="4362" w:type="pct"/>
            <w:gridSpan w:val="9"/>
            <w:tcBorders>
              <w:top w:val="single" w:sz="4" w:space="0" w:color="auto"/>
              <w:left w:val="single" w:sz="4" w:space="0" w:color="auto"/>
              <w:bottom w:val="single" w:sz="4" w:space="0" w:color="auto"/>
              <w:right w:val="single" w:sz="4" w:space="0" w:color="auto"/>
            </w:tcBorders>
            <w:vAlign w:val="center"/>
          </w:tcPr>
          <w:p w14:paraId="03F44AA6" w14:textId="77777777" w:rsidR="009C49E9" w:rsidRDefault="00F83D05">
            <w:pPr>
              <w:snapToGrid w:val="0"/>
              <w:spacing w:line="240" w:lineRule="auto"/>
              <w:jc w:val="right"/>
              <w:rPr>
                <w:rFonts w:ascii="宋体" w:hAnsi="宋体"/>
                <w:sz w:val="18"/>
                <w:szCs w:val="18"/>
              </w:rPr>
            </w:pPr>
            <w:r>
              <w:rPr>
                <w:rFonts w:ascii="宋体" w:hAnsi="宋体" w:hint="eastAsia"/>
                <w:sz w:val="18"/>
                <w:szCs w:val="18"/>
              </w:rPr>
              <w:t>（未尽事宜可附页）</w:t>
            </w:r>
          </w:p>
        </w:tc>
      </w:tr>
      <w:tr w:rsidR="009C49E9" w14:paraId="13E097D8" w14:textId="77777777">
        <w:trPr>
          <w:jc w:val="center"/>
        </w:trPr>
        <w:tc>
          <w:tcPr>
            <w:tcW w:w="638" w:type="pct"/>
            <w:tcBorders>
              <w:top w:val="single" w:sz="4" w:space="0" w:color="auto"/>
              <w:left w:val="single" w:sz="4" w:space="0" w:color="auto"/>
              <w:bottom w:val="single" w:sz="4" w:space="0" w:color="auto"/>
              <w:right w:val="single" w:sz="4" w:space="0" w:color="auto"/>
            </w:tcBorders>
            <w:vAlign w:val="center"/>
          </w:tcPr>
          <w:p w14:paraId="34616A5E"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最终结论</w:t>
            </w:r>
          </w:p>
        </w:tc>
        <w:tc>
          <w:tcPr>
            <w:tcW w:w="4362" w:type="pct"/>
            <w:gridSpan w:val="9"/>
            <w:tcBorders>
              <w:top w:val="single" w:sz="4" w:space="0" w:color="auto"/>
              <w:left w:val="single" w:sz="4" w:space="0" w:color="auto"/>
              <w:bottom w:val="single" w:sz="4" w:space="0" w:color="auto"/>
              <w:right w:val="single" w:sz="4" w:space="0" w:color="auto"/>
            </w:tcBorders>
            <w:vAlign w:val="center"/>
          </w:tcPr>
          <w:p w14:paraId="183A6926"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r>
              <w:rPr>
                <w:rFonts w:ascii="宋体" w:hAnsi="宋体" w:hint="eastAsia"/>
                <w:sz w:val="18"/>
                <w:szCs w:val="18"/>
              </w:rPr>
              <w:t xml:space="preserve">                              </w:t>
            </w:r>
            <w:r>
              <w:rPr>
                <w:rFonts w:ascii="宋体" w:hAnsi="宋体" w:hint="eastAsia"/>
                <w:sz w:val="18"/>
                <w:szCs w:val="18"/>
              </w:rPr>
              <w:t>不合格□</w:t>
            </w:r>
          </w:p>
        </w:tc>
      </w:tr>
      <w:tr w:rsidR="009C49E9" w14:paraId="0F007145" w14:textId="77777777">
        <w:trPr>
          <w:jc w:val="center"/>
        </w:trPr>
        <w:tc>
          <w:tcPr>
            <w:tcW w:w="638" w:type="pct"/>
            <w:tcBorders>
              <w:top w:val="single" w:sz="4" w:space="0" w:color="auto"/>
              <w:left w:val="single" w:sz="4" w:space="0" w:color="auto"/>
              <w:bottom w:val="single" w:sz="4" w:space="0" w:color="auto"/>
              <w:right w:val="single" w:sz="4" w:space="0" w:color="auto"/>
            </w:tcBorders>
            <w:vAlign w:val="center"/>
          </w:tcPr>
          <w:p w14:paraId="2A2E066C"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验收小组</w:t>
            </w:r>
          </w:p>
          <w:p w14:paraId="42B9259E"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成员签字</w:t>
            </w:r>
          </w:p>
        </w:tc>
        <w:tc>
          <w:tcPr>
            <w:tcW w:w="4362" w:type="pct"/>
            <w:gridSpan w:val="9"/>
            <w:tcBorders>
              <w:top w:val="single" w:sz="4" w:space="0" w:color="auto"/>
              <w:left w:val="single" w:sz="4" w:space="0" w:color="auto"/>
              <w:bottom w:val="single" w:sz="4" w:space="0" w:color="auto"/>
              <w:right w:val="single" w:sz="4" w:space="0" w:color="auto"/>
            </w:tcBorders>
            <w:vAlign w:val="center"/>
          </w:tcPr>
          <w:p w14:paraId="53E4E3B5" w14:textId="77777777" w:rsidR="009C49E9" w:rsidRDefault="009C49E9">
            <w:pPr>
              <w:snapToGrid w:val="0"/>
              <w:spacing w:line="240" w:lineRule="auto"/>
              <w:jc w:val="center"/>
              <w:rPr>
                <w:rFonts w:ascii="宋体" w:hAnsi="宋体"/>
                <w:sz w:val="18"/>
                <w:szCs w:val="18"/>
              </w:rPr>
            </w:pPr>
          </w:p>
        </w:tc>
      </w:tr>
      <w:tr w:rsidR="009C49E9" w14:paraId="041D0066" w14:textId="77777777">
        <w:trPr>
          <w:jc w:val="center"/>
        </w:trPr>
        <w:tc>
          <w:tcPr>
            <w:tcW w:w="2489" w:type="pct"/>
            <w:gridSpan w:val="5"/>
            <w:tcBorders>
              <w:top w:val="single" w:sz="4" w:space="0" w:color="auto"/>
              <w:left w:val="single" w:sz="4" w:space="0" w:color="auto"/>
              <w:bottom w:val="single" w:sz="4" w:space="0" w:color="auto"/>
              <w:right w:val="single" w:sz="4" w:space="0" w:color="auto"/>
            </w:tcBorders>
            <w:vAlign w:val="center"/>
          </w:tcPr>
          <w:p w14:paraId="1F0627BB"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采购代理机构意见</w:t>
            </w:r>
          </w:p>
        </w:tc>
        <w:tc>
          <w:tcPr>
            <w:tcW w:w="2511" w:type="pct"/>
            <w:gridSpan w:val="5"/>
            <w:tcBorders>
              <w:top w:val="single" w:sz="4" w:space="0" w:color="auto"/>
              <w:left w:val="single" w:sz="4" w:space="0" w:color="auto"/>
              <w:bottom w:val="single" w:sz="4" w:space="0" w:color="auto"/>
              <w:right w:val="single" w:sz="4" w:space="0" w:color="auto"/>
            </w:tcBorders>
            <w:vAlign w:val="center"/>
          </w:tcPr>
          <w:p w14:paraId="4A2EE53C"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采购单位意见</w:t>
            </w:r>
          </w:p>
        </w:tc>
      </w:tr>
      <w:tr w:rsidR="009C49E9" w14:paraId="246DE847" w14:textId="77777777">
        <w:trPr>
          <w:jc w:val="center"/>
        </w:trPr>
        <w:tc>
          <w:tcPr>
            <w:tcW w:w="2489" w:type="pct"/>
            <w:gridSpan w:val="5"/>
            <w:tcBorders>
              <w:top w:val="single" w:sz="4" w:space="0" w:color="auto"/>
              <w:left w:val="single" w:sz="4" w:space="0" w:color="auto"/>
              <w:bottom w:val="single" w:sz="4" w:space="0" w:color="auto"/>
              <w:right w:val="single" w:sz="4" w:space="0" w:color="auto"/>
            </w:tcBorders>
          </w:tcPr>
          <w:p w14:paraId="67A4F51C" w14:textId="77777777" w:rsidR="009C49E9" w:rsidRDefault="009C49E9">
            <w:pPr>
              <w:snapToGrid w:val="0"/>
              <w:spacing w:line="240" w:lineRule="auto"/>
              <w:ind w:firstLineChars="50" w:firstLine="90"/>
              <w:jc w:val="center"/>
              <w:rPr>
                <w:rFonts w:ascii="宋体" w:hAnsi="宋体"/>
                <w:sz w:val="18"/>
                <w:szCs w:val="18"/>
              </w:rPr>
            </w:pPr>
          </w:p>
          <w:p w14:paraId="3E5C2BE2" w14:textId="77777777" w:rsidR="009C49E9" w:rsidRDefault="00F83D05">
            <w:pPr>
              <w:snapToGrid w:val="0"/>
              <w:spacing w:line="240" w:lineRule="auto"/>
              <w:ind w:firstLineChars="50" w:firstLine="90"/>
              <w:rPr>
                <w:rFonts w:ascii="宋体" w:hAnsi="宋体"/>
                <w:sz w:val="18"/>
                <w:szCs w:val="18"/>
              </w:rPr>
            </w:pPr>
            <w:r>
              <w:rPr>
                <w:rFonts w:ascii="宋体" w:hAnsi="宋体" w:hint="eastAsia"/>
                <w:sz w:val="18"/>
                <w:szCs w:val="18"/>
              </w:rPr>
              <w:t>经办人：</w:t>
            </w:r>
            <w:r>
              <w:rPr>
                <w:rFonts w:ascii="宋体" w:hAnsi="宋体" w:hint="eastAsia"/>
                <w:sz w:val="18"/>
                <w:szCs w:val="18"/>
              </w:rPr>
              <w:t xml:space="preserve">       </w:t>
            </w:r>
            <w:r>
              <w:rPr>
                <w:rFonts w:ascii="宋体" w:hAnsi="宋体" w:hint="eastAsia"/>
                <w:sz w:val="18"/>
                <w:szCs w:val="18"/>
              </w:rPr>
              <w:t>负责人：</w:t>
            </w:r>
            <w:r>
              <w:rPr>
                <w:rFonts w:ascii="宋体" w:hAnsi="宋体" w:hint="eastAsia"/>
                <w:sz w:val="18"/>
                <w:szCs w:val="18"/>
              </w:rPr>
              <w:t xml:space="preserve">      </w:t>
            </w:r>
            <w:r>
              <w:rPr>
                <w:rFonts w:ascii="宋体" w:hAnsi="宋体" w:hint="eastAsia"/>
                <w:sz w:val="18"/>
                <w:szCs w:val="18"/>
              </w:rPr>
              <w:t>（采购代理机构公章）</w:t>
            </w:r>
          </w:p>
        </w:tc>
        <w:tc>
          <w:tcPr>
            <w:tcW w:w="2511" w:type="pct"/>
            <w:gridSpan w:val="5"/>
            <w:tcBorders>
              <w:top w:val="single" w:sz="4" w:space="0" w:color="auto"/>
              <w:left w:val="single" w:sz="4" w:space="0" w:color="auto"/>
              <w:bottom w:val="single" w:sz="4" w:space="0" w:color="auto"/>
              <w:right w:val="single" w:sz="4" w:space="0" w:color="auto"/>
            </w:tcBorders>
          </w:tcPr>
          <w:p w14:paraId="710C487A" w14:textId="77777777" w:rsidR="009C49E9" w:rsidRDefault="009C49E9">
            <w:pPr>
              <w:snapToGrid w:val="0"/>
              <w:spacing w:line="240" w:lineRule="auto"/>
              <w:ind w:firstLineChars="50" w:firstLine="90"/>
              <w:jc w:val="center"/>
              <w:rPr>
                <w:rFonts w:ascii="宋体" w:hAnsi="宋体"/>
                <w:sz w:val="18"/>
                <w:szCs w:val="18"/>
              </w:rPr>
            </w:pPr>
          </w:p>
          <w:p w14:paraId="7F45662E" w14:textId="77777777" w:rsidR="009C49E9" w:rsidRDefault="00F83D05">
            <w:pPr>
              <w:snapToGrid w:val="0"/>
              <w:spacing w:line="240" w:lineRule="auto"/>
              <w:rPr>
                <w:rFonts w:ascii="宋体" w:hAnsi="宋体"/>
                <w:sz w:val="18"/>
                <w:szCs w:val="18"/>
              </w:rPr>
            </w:pPr>
            <w:r>
              <w:rPr>
                <w:rFonts w:ascii="宋体" w:hAnsi="宋体" w:hint="eastAsia"/>
                <w:sz w:val="18"/>
                <w:szCs w:val="18"/>
              </w:rPr>
              <w:t>经办人：</w:t>
            </w:r>
            <w:r>
              <w:rPr>
                <w:rFonts w:ascii="宋体" w:hAnsi="宋体" w:hint="eastAsia"/>
                <w:sz w:val="18"/>
                <w:szCs w:val="18"/>
              </w:rPr>
              <w:t xml:space="preserve">      </w:t>
            </w:r>
            <w:r>
              <w:rPr>
                <w:rFonts w:ascii="宋体" w:hAnsi="宋体" w:hint="eastAsia"/>
                <w:sz w:val="18"/>
                <w:szCs w:val="18"/>
              </w:rPr>
              <w:t>负责人：</w:t>
            </w:r>
            <w:r>
              <w:rPr>
                <w:rFonts w:ascii="宋体" w:hAnsi="宋体" w:hint="eastAsia"/>
                <w:sz w:val="18"/>
                <w:szCs w:val="18"/>
              </w:rPr>
              <w:t xml:space="preserve">            </w:t>
            </w:r>
            <w:r>
              <w:rPr>
                <w:rFonts w:ascii="宋体" w:hAnsi="宋体" w:hint="eastAsia"/>
                <w:sz w:val="18"/>
                <w:szCs w:val="18"/>
              </w:rPr>
              <w:t>（采购单位公章）</w:t>
            </w:r>
          </w:p>
        </w:tc>
      </w:tr>
      <w:tr w:rsidR="009C49E9" w14:paraId="3AE9B745"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7749F1F" w14:textId="77777777" w:rsidR="009C49E9" w:rsidRDefault="00F83D05">
            <w:pPr>
              <w:snapToGrid w:val="0"/>
              <w:spacing w:line="240" w:lineRule="auto"/>
              <w:rPr>
                <w:rFonts w:ascii="宋体" w:hAnsi="宋体"/>
                <w:sz w:val="18"/>
                <w:szCs w:val="18"/>
              </w:rPr>
            </w:pPr>
            <w:r>
              <w:rPr>
                <w:rFonts w:ascii="宋体" w:hAnsi="宋体" w:hint="eastAsia"/>
                <w:sz w:val="18"/>
                <w:szCs w:val="18"/>
              </w:rPr>
              <w:t>供应商确认：</w:t>
            </w:r>
          </w:p>
          <w:p w14:paraId="40092BFF" w14:textId="77777777" w:rsidR="009C49E9" w:rsidRDefault="00F83D05">
            <w:pPr>
              <w:snapToGrid w:val="0"/>
              <w:spacing w:line="240" w:lineRule="auto"/>
              <w:ind w:firstLineChars="50" w:firstLine="90"/>
              <w:rPr>
                <w:rFonts w:ascii="宋体" w:hAnsi="宋体"/>
                <w:sz w:val="18"/>
                <w:szCs w:val="18"/>
              </w:rPr>
            </w:pPr>
            <w:r>
              <w:rPr>
                <w:rFonts w:ascii="宋体" w:hAnsi="宋体" w:hint="eastAsia"/>
                <w:sz w:val="18"/>
                <w:szCs w:val="18"/>
              </w:rPr>
              <w:t xml:space="preserve">                                                                         </w:t>
            </w:r>
            <w:r>
              <w:rPr>
                <w:rFonts w:ascii="宋体" w:hAnsi="宋体" w:hint="eastAsia"/>
                <w:sz w:val="18"/>
                <w:szCs w:val="18"/>
              </w:rPr>
              <w:t>（单位公章或授权代表签字）</w:t>
            </w:r>
          </w:p>
        </w:tc>
      </w:tr>
      <w:tr w:rsidR="009C49E9" w14:paraId="15F07782"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DACEF1B" w14:textId="77777777" w:rsidR="009C49E9" w:rsidRDefault="00F83D05">
            <w:pPr>
              <w:pStyle w:val="a5"/>
              <w:numPr>
                <w:ilvl w:val="0"/>
                <w:numId w:val="52"/>
              </w:numPr>
            </w:pPr>
            <w:r>
              <w:rPr>
                <w:rFonts w:hint="eastAsia"/>
              </w:rPr>
              <w:t>该表为工程类项目履约验收的参考样表，采购人或采购代理机构可根据工作实际进行调整。</w:t>
            </w:r>
          </w:p>
          <w:p w14:paraId="3D545ED5" w14:textId="77777777" w:rsidR="009C49E9" w:rsidRDefault="00F83D05">
            <w:pPr>
              <w:pStyle w:val="a5"/>
              <w:numPr>
                <w:ilvl w:val="0"/>
                <w:numId w:val="52"/>
              </w:numPr>
            </w:pPr>
            <w:r>
              <w:rPr>
                <w:rFonts w:hint="eastAsia"/>
              </w:rPr>
              <w:t>若采购人自行组织履约验收工作，则无需填写“采购代理机构意见”的内容。</w:t>
            </w:r>
          </w:p>
        </w:tc>
      </w:tr>
    </w:tbl>
    <w:p w14:paraId="72CE5284" w14:textId="77777777" w:rsidR="009C49E9" w:rsidRDefault="00F83D05">
      <w:pPr>
        <w:pStyle w:val="afffffffffff"/>
      </w:pPr>
      <w:r>
        <w:rPr>
          <w:rFonts w:hint="eastAsia"/>
        </w:rPr>
        <w:t>服务类政府采购履约</w:t>
      </w:r>
      <w:proofErr w:type="gramStart"/>
      <w:r>
        <w:rPr>
          <w:rFonts w:hint="eastAsia"/>
        </w:rPr>
        <w:t>验收书</w:t>
      </w:r>
      <w:proofErr w:type="gramEnd"/>
      <w:r>
        <w:rPr>
          <w:rFonts w:hint="eastAsia"/>
        </w:rPr>
        <w:t>模板见表</w:t>
      </w:r>
      <w:r>
        <w:rPr>
          <w:rFonts w:hint="eastAsia"/>
        </w:rPr>
        <w:t>D.4</w:t>
      </w:r>
      <w:r>
        <w:rPr>
          <w:rFonts w:hint="eastAsia"/>
        </w:rPr>
        <w:t>。</w:t>
      </w:r>
    </w:p>
    <w:p w14:paraId="7C8E3347" w14:textId="77777777" w:rsidR="009C49E9" w:rsidRDefault="00F83D05">
      <w:pPr>
        <w:pStyle w:val="aff"/>
        <w:spacing w:before="156" w:after="156"/>
      </w:pPr>
      <w:r>
        <w:rPr>
          <w:rFonts w:hint="eastAsia"/>
        </w:rPr>
        <w:t>政府采购履约</w:t>
      </w:r>
      <w:proofErr w:type="gramStart"/>
      <w:r>
        <w:rPr>
          <w:rFonts w:hint="eastAsia"/>
        </w:rPr>
        <w:t>验收书</w:t>
      </w:r>
      <w:proofErr w:type="gramEnd"/>
      <w:r>
        <w:rPr>
          <w:rFonts w:hint="eastAsia"/>
        </w:rPr>
        <w:t xml:space="preserve"> (</w:t>
      </w:r>
      <w:r>
        <w:rPr>
          <w:rFonts w:hint="eastAsia"/>
        </w:rPr>
        <w:t>服务类</w:t>
      </w:r>
      <w:r>
        <w:rPr>
          <w:rFonts w:hint="eastAsi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360"/>
        <w:gridCol w:w="1331"/>
        <w:gridCol w:w="770"/>
        <w:gridCol w:w="563"/>
        <w:gridCol w:w="282"/>
        <w:gridCol w:w="1048"/>
        <w:gridCol w:w="757"/>
        <w:gridCol w:w="574"/>
        <w:gridCol w:w="1469"/>
      </w:tblGrid>
      <w:tr w:rsidR="009C49E9" w14:paraId="47AAA011" w14:textId="77777777">
        <w:trPr>
          <w:jc w:val="center"/>
        </w:trPr>
        <w:tc>
          <w:tcPr>
            <w:tcW w:w="637" w:type="pct"/>
            <w:tcBorders>
              <w:top w:val="single" w:sz="4" w:space="0" w:color="auto"/>
              <w:left w:val="single" w:sz="4" w:space="0" w:color="auto"/>
              <w:bottom w:val="single" w:sz="4" w:space="0" w:color="auto"/>
              <w:right w:val="single" w:sz="4" w:space="0" w:color="auto"/>
            </w:tcBorders>
            <w:vAlign w:val="center"/>
          </w:tcPr>
          <w:p w14:paraId="675CC462" w14:textId="77777777" w:rsidR="009C49E9" w:rsidRDefault="00F83D05">
            <w:pPr>
              <w:spacing w:line="240" w:lineRule="auto"/>
              <w:jc w:val="center"/>
              <w:rPr>
                <w:rFonts w:ascii="宋体" w:hAnsi="宋体"/>
                <w:sz w:val="18"/>
                <w:szCs w:val="18"/>
              </w:rPr>
            </w:pPr>
            <w:r>
              <w:rPr>
                <w:rFonts w:ascii="宋体" w:hAnsi="宋体" w:hint="eastAsia"/>
                <w:sz w:val="18"/>
                <w:szCs w:val="18"/>
              </w:rPr>
              <w:t>采购单位</w:t>
            </w:r>
          </w:p>
        </w:tc>
        <w:tc>
          <w:tcPr>
            <w:tcW w:w="728" w:type="pct"/>
            <w:tcBorders>
              <w:top w:val="single" w:sz="4" w:space="0" w:color="auto"/>
              <w:left w:val="single" w:sz="4" w:space="0" w:color="auto"/>
              <w:bottom w:val="single" w:sz="4" w:space="0" w:color="auto"/>
              <w:right w:val="single" w:sz="4" w:space="0" w:color="auto"/>
            </w:tcBorders>
            <w:vAlign w:val="center"/>
          </w:tcPr>
          <w:p w14:paraId="6CE6D9FC" w14:textId="77777777" w:rsidR="009C49E9" w:rsidRDefault="009C49E9">
            <w:pPr>
              <w:spacing w:line="240" w:lineRule="auto"/>
              <w:jc w:val="center"/>
              <w:rPr>
                <w:rFonts w:ascii="宋体" w:hAnsi="宋体"/>
                <w:sz w:val="18"/>
                <w:szCs w:val="18"/>
              </w:rPr>
            </w:pPr>
          </w:p>
        </w:tc>
        <w:tc>
          <w:tcPr>
            <w:tcW w:w="712" w:type="pct"/>
            <w:tcBorders>
              <w:top w:val="single" w:sz="4" w:space="0" w:color="auto"/>
              <w:left w:val="single" w:sz="4" w:space="0" w:color="auto"/>
              <w:bottom w:val="single" w:sz="4" w:space="0" w:color="auto"/>
              <w:right w:val="single" w:sz="4" w:space="0" w:color="auto"/>
            </w:tcBorders>
            <w:vAlign w:val="center"/>
          </w:tcPr>
          <w:p w14:paraId="6F459872" w14:textId="77777777" w:rsidR="009C49E9" w:rsidRDefault="00F83D05">
            <w:pPr>
              <w:spacing w:line="240" w:lineRule="auto"/>
              <w:jc w:val="center"/>
              <w:rPr>
                <w:rFonts w:ascii="宋体" w:hAnsi="宋体"/>
                <w:sz w:val="18"/>
                <w:szCs w:val="18"/>
              </w:rPr>
            </w:pPr>
            <w:r>
              <w:rPr>
                <w:rFonts w:ascii="宋体" w:hAnsi="宋体" w:hint="eastAsia"/>
                <w:sz w:val="18"/>
                <w:szCs w:val="18"/>
              </w:rPr>
              <w:t>项目名称</w:t>
            </w:r>
          </w:p>
        </w:tc>
        <w:tc>
          <w:tcPr>
            <w:tcW w:w="864" w:type="pct"/>
            <w:gridSpan w:val="3"/>
            <w:tcBorders>
              <w:top w:val="single" w:sz="4" w:space="0" w:color="auto"/>
              <w:left w:val="single" w:sz="4" w:space="0" w:color="auto"/>
              <w:bottom w:val="single" w:sz="4" w:space="0" w:color="auto"/>
              <w:right w:val="single" w:sz="4" w:space="0" w:color="auto"/>
            </w:tcBorders>
            <w:vAlign w:val="center"/>
          </w:tcPr>
          <w:p w14:paraId="5BF65003" w14:textId="77777777" w:rsidR="009C49E9" w:rsidRDefault="009C49E9">
            <w:pPr>
              <w:spacing w:line="240" w:lineRule="auto"/>
              <w:jc w:val="center"/>
              <w:rPr>
                <w:rFonts w:ascii="宋体" w:hAnsi="宋体"/>
                <w:sz w:val="18"/>
                <w:szCs w:val="18"/>
              </w:rPr>
            </w:pPr>
          </w:p>
        </w:tc>
        <w:tc>
          <w:tcPr>
            <w:tcW w:w="966" w:type="pct"/>
            <w:gridSpan w:val="2"/>
            <w:tcBorders>
              <w:top w:val="single" w:sz="4" w:space="0" w:color="auto"/>
              <w:left w:val="single" w:sz="4" w:space="0" w:color="auto"/>
              <w:bottom w:val="single" w:sz="4" w:space="0" w:color="auto"/>
              <w:right w:val="single" w:sz="4" w:space="0" w:color="auto"/>
            </w:tcBorders>
            <w:vAlign w:val="center"/>
          </w:tcPr>
          <w:p w14:paraId="13687403" w14:textId="77777777" w:rsidR="009C49E9" w:rsidRDefault="00F83D05">
            <w:pPr>
              <w:spacing w:line="240" w:lineRule="auto"/>
              <w:jc w:val="center"/>
              <w:rPr>
                <w:rFonts w:ascii="宋体" w:hAnsi="宋体"/>
                <w:sz w:val="18"/>
                <w:szCs w:val="18"/>
              </w:rPr>
            </w:pPr>
            <w:r>
              <w:rPr>
                <w:rFonts w:ascii="宋体" w:hAnsi="宋体" w:hint="eastAsia"/>
                <w:sz w:val="18"/>
                <w:szCs w:val="18"/>
              </w:rPr>
              <w:t>合同名称</w:t>
            </w:r>
          </w:p>
        </w:tc>
        <w:tc>
          <w:tcPr>
            <w:tcW w:w="1093" w:type="pct"/>
            <w:gridSpan w:val="2"/>
            <w:tcBorders>
              <w:top w:val="single" w:sz="4" w:space="0" w:color="auto"/>
              <w:left w:val="single" w:sz="4" w:space="0" w:color="auto"/>
              <w:bottom w:val="single" w:sz="4" w:space="0" w:color="auto"/>
              <w:right w:val="single" w:sz="4" w:space="0" w:color="auto"/>
            </w:tcBorders>
            <w:vAlign w:val="center"/>
          </w:tcPr>
          <w:p w14:paraId="2937404D" w14:textId="77777777" w:rsidR="009C49E9" w:rsidRDefault="009C49E9">
            <w:pPr>
              <w:spacing w:line="240" w:lineRule="auto"/>
              <w:jc w:val="center"/>
              <w:rPr>
                <w:rFonts w:ascii="宋体" w:hAnsi="宋体"/>
                <w:sz w:val="18"/>
                <w:szCs w:val="18"/>
              </w:rPr>
            </w:pPr>
          </w:p>
        </w:tc>
      </w:tr>
      <w:tr w:rsidR="009C49E9" w14:paraId="2424AB41" w14:textId="77777777">
        <w:trPr>
          <w:jc w:val="center"/>
        </w:trPr>
        <w:tc>
          <w:tcPr>
            <w:tcW w:w="637" w:type="pct"/>
            <w:tcBorders>
              <w:top w:val="single" w:sz="4" w:space="0" w:color="auto"/>
              <w:left w:val="single" w:sz="4" w:space="0" w:color="auto"/>
              <w:bottom w:val="single" w:sz="4" w:space="0" w:color="auto"/>
              <w:right w:val="single" w:sz="4" w:space="0" w:color="auto"/>
            </w:tcBorders>
            <w:vAlign w:val="center"/>
          </w:tcPr>
          <w:p w14:paraId="77CB7AB3" w14:textId="77777777" w:rsidR="009C49E9" w:rsidRDefault="00F83D05">
            <w:pPr>
              <w:spacing w:line="240" w:lineRule="auto"/>
              <w:jc w:val="center"/>
              <w:rPr>
                <w:rFonts w:ascii="宋体" w:hAnsi="宋体"/>
                <w:sz w:val="18"/>
                <w:szCs w:val="18"/>
              </w:rPr>
            </w:pPr>
            <w:r>
              <w:rPr>
                <w:rFonts w:ascii="宋体" w:hAnsi="宋体" w:hint="eastAsia"/>
                <w:sz w:val="18"/>
                <w:szCs w:val="18"/>
              </w:rPr>
              <w:t>供应商</w:t>
            </w:r>
          </w:p>
        </w:tc>
        <w:tc>
          <w:tcPr>
            <w:tcW w:w="728" w:type="pct"/>
            <w:tcBorders>
              <w:top w:val="single" w:sz="4" w:space="0" w:color="auto"/>
              <w:left w:val="single" w:sz="4" w:space="0" w:color="auto"/>
              <w:bottom w:val="single" w:sz="4" w:space="0" w:color="auto"/>
              <w:right w:val="single" w:sz="4" w:space="0" w:color="auto"/>
            </w:tcBorders>
            <w:vAlign w:val="center"/>
          </w:tcPr>
          <w:p w14:paraId="542F0CA7" w14:textId="77777777" w:rsidR="009C49E9" w:rsidRDefault="009C49E9">
            <w:pPr>
              <w:spacing w:line="240" w:lineRule="auto"/>
              <w:jc w:val="center"/>
              <w:rPr>
                <w:rFonts w:ascii="宋体" w:hAnsi="宋体"/>
                <w:sz w:val="18"/>
                <w:szCs w:val="18"/>
              </w:rPr>
            </w:pPr>
          </w:p>
        </w:tc>
        <w:tc>
          <w:tcPr>
            <w:tcW w:w="712" w:type="pct"/>
            <w:tcBorders>
              <w:top w:val="single" w:sz="4" w:space="0" w:color="auto"/>
              <w:left w:val="single" w:sz="4" w:space="0" w:color="auto"/>
              <w:bottom w:val="single" w:sz="4" w:space="0" w:color="auto"/>
              <w:right w:val="single" w:sz="4" w:space="0" w:color="auto"/>
            </w:tcBorders>
            <w:vAlign w:val="center"/>
          </w:tcPr>
          <w:p w14:paraId="2C05449A" w14:textId="77777777" w:rsidR="009C49E9" w:rsidRDefault="00F83D05">
            <w:pPr>
              <w:spacing w:line="240" w:lineRule="auto"/>
              <w:jc w:val="center"/>
              <w:rPr>
                <w:rFonts w:ascii="宋体" w:hAnsi="宋体"/>
                <w:sz w:val="18"/>
                <w:szCs w:val="18"/>
              </w:rPr>
            </w:pPr>
            <w:r>
              <w:rPr>
                <w:rFonts w:ascii="宋体" w:hAnsi="宋体" w:hint="eastAsia"/>
                <w:sz w:val="18"/>
                <w:szCs w:val="18"/>
              </w:rPr>
              <w:t>项目及合同</w:t>
            </w:r>
          </w:p>
          <w:p w14:paraId="61258AEE" w14:textId="77777777" w:rsidR="009C49E9" w:rsidRDefault="00F83D05">
            <w:pPr>
              <w:spacing w:line="240" w:lineRule="auto"/>
              <w:jc w:val="center"/>
              <w:rPr>
                <w:rFonts w:ascii="宋体" w:hAnsi="宋体"/>
                <w:sz w:val="18"/>
                <w:szCs w:val="18"/>
              </w:rPr>
            </w:pPr>
            <w:r>
              <w:rPr>
                <w:rFonts w:ascii="宋体" w:hAnsi="宋体" w:hint="eastAsia"/>
                <w:sz w:val="18"/>
                <w:szCs w:val="18"/>
              </w:rPr>
              <w:t>编号</w:t>
            </w:r>
          </w:p>
        </w:tc>
        <w:tc>
          <w:tcPr>
            <w:tcW w:w="864" w:type="pct"/>
            <w:gridSpan w:val="3"/>
            <w:tcBorders>
              <w:top w:val="single" w:sz="4" w:space="0" w:color="auto"/>
              <w:left w:val="single" w:sz="4" w:space="0" w:color="auto"/>
              <w:bottom w:val="single" w:sz="4" w:space="0" w:color="auto"/>
              <w:right w:val="single" w:sz="4" w:space="0" w:color="auto"/>
            </w:tcBorders>
            <w:vAlign w:val="center"/>
          </w:tcPr>
          <w:p w14:paraId="784FB522" w14:textId="77777777" w:rsidR="009C49E9" w:rsidRDefault="009C49E9">
            <w:pPr>
              <w:spacing w:line="240" w:lineRule="auto"/>
              <w:jc w:val="center"/>
              <w:rPr>
                <w:rFonts w:ascii="宋体" w:hAnsi="宋体"/>
                <w:sz w:val="18"/>
                <w:szCs w:val="18"/>
              </w:rPr>
            </w:pPr>
          </w:p>
        </w:tc>
        <w:tc>
          <w:tcPr>
            <w:tcW w:w="966" w:type="pct"/>
            <w:gridSpan w:val="2"/>
            <w:tcBorders>
              <w:top w:val="single" w:sz="4" w:space="0" w:color="auto"/>
              <w:left w:val="single" w:sz="4" w:space="0" w:color="auto"/>
              <w:bottom w:val="single" w:sz="4" w:space="0" w:color="auto"/>
              <w:right w:val="single" w:sz="4" w:space="0" w:color="auto"/>
            </w:tcBorders>
            <w:vAlign w:val="center"/>
          </w:tcPr>
          <w:p w14:paraId="24E4D00A" w14:textId="77777777" w:rsidR="009C49E9" w:rsidRDefault="00F83D05">
            <w:pPr>
              <w:spacing w:line="240" w:lineRule="auto"/>
              <w:jc w:val="center"/>
              <w:rPr>
                <w:rFonts w:ascii="宋体" w:hAnsi="宋体"/>
                <w:sz w:val="18"/>
                <w:szCs w:val="18"/>
              </w:rPr>
            </w:pPr>
            <w:r>
              <w:rPr>
                <w:rFonts w:ascii="宋体" w:hAnsi="宋体" w:hint="eastAsia"/>
                <w:sz w:val="18"/>
                <w:szCs w:val="18"/>
              </w:rPr>
              <w:t>合同金额</w:t>
            </w:r>
          </w:p>
        </w:tc>
        <w:tc>
          <w:tcPr>
            <w:tcW w:w="1093" w:type="pct"/>
            <w:gridSpan w:val="2"/>
            <w:tcBorders>
              <w:top w:val="single" w:sz="4" w:space="0" w:color="auto"/>
              <w:left w:val="single" w:sz="4" w:space="0" w:color="auto"/>
              <w:bottom w:val="single" w:sz="4" w:space="0" w:color="auto"/>
              <w:right w:val="single" w:sz="4" w:space="0" w:color="auto"/>
            </w:tcBorders>
            <w:vAlign w:val="center"/>
          </w:tcPr>
          <w:p w14:paraId="790DDEAE" w14:textId="77777777" w:rsidR="009C49E9" w:rsidRDefault="009C49E9">
            <w:pPr>
              <w:spacing w:line="240" w:lineRule="auto"/>
              <w:jc w:val="center"/>
              <w:rPr>
                <w:rFonts w:ascii="宋体" w:hAnsi="宋体"/>
                <w:sz w:val="18"/>
                <w:szCs w:val="18"/>
              </w:rPr>
            </w:pPr>
          </w:p>
        </w:tc>
      </w:tr>
      <w:tr w:rsidR="009C49E9" w14:paraId="5553BD8F" w14:textId="77777777">
        <w:trPr>
          <w:jc w:val="center"/>
        </w:trPr>
        <w:tc>
          <w:tcPr>
            <w:tcW w:w="637" w:type="pct"/>
            <w:tcBorders>
              <w:top w:val="single" w:sz="4" w:space="0" w:color="auto"/>
              <w:left w:val="single" w:sz="4" w:space="0" w:color="auto"/>
              <w:bottom w:val="single" w:sz="4" w:space="0" w:color="auto"/>
              <w:right w:val="single" w:sz="4" w:space="0" w:color="auto"/>
            </w:tcBorders>
            <w:vAlign w:val="center"/>
          </w:tcPr>
          <w:p w14:paraId="2DCAA1C6" w14:textId="77777777" w:rsidR="009C49E9" w:rsidRDefault="00F83D05">
            <w:pPr>
              <w:spacing w:line="240" w:lineRule="auto"/>
              <w:jc w:val="center"/>
              <w:rPr>
                <w:rFonts w:ascii="宋体" w:hAnsi="宋体"/>
                <w:sz w:val="18"/>
                <w:szCs w:val="18"/>
              </w:rPr>
            </w:pPr>
            <w:r>
              <w:rPr>
                <w:rFonts w:ascii="宋体" w:hAnsi="宋体" w:hint="eastAsia"/>
                <w:sz w:val="18"/>
                <w:szCs w:val="18"/>
              </w:rPr>
              <w:t>分期验收</w:t>
            </w:r>
          </w:p>
        </w:tc>
        <w:tc>
          <w:tcPr>
            <w:tcW w:w="728" w:type="pct"/>
            <w:tcBorders>
              <w:top w:val="single" w:sz="4" w:space="0" w:color="auto"/>
              <w:left w:val="single" w:sz="4" w:space="0" w:color="auto"/>
              <w:bottom w:val="single" w:sz="4" w:space="0" w:color="auto"/>
              <w:right w:val="single" w:sz="4" w:space="0" w:color="auto"/>
            </w:tcBorders>
            <w:vAlign w:val="center"/>
          </w:tcPr>
          <w:p w14:paraId="51ACF581" w14:textId="77777777" w:rsidR="009C49E9" w:rsidRDefault="00F83D05">
            <w:pPr>
              <w:spacing w:line="240" w:lineRule="auto"/>
              <w:jc w:val="center"/>
              <w:rPr>
                <w:rFonts w:ascii="宋体" w:hAnsi="宋体"/>
                <w:sz w:val="18"/>
                <w:szCs w:val="18"/>
              </w:rPr>
            </w:pPr>
            <w:r>
              <w:rPr>
                <w:rFonts w:ascii="宋体" w:hAnsi="宋体" w:hint="eastAsia"/>
                <w:sz w:val="18"/>
                <w:szCs w:val="18"/>
              </w:rPr>
              <w:t>是□</w:t>
            </w:r>
            <w:r>
              <w:rPr>
                <w:rFonts w:ascii="宋体" w:hAnsi="宋体" w:hint="eastAsia"/>
                <w:sz w:val="18"/>
                <w:szCs w:val="18"/>
              </w:rPr>
              <w:t xml:space="preserve">   </w:t>
            </w:r>
            <w:r>
              <w:rPr>
                <w:rFonts w:ascii="宋体" w:hAnsi="宋体" w:hint="eastAsia"/>
                <w:sz w:val="18"/>
                <w:szCs w:val="18"/>
              </w:rPr>
              <w:t>否□</w:t>
            </w:r>
          </w:p>
        </w:tc>
        <w:tc>
          <w:tcPr>
            <w:tcW w:w="712" w:type="pct"/>
            <w:tcBorders>
              <w:top w:val="single" w:sz="4" w:space="0" w:color="auto"/>
              <w:left w:val="single" w:sz="4" w:space="0" w:color="auto"/>
              <w:bottom w:val="single" w:sz="4" w:space="0" w:color="auto"/>
              <w:right w:val="single" w:sz="4" w:space="0" w:color="auto"/>
            </w:tcBorders>
            <w:vAlign w:val="center"/>
          </w:tcPr>
          <w:p w14:paraId="73534820" w14:textId="77777777" w:rsidR="009C49E9" w:rsidRDefault="00F83D05">
            <w:pPr>
              <w:spacing w:line="240" w:lineRule="auto"/>
              <w:jc w:val="center"/>
              <w:rPr>
                <w:rFonts w:ascii="宋体" w:hAnsi="宋体"/>
                <w:sz w:val="18"/>
                <w:szCs w:val="18"/>
              </w:rPr>
            </w:pPr>
            <w:r>
              <w:rPr>
                <w:rFonts w:ascii="宋体" w:hAnsi="宋体" w:hint="eastAsia"/>
                <w:sz w:val="18"/>
                <w:szCs w:val="18"/>
              </w:rPr>
              <w:t>分期情况</w:t>
            </w:r>
          </w:p>
        </w:tc>
        <w:tc>
          <w:tcPr>
            <w:tcW w:w="2923" w:type="pct"/>
            <w:gridSpan w:val="7"/>
            <w:tcBorders>
              <w:top w:val="single" w:sz="4" w:space="0" w:color="auto"/>
              <w:left w:val="single" w:sz="4" w:space="0" w:color="auto"/>
              <w:bottom w:val="single" w:sz="4" w:space="0" w:color="auto"/>
              <w:right w:val="single" w:sz="4" w:space="0" w:color="auto"/>
            </w:tcBorders>
            <w:vAlign w:val="center"/>
          </w:tcPr>
          <w:p w14:paraId="5D02F3E7" w14:textId="77777777" w:rsidR="009C49E9" w:rsidRDefault="00F83D05">
            <w:pPr>
              <w:spacing w:line="240" w:lineRule="auto"/>
              <w:jc w:val="center"/>
              <w:rPr>
                <w:rFonts w:ascii="宋体" w:hAnsi="宋体"/>
                <w:sz w:val="18"/>
                <w:szCs w:val="18"/>
              </w:rPr>
            </w:pPr>
            <w:r>
              <w:rPr>
                <w:rFonts w:ascii="宋体" w:hAnsi="宋体" w:hint="eastAsia"/>
                <w:sz w:val="18"/>
                <w:szCs w:val="18"/>
              </w:rPr>
              <w:t>共分</w:t>
            </w:r>
            <w:r>
              <w:rPr>
                <w:rFonts w:ascii="宋体" w:hAnsi="宋体" w:hint="eastAsia"/>
                <w:sz w:val="18"/>
                <w:szCs w:val="18"/>
              </w:rPr>
              <w:t xml:space="preserve">   </w:t>
            </w:r>
            <w:r>
              <w:rPr>
                <w:rFonts w:ascii="宋体" w:hAnsi="宋体" w:hint="eastAsia"/>
                <w:sz w:val="18"/>
                <w:szCs w:val="18"/>
              </w:rPr>
              <w:t>期，此为第</w:t>
            </w:r>
            <w:r>
              <w:rPr>
                <w:rFonts w:ascii="宋体" w:hAnsi="宋体" w:hint="eastAsia"/>
                <w:sz w:val="18"/>
                <w:szCs w:val="18"/>
              </w:rPr>
              <w:t xml:space="preserve">   </w:t>
            </w:r>
            <w:r>
              <w:rPr>
                <w:rFonts w:ascii="宋体" w:hAnsi="宋体" w:hint="eastAsia"/>
                <w:sz w:val="18"/>
                <w:szCs w:val="18"/>
              </w:rPr>
              <w:t>期验收</w:t>
            </w:r>
          </w:p>
        </w:tc>
      </w:tr>
      <w:tr w:rsidR="009C49E9" w14:paraId="66D9E372" w14:textId="77777777">
        <w:trPr>
          <w:jc w:val="center"/>
        </w:trPr>
        <w:tc>
          <w:tcPr>
            <w:tcW w:w="637" w:type="pct"/>
            <w:tcBorders>
              <w:top w:val="single" w:sz="4" w:space="0" w:color="auto"/>
              <w:left w:val="single" w:sz="4" w:space="0" w:color="auto"/>
              <w:bottom w:val="single" w:sz="4" w:space="0" w:color="auto"/>
              <w:right w:val="single" w:sz="4" w:space="0" w:color="auto"/>
            </w:tcBorders>
            <w:vAlign w:val="center"/>
          </w:tcPr>
          <w:p w14:paraId="089BEC39" w14:textId="77777777" w:rsidR="009C49E9" w:rsidRDefault="00F83D05">
            <w:pPr>
              <w:spacing w:line="240" w:lineRule="auto"/>
              <w:jc w:val="center"/>
              <w:rPr>
                <w:rFonts w:ascii="宋体" w:hAnsi="宋体"/>
                <w:sz w:val="18"/>
                <w:szCs w:val="18"/>
              </w:rPr>
            </w:pPr>
            <w:r>
              <w:rPr>
                <w:rFonts w:ascii="宋体" w:hAnsi="宋体" w:hint="eastAsia"/>
                <w:sz w:val="18"/>
                <w:szCs w:val="18"/>
              </w:rPr>
              <w:t>验收时间</w:t>
            </w:r>
          </w:p>
        </w:tc>
        <w:tc>
          <w:tcPr>
            <w:tcW w:w="728" w:type="pct"/>
            <w:tcBorders>
              <w:top w:val="single" w:sz="4" w:space="0" w:color="auto"/>
              <w:left w:val="single" w:sz="4" w:space="0" w:color="auto"/>
              <w:bottom w:val="single" w:sz="4" w:space="0" w:color="auto"/>
              <w:right w:val="single" w:sz="4" w:space="0" w:color="auto"/>
            </w:tcBorders>
            <w:vAlign w:val="center"/>
          </w:tcPr>
          <w:p w14:paraId="60C1EEF1" w14:textId="77777777" w:rsidR="009C49E9" w:rsidRDefault="009C49E9">
            <w:pPr>
              <w:spacing w:line="240" w:lineRule="auto"/>
              <w:jc w:val="center"/>
              <w:rPr>
                <w:rFonts w:ascii="宋体" w:hAnsi="宋体"/>
                <w:sz w:val="18"/>
                <w:szCs w:val="18"/>
              </w:rPr>
            </w:pPr>
          </w:p>
        </w:tc>
        <w:tc>
          <w:tcPr>
            <w:tcW w:w="712" w:type="pct"/>
            <w:tcBorders>
              <w:top w:val="single" w:sz="4" w:space="0" w:color="auto"/>
              <w:left w:val="single" w:sz="4" w:space="0" w:color="auto"/>
              <w:bottom w:val="single" w:sz="4" w:space="0" w:color="auto"/>
              <w:right w:val="single" w:sz="4" w:space="0" w:color="auto"/>
            </w:tcBorders>
            <w:vAlign w:val="center"/>
          </w:tcPr>
          <w:p w14:paraId="0AF88226" w14:textId="77777777" w:rsidR="009C49E9" w:rsidRDefault="00F83D05">
            <w:pPr>
              <w:spacing w:line="240" w:lineRule="auto"/>
              <w:jc w:val="center"/>
              <w:rPr>
                <w:rFonts w:ascii="宋体" w:hAnsi="宋体"/>
                <w:sz w:val="18"/>
                <w:szCs w:val="18"/>
              </w:rPr>
            </w:pPr>
            <w:r>
              <w:rPr>
                <w:rFonts w:ascii="宋体" w:hAnsi="宋体" w:hint="eastAsia"/>
                <w:sz w:val="18"/>
                <w:szCs w:val="18"/>
              </w:rPr>
              <w:t>验收地点</w:t>
            </w:r>
          </w:p>
        </w:tc>
        <w:tc>
          <w:tcPr>
            <w:tcW w:w="864" w:type="pct"/>
            <w:gridSpan w:val="3"/>
            <w:tcBorders>
              <w:top w:val="single" w:sz="4" w:space="0" w:color="auto"/>
              <w:left w:val="single" w:sz="4" w:space="0" w:color="auto"/>
              <w:bottom w:val="single" w:sz="4" w:space="0" w:color="auto"/>
              <w:right w:val="single" w:sz="4" w:space="0" w:color="auto"/>
            </w:tcBorders>
            <w:vAlign w:val="center"/>
          </w:tcPr>
          <w:p w14:paraId="7AA5A32C" w14:textId="77777777" w:rsidR="009C49E9" w:rsidRDefault="009C49E9">
            <w:pPr>
              <w:spacing w:line="240" w:lineRule="auto"/>
              <w:jc w:val="center"/>
              <w:rPr>
                <w:rFonts w:ascii="宋体" w:hAnsi="宋体"/>
                <w:sz w:val="18"/>
                <w:szCs w:val="18"/>
              </w:rPr>
            </w:pPr>
          </w:p>
        </w:tc>
        <w:tc>
          <w:tcPr>
            <w:tcW w:w="966" w:type="pct"/>
            <w:gridSpan w:val="2"/>
            <w:tcBorders>
              <w:top w:val="single" w:sz="4" w:space="0" w:color="auto"/>
              <w:left w:val="single" w:sz="4" w:space="0" w:color="auto"/>
              <w:bottom w:val="single" w:sz="4" w:space="0" w:color="auto"/>
              <w:right w:val="single" w:sz="4" w:space="0" w:color="auto"/>
            </w:tcBorders>
            <w:vAlign w:val="center"/>
          </w:tcPr>
          <w:p w14:paraId="3F71D81B" w14:textId="77777777" w:rsidR="009C49E9" w:rsidRDefault="00F83D05">
            <w:pPr>
              <w:spacing w:line="240" w:lineRule="auto"/>
              <w:ind w:left="324" w:hangingChars="180" w:hanging="324"/>
              <w:jc w:val="center"/>
              <w:rPr>
                <w:rFonts w:ascii="宋体" w:hAnsi="宋体"/>
                <w:sz w:val="18"/>
                <w:szCs w:val="18"/>
              </w:rPr>
            </w:pPr>
            <w:r>
              <w:rPr>
                <w:rFonts w:ascii="宋体" w:hAnsi="宋体" w:hint="eastAsia"/>
                <w:sz w:val="18"/>
                <w:szCs w:val="18"/>
              </w:rPr>
              <w:t>验收组织形式</w:t>
            </w:r>
          </w:p>
        </w:tc>
        <w:tc>
          <w:tcPr>
            <w:tcW w:w="1093" w:type="pct"/>
            <w:gridSpan w:val="2"/>
            <w:tcBorders>
              <w:top w:val="single" w:sz="4" w:space="0" w:color="auto"/>
              <w:left w:val="single" w:sz="4" w:space="0" w:color="auto"/>
              <w:bottom w:val="single" w:sz="4" w:space="0" w:color="auto"/>
              <w:right w:val="single" w:sz="4" w:space="0" w:color="auto"/>
            </w:tcBorders>
            <w:vAlign w:val="center"/>
          </w:tcPr>
          <w:p w14:paraId="0D7C46DF" w14:textId="77777777" w:rsidR="009C49E9" w:rsidRDefault="00F83D05">
            <w:pPr>
              <w:spacing w:line="240" w:lineRule="auto"/>
              <w:ind w:left="720" w:hangingChars="400" w:hanging="720"/>
              <w:jc w:val="center"/>
              <w:rPr>
                <w:rFonts w:ascii="宋体" w:hAnsi="宋体"/>
                <w:sz w:val="18"/>
                <w:szCs w:val="18"/>
              </w:rPr>
            </w:pPr>
            <w:r>
              <w:rPr>
                <w:rFonts w:ascii="宋体" w:hAnsi="宋体" w:hint="eastAsia"/>
                <w:sz w:val="18"/>
                <w:szCs w:val="18"/>
              </w:rPr>
              <w:t>□自行简易验收</w:t>
            </w:r>
          </w:p>
          <w:p w14:paraId="73B7A24A" w14:textId="77777777" w:rsidR="009C49E9" w:rsidRDefault="00F83D05">
            <w:pPr>
              <w:spacing w:line="240" w:lineRule="auto"/>
              <w:jc w:val="center"/>
              <w:rPr>
                <w:rFonts w:ascii="宋体" w:hAnsi="宋体"/>
                <w:sz w:val="18"/>
                <w:szCs w:val="18"/>
              </w:rPr>
            </w:pPr>
            <w:r>
              <w:rPr>
                <w:rFonts w:ascii="宋体" w:hAnsi="宋体" w:hint="eastAsia"/>
                <w:sz w:val="18"/>
                <w:szCs w:val="18"/>
              </w:rPr>
              <w:t>□验收小组验收</w:t>
            </w:r>
          </w:p>
        </w:tc>
      </w:tr>
      <w:tr w:rsidR="009C49E9" w14:paraId="21161A1C" w14:textId="77777777">
        <w:trPr>
          <w:jc w:val="center"/>
        </w:trPr>
        <w:tc>
          <w:tcPr>
            <w:tcW w:w="637" w:type="pct"/>
            <w:vMerge w:val="restart"/>
            <w:tcBorders>
              <w:top w:val="nil"/>
              <w:left w:val="single" w:sz="4" w:space="0" w:color="auto"/>
              <w:bottom w:val="single" w:sz="4" w:space="0" w:color="auto"/>
              <w:right w:val="single" w:sz="4" w:space="0" w:color="auto"/>
            </w:tcBorders>
            <w:vAlign w:val="center"/>
          </w:tcPr>
          <w:p w14:paraId="4FF78247" w14:textId="77777777" w:rsidR="009C49E9" w:rsidRDefault="00F83D05">
            <w:pPr>
              <w:spacing w:line="240" w:lineRule="auto"/>
              <w:jc w:val="center"/>
              <w:rPr>
                <w:rFonts w:ascii="宋体" w:hAnsi="宋体"/>
                <w:sz w:val="18"/>
                <w:szCs w:val="18"/>
              </w:rPr>
            </w:pPr>
            <w:r>
              <w:rPr>
                <w:rFonts w:ascii="宋体" w:hAnsi="宋体" w:hint="eastAsia"/>
                <w:sz w:val="18"/>
                <w:szCs w:val="18"/>
              </w:rPr>
              <w:t>验收内容</w:t>
            </w:r>
          </w:p>
        </w:tc>
        <w:tc>
          <w:tcPr>
            <w:tcW w:w="728" w:type="pct"/>
            <w:tcBorders>
              <w:top w:val="single" w:sz="4" w:space="0" w:color="auto"/>
              <w:left w:val="single" w:sz="4" w:space="0" w:color="auto"/>
              <w:bottom w:val="single" w:sz="4" w:space="0" w:color="auto"/>
              <w:right w:val="single" w:sz="4" w:space="0" w:color="auto"/>
            </w:tcBorders>
            <w:vAlign w:val="center"/>
          </w:tcPr>
          <w:p w14:paraId="654DACEA" w14:textId="77777777" w:rsidR="009C49E9" w:rsidRDefault="00F83D05">
            <w:pPr>
              <w:spacing w:line="240" w:lineRule="auto"/>
              <w:jc w:val="center"/>
              <w:rPr>
                <w:rFonts w:ascii="宋体" w:hAnsi="宋体"/>
                <w:sz w:val="18"/>
                <w:szCs w:val="18"/>
              </w:rPr>
            </w:pPr>
            <w:r>
              <w:rPr>
                <w:rFonts w:ascii="宋体" w:hAnsi="宋体" w:hint="eastAsia"/>
                <w:sz w:val="18"/>
                <w:szCs w:val="18"/>
              </w:rPr>
              <w:t>服务质量</w:t>
            </w:r>
          </w:p>
        </w:tc>
        <w:tc>
          <w:tcPr>
            <w:tcW w:w="712" w:type="pct"/>
            <w:tcBorders>
              <w:top w:val="single" w:sz="4" w:space="0" w:color="auto"/>
              <w:left w:val="single" w:sz="4" w:space="0" w:color="auto"/>
              <w:bottom w:val="single" w:sz="4" w:space="0" w:color="auto"/>
              <w:right w:val="single" w:sz="4" w:space="0" w:color="auto"/>
            </w:tcBorders>
            <w:vAlign w:val="center"/>
          </w:tcPr>
          <w:p w14:paraId="6FEF8604" w14:textId="77777777" w:rsidR="009C49E9" w:rsidRDefault="00F83D05">
            <w:pPr>
              <w:spacing w:line="240" w:lineRule="auto"/>
              <w:jc w:val="center"/>
              <w:rPr>
                <w:rFonts w:ascii="宋体" w:hAnsi="宋体"/>
                <w:sz w:val="18"/>
                <w:szCs w:val="18"/>
              </w:rPr>
            </w:pPr>
            <w:r>
              <w:rPr>
                <w:rFonts w:ascii="宋体" w:hAnsi="宋体" w:hint="eastAsia"/>
                <w:sz w:val="18"/>
                <w:szCs w:val="18"/>
              </w:rPr>
              <w:t>服务进度</w:t>
            </w:r>
          </w:p>
        </w:tc>
        <w:tc>
          <w:tcPr>
            <w:tcW w:w="713" w:type="pct"/>
            <w:gridSpan w:val="2"/>
            <w:tcBorders>
              <w:top w:val="single" w:sz="4" w:space="0" w:color="auto"/>
              <w:left w:val="single" w:sz="4" w:space="0" w:color="auto"/>
              <w:bottom w:val="single" w:sz="4" w:space="0" w:color="auto"/>
              <w:right w:val="single" w:sz="4" w:space="0" w:color="auto"/>
            </w:tcBorders>
            <w:vAlign w:val="center"/>
          </w:tcPr>
          <w:p w14:paraId="52F52EB4" w14:textId="77777777" w:rsidR="009C49E9" w:rsidRDefault="00F83D05">
            <w:pPr>
              <w:spacing w:line="240" w:lineRule="auto"/>
              <w:jc w:val="center"/>
              <w:rPr>
                <w:rFonts w:ascii="宋体" w:hAnsi="宋体"/>
                <w:sz w:val="18"/>
                <w:szCs w:val="18"/>
              </w:rPr>
            </w:pPr>
            <w:r>
              <w:rPr>
                <w:rFonts w:ascii="宋体" w:hAnsi="宋体" w:hint="eastAsia"/>
                <w:sz w:val="18"/>
                <w:szCs w:val="18"/>
              </w:rPr>
              <w:t>人员、设备</w:t>
            </w:r>
          </w:p>
          <w:p w14:paraId="230D94EC" w14:textId="77777777" w:rsidR="009C49E9" w:rsidRDefault="00F83D05">
            <w:pPr>
              <w:spacing w:line="240" w:lineRule="auto"/>
              <w:jc w:val="center"/>
              <w:rPr>
                <w:rFonts w:ascii="宋体" w:hAnsi="宋体"/>
                <w:sz w:val="18"/>
                <w:szCs w:val="18"/>
              </w:rPr>
            </w:pPr>
            <w:r>
              <w:rPr>
                <w:rFonts w:ascii="宋体" w:hAnsi="宋体" w:hint="eastAsia"/>
                <w:sz w:val="18"/>
                <w:szCs w:val="18"/>
              </w:rPr>
              <w:t>配备情况</w:t>
            </w:r>
          </w:p>
        </w:tc>
        <w:tc>
          <w:tcPr>
            <w:tcW w:w="712" w:type="pct"/>
            <w:gridSpan w:val="2"/>
            <w:tcBorders>
              <w:top w:val="single" w:sz="4" w:space="0" w:color="auto"/>
              <w:left w:val="single" w:sz="4" w:space="0" w:color="auto"/>
              <w:bottom w:val="single" w:sz="4" w:space="0" w:color="auto"/>
              <w:right w:val="single" w:sz="4" w:space="0" w:color="auto"/>
            </w:tcBorders>
            <w:vAlign w:val="center"/>
          </w:tcPr>
          <w:p w14:paraId="5B16D9EE" w14:textId="77777777" w:rsidR="009C49E9" w:rsidRDefault="00F83D05">
            <w:pPr>
              <w:spacing w:line="240" w:lineRule="auto"/>
              <w:jc w:val="center"/>
              <w:rPr>
                <w:rFonts w:ascii="宋体" w:hAnsi="宋体"/>
                <w:sz w:val="18"/>
                <w:szCs w:val="18"/>
              </w:rPr>
            </w:pPr>
            <w:r>
              <w:rPr>
                <w:rFonts w:ascii="宋体" w:hAnsi="宋体" w:hint="eastAsia"/>
                <w:sz w:val="18"/>
                <w:szCs w:val="18"/>
              </w:rPr>
              <w:t>安全标准</w:t>
            </w:r>
          </w:p>
        </w:tc>
        <w:tc>
          <w:tcPr>
            <w:tcW w:w="712" w:type="pct"/>
            <w:gridSpan w:val="2"/>
            <w:tcBorders>
              <w:top w:val="single" w:sz="4" w:space="0" w:color="auto"/>
              <w:left w:val="single" w:sz="4" w:space="0" w:color="auto"/>
              <w:bottom w:val="single" w:sz="4" w:space="0" w:color="auto"/>
              <w:right w:val="single" w:sz="4" w:space="0" w:color="auto"/>
            </w:tcBorders>
            <w:vAlign w:val="center"/>
          </w:tcPr>
          <w:p w14:paraId="16B36225" w14:textId="77777777" w:rsidR="009C49E9" w:rsidRDefault="00F83D05">
            <w:pPr>
              <w:spacing w:line="240" w:lineRule="auto"/>
              <w:jc w:val="center"/>
              <w:rPr>
                <w:rFonts w:ascii="宋体" w:hAnsi="宋体"/>
                <w:sz w:val="18"/>
                <w:szCs w:val="18"/>
              </w:rPr>
            </w:pPr>
            <w:r>
              <w:rPr>
                <w:rFonts w:ascii="宋体" w:hAnsi="宋体" w:hint="eastAsia"/>
                <w:sz w:val="18"/>
                <w:szCs w:val="18"/>
              </w:rPr>
              <w:t>服务承诺实现</w:t>
            </w:r>
          </w:p>
        </w:tc>
        <w:tc>
          <w:tcPr>
            <w:tcW w:w="786" w:type="pct"/>
            <w:tcBorders>
              <w:top w:val="single" w:sz="4" w:space="0" w:color="auto"/>
              <w:left w:val="single" w:sz="4" w:space="0" w:color="auto"/>
              <w:bottom w:val="single" w:sz="4" w:space="0" w:color="auto"/>
              <w:right w:val="single" w:sz="4" w:space="0" w:color="auto"/>
            </w:tcBorders>
            <w:vAlign w:val="center"/>
          </w:tcPr>
          <w:p w14:paraId="7AC8E161" w14:textId="77777777" w:rsidR="009C49E9" w:rsidRDefault="00F83D05">
            <w:pPr>
              <w:spacing w:line="240" w:lineRule="auto"/>
              <w:jc w:val="center"/>
              <w:rPr>
                <w:rFonts w:ascii="宋体" w:hAnsi="宋体"/>
                <w:sz w:val="18"/>
                <w:szCs w:val="18"/>
              </w:rPr>
            </w:pPr>
            <w:r>
              <w:rPr>
                <w:rFonts w:ascii="宋体" w:hAnsi="宋体" w:hint="eastAsia"/>
                <w:sz w:val="18"/>
                <w:szCs w:val="18"/>
              </w:rPr>
              <w:t>合同履约时间、</w:t>
            </w:r>
          </w:p>
          <w:p w14:paraId="077B526F" w14:textId="77777777" w:rsidR="009C49E9" w:rsidRDefault="00F83D05">
            <w:pPr>
              <w:spacing w:line="240" w:lineRule="auto"/>
              <w:jc w:val="center"/>
              <w:rPr>
                <w:rFonts w:ascii="宋体" w:hAnsi="宋体"/>
                <w:sz w:val="18"/>
                <w:szCs w:val="18"/>
              </w:rPr>
            </w:pPr>
            <w:r>
              <w:rPr>
                <w:rFonts w:ascii="宋体" w:hAnsi="宋体" w:hint="eastAsia"/>
                <w:sz w:val="18"/>
                <w:szCs w:val="18"/>
              </w:rPr>
              <w:t>地点、方式</w:t>
            </w:r>
          </w:p>
        </w:tc>
      </w:tr>
      <w:tr w:rsidR="009C49E9" w14:paraId="61CE2C04" w14:textId="77777777">
        <w:trPr>
          <w:jc w:val="center"/>
        </w:trPr>
        <w:tc>
          <w:tcPr>
            <w:tcW w:w="637" w:type="pct"/>
            <w:vMerge/>
            <w:tcBorders>
              <w:top w:val="nil"/>
              <w:left w:val="single" w:sz="4" w:space="0" w:color="auto"/>
              <w:bottom w:val="single" w:sz="4" w:space="0" w:color="auto"/>
              <w:right w:val="single" w:sz="4" w:space="0" w:color="auto"/>
            </w:tcBorders>
            <w:vAlign w:val="center"/>
          </w:tcPr>
          <w:p w14:paraId="67F456F9" w14:textId="77777777" w:rsidR="009C49E9" w:rsidRDefault="009C49E9">
            <w:pPr>
              <w:widowControl/>
              <w:spacing w:line="240" w:lineRule="auto"/>
              <w:jc w:val="left"/>
              <w:rPr>
                <w:rFonts w:ascii="宋体" w:hAnsi="宋体"/>
                <w:sz w:val="18"/>
                <w:szCs w:val="18"/>
              </w:rPr>
            </w:pPr>
          </w:p>
        </w:tc>
        <w:tc>
          <w:tcPr>
            <w:tcW w:w="728" w:type="pct"/>
            <w:tcBorders>
              <w:top w:val="single" w:sz="4" w:space="0" w:color="auto"/>
              <w:left w:val="single" w:sz="4" w:space="0" w:color="auto"/>
              <w:bottom w:val="single" w:sz="4" w:space="0" w:color="auto"/>
              <w:right w:val="single" w:sz="4" w:space="0" w:color="auto"/>
            </w:tcBorders>
            <w:vAlign w:val="center"/>
          </w:tcPr>
          <w:p w14:paraId="23B96E24" w14:textId="77777777" w:rsidR="009C49E9" w:rsidRDefault="00F83D05">
            <w:pPr>
              <w:spacing w:line="240" w:lineRule="auto"/>
              <w:ind w:firstLineChars="50" w:firstLine="90"/>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1BC33332" w14:textId="77777777" w:rsidR="009C49E9" w:rsidRDefault="00F83D05">
            <w:pPr>
              <w:spacing w:line="240" w:lineRule="auto"/>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不合格□</w:t>
            </w:r>
          </w:p>
        </w:tc>
        <w:tc>
          <w:tcPr>
            <w:tcW w:w="712" w:type="pct"/>
            <w:tcBorders>
              <w:top w:val="single" w:sz="4" w:space="0" w:color="auto"/>
              <w:left w:val="single" w:sz="4" w:space="0" w:color="auto"/>
              <w:bottom w:val="single" w:sz="4" w:space="0" w:color="auto"/>
              <w:right w:val="single" w:sz="4" w:space="0" w:color="auto"/>
            </w:tcBorders>
            <w:vAlign w:val="center"/>
          </w:tcPr>
          <w:p w14:paraId="2A8FD005" w14:textId="77777777" w:rsidR="009C49E9" w:rsidRDefault="00F83D05">
            <w:pPr>
              <w:spacing w:line="240" w:lineRule="auto"/>
              <w:ind w:firstLineChars="50" w:firstLine="90"/>
              <w:jc w:val="center"/>
              <w:rPr>
                <w:rFonts w:ascii="宋体" w:hAnsi="宋体"/>
                <w:sz w:val="18"/>
                <w:szCs w:val="18"/>
              </w:rPr>
            </w:pPr>
            <w:r>
              <w:rPr>
                <w:rFonts w:ascii="宋体" w:hAnsi="宋体" w:hint="eastAsia"/>
                <w:sz w:val="18"/>
                <w:szCs w:val="18"/>
              </w:rPr>
              <w:t>按</w:t>
            </w:r>
            <w:r>
              <w:rPr>
                <w:rFonts w:ascii="宋体" w:hAnsi="宋体" w:hint="eastAsia"/>
                <w:sz w:val="18"/>
                <w:szCs w:val="18"/>
              </w:rPr>
              <w:t xml:space="preserve">  </w:t>
            </w:r>
            <w:r>
              <w:rPr>
                <w:rFonts w:ascii="宋体" w:hAnsi="宋体" w:hint="eastAsia"/>
                <w:sz w:val="18"/>
                <w:szCs w:val="18"/>
              </w:rPr>
              <w:t>时□</w:t>
            </w:r>
          </w:p>
          <w:p w14:paraId="6A2C14E6" w14:textId="77777777" w:rsidR="009C49E9" w:rsidRDefault="00F83D05">
            <w:pPr>
              <w:spacing w:line="240" w:lineRule="auto"/>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不按时□</w:t>
            </w:r>
          </w:p>
        </w:tc>
        <w:tc>
          <w:tcPr>
            <w:tcW w:w="713" w:type="pct"/>
            <w:gridSpan w:val="2"/>
            <w:tcBorders>
              <w:top w:val="single" w:sz="4" w:space="0" w:color="auto"/>
              <w:left w:val="single" w:sz="4" w:space="0" w:color="auto"/>
              <w:bottom w:val="single" w:sz="4" w:space="0" w:color="auto"/>
              <w:right w:val="single" w:sz="4" w:space="0" w:color="auto"/>
            </w:tcBorders>
            <w:vAlign w:val="center"/>
          </w:tcPr>
          <w:p w14:paraId="382AA787" w14:textId="77777777" w:rsidR="009C49E9" w:rsidRDefault="00F83D05">
            <w:pPr>
              <w:spacing w:line="240" w:lineRule="auto"/>
              <w:ind w:firstLineChars="50" w:firstLine="90"/>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5769B611" w14:textId="77777777" w:rsidR="009C49E9" w:rsidRDefault="00F83D05">
            <w:pPr>
              <w:spacing w:line="240" w:lineRule="auto"/>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不合格□</w:t>
            </w:r>
          </w:p>
        </w:tc>
        <w:tc>
          <w:tcPr>
            <w:tcW w:w="712" w:type="pct"/>
            <w:gridSpan w:val="2"/>
            <w:tcBorders>
              <w:top w:val="single" w:sz="4" w:space="0" w:color="auto"/>
              <w:left w:val="single" w:sz="4" w:space="0" w:color="auto"/>
              <w:bottom w:val="single" w:sz="4" w:space="0" w:color="auto"/>
              <w:right w:val="single" w:sz="4" w:space="0" w:color="auto"/>
            </w:tcBorders>
            <w:vAlign w:val="center"/>
          </w:tcPr>
          <w:p w14:paraId="0D7A83B8" w14:textId="77777777" w:rsidR="009C49E9" w:rsidRDefault="00F83D05">
            <w:pPr>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301BDFA5" w14:textId="77777777" w:rsidR="009C49E9" w:rsidRDefault="00F83D05">
            <w:pPr>
              <w:spacing w:line="240" w:lineRule="auto"/>
              <w:jc w:val="center"/>
              <w:rPr>
                <w:rFonts w:ascii="宋体" w:hAnsi="宋体"/>
                <w:sz w:val="18"/>
                <w:szCs w:val="18"/>
              </w:rPr>
            </w:pPr>
            <w:r>
              <w:rPr>
                <w:rFonts w:ascii="宋体" w:hAnsi="宋体" w:hint="eastAsia"/>
                <w:sz w:val="18"/>
                <w:szCs w:val="18"/>
              </w:rPr>
              <w:t>不合格□</w:t>
            </w:r>
          </w:p>
        </w:tc>
        <w:tc>
          <w:tcPr>
            <w:tcW w:w="712" w:type="pct"/>
            <w:gridSpan w:val="2"/>
            <w:tcBorders>
              <w:top w:val="single" w:sz="4" w:space="0" w:color="auto"/>
              <w:left w:val="single" w:sz="4" w:space="0" w:color="auto"/>
              <w:bottom w:val="single" w:sz="4" w:space="0" w:color="auto"/>
              <w:right w:val="single" w:sz="4" w:space="0" w:color="auto"/>
            </w:tcBorders>
            <w:vAlign w:val="center"/>
          </w:tcPr>
          <w:p w14:paraId="385F8074" w14:textId="77777777" w:rsidR="009C49E9" w:rsidRDefault="00F83D05">
            <w:pPr>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42CFAEDE" w14:textId="77777777" w:rsidR="009C49E9" w:rsidRDefault="00F83D05">
            <w:pPr>
              <w:spacing w:line="240" w:lineRule="auto"/>
              <w:jc w:val="center"/>
              <w:rPr>
                <w:rFonts w:ascii="宋体" w:hAnsi="宋体"/>
                <w:sz w:val="18"/>
                <w:szCs w:val="18"/>
              </w:rPr>
            </w:pPr>
            <w:r>
              <w:rPr>
                <w:rFonts w:ascii="宋体" w:hAnsi="宋体" w:hint="eastAsia"/>
                <w:sz w:val="18"/>
                <w:szCs w:val="18"/>
              </w:rPr>
              <w:t>不合格□</w:t>
            </w:r>
          </w:p>
        </w:tc>
        <w:tc>
          <w:tcPr>
            <w:tcW w:w="786" w:type="pct"/>
            <w:tcBorders>
              <w:top w:val="single" w:sz="4" w:space="0" w:color="auto"/>
              <w:left w:val="single" w:sz="4" w:space="0" w:color="auto"/>
              <w:bottom w:val="single" w:sz="4" w:space="0" w:color="auto"/>
              <w:right w:val="single" w:sz="4" w:space="0" w:color="auto"/>
            </w:tcBorders>
            <w:vAlign w:val="center"/>
          </w:tcPr>
          <w:p w14:paraId="3474547D" w14:textId="77777777" w:rsidR="009C49E9" w:rsidRDefault="00F83D05">
            <w:pPr>
              <w:spacing w:line="240" w:lineRule="auto"/>
              <w:ind w:firstLineChars="50" w:firstLine="90"/>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p>
          <w:p w14:paraId="6DDA1114" w14:textId="77777777" w:rsidR="009C49E9" w:rsidRDefault="00F83D05">
            <w:pPr>
              <w:spacing w:line="240" w:lineRule="auto"/>
              <w:jc w:val="center"/>
              <w:rPr>
                <w:rFonts w:ascii="宋体" w:hAnsi="宋体"/>
                <w:sz w:val="18"/>
                <w:szCs w:val="18"/>
              </w:rPr>
            </w:pPr>
            <w:r>
              <w:rPr>
                <w:rFonts w:ascii="宋体" w:hAnsi="宋体" w:hint="eastAsia"/>
                <w:sz w:val="18"/>
                <w:szCs w:val="18"/>
              </w:rPr>
              <w:t xml:space="preserve"> </w:t>
            </w:r>
            <w:r>
              <w:rPr>
                <w:rFonts w:ascii="宋体" w:hAnsi="宋体" w:hint="eastAsia"/>
                <w:sz w:val="18"/>
                <w:szCs w:val="18"/>
              </w:rPr>
              <w:t>不合格□</w:t>
            </w:r>
          </w:p>
        </w:tc>
      </w:tr>
      <w:tr w:rsidR="009C49E9" w14:paraId="7356629D" w14:textId="77777777">
        <w:trPr>
          <w:jc w:val="center"/>
        </w:trPr>
        <w:tc>
          <w:tcPr>
            <w:tcW w:w="637" w:type="pct"/>
            <w:tcBorders>
              <w:top w:val="single" w:sz="4" w:space="0" w:color="auto"/>
              <w:left w:val="single" w:sz="4" w:space="0" w:color="auto"/>
              <w:bottom w:val="single" w:sz="4" w:space="0" w:color="auto"/>
              <w:right w:val="single" w:sz="4" w:space="0" w:color="auto"/>
            </w:tcBorders>
            <w:vAlign w:val="center"/>
          </w:tcPr>
          <w:p w14:paraId="3D7B8A1E" w14:textId="77777777" w:rsidR="009C49E9" w:rsidRDefault="00F83D05">
            <w:pPr>
              <w:spacing w:line="240" w:lineRule="auto"/>
              <w:jc w:val="center"/>
              <w:rPr>
                <w:rFonts w:ascii="宋体" w:hAnsi="宋体"/>
                <w:sz w:val="18"/>
                <w:szCs w:val="18"/>
              </w:rPr>
            </w:pPr>
            <w:r>
              <w:rPr>
                <w:rFonts w:ascii="宋体" w:hAnsi="宋体" w:hint="eastAsia"/>
                <w:sz w:val="18"/>
                <w:szCs w:val="18"/>
              </w:rPr>
              <w:t>专业检测机构情况说明</w:t>
            </w:r>
          </w:p>
        </w:tc>
        <w:tc>
          <w:tcPr>
            <w:tcW w:w="4363" w:type="pct"/>
            <w:gridSpan w:val="9"/>
            <w:tcBorders>
              <w:top w:val="single" w:sz="4" w:space="0" w:color="auto"/>
              <w:left w:val="single" w:sz="4" w:space="0" w:color="auto"/>
              <w:bottom w:val="single" w:sz="4" w:space="0" w:color="auto"/>
              <w:right w:val="single" w:sz="4" w:space="0" w:color="auto"/>
            </w:tcBorders>
            <w:vAlign w:val="center"/>
          </w:tcPr>
          <w:p w14:paraId="476E739F" w14:textId="77777777" w:rsidR="009C49E9" w:rsidRDefault="00F83D05">
            <w:pPr>
              <w:spacing w:line="240" w:lineRule="auto"/>
              <w:jc w:val="right"/>
              <w:rPr>
                <w:rFonts w:ascii="宋体" w:hAnsi="宋体"/>
                <w:sz w:val="18"/>
                <w:szCs w:val="18"/>
              </w:rPr>
            </w:pPr>
            <w:r>
              <w:rPr>
                <w:rFonts w:ascii="宋体" w:hAnsi="宋体" w:hint="eastAsia"/>
                <w:sz w:val="18"/>
                <w:szCs w:val="18"/>
              </w:rPr>
              <w:t>（未尽事宜可附页）</w:t>
            </w:r>
          </w:p>
        </w:tc>
      </w:tr>
      <w:tr w:rsidR="009C49E9" w14:paraId="08D661A7" w14:textId="77777777">
        <w:trPr>
          <w:jc w:val="center"/>
        </w:trPr>
        <w:tc>
          <w:tcPr>
            <w:tcW w:w="637" w:type="pct"/>
            <w:tcBorders>
              <w:top w:val="single" w:sz="4" w:space="0" w:color="auto"/>
              <w:left w:val="single" w:sz="4" w:space="0" w:color="auto"/>
              <w:bottom w:val="single" w:sz="4" w:space="0" w:color="auto"/>
              <w:right w:val="single" w:sz="4" w:space="0" w:color="auto"/>
            </w:tcBorders>
            <w:vAlign w:val="center"/>
          </w:tcPr>
          <w:p w14:paraId="541228A8" w14:textId="77777777" w:rsidR="009C49E9" w:rsidRDefault="00F83D05">
            <w:pPr>
              <w:spacing w:line="240" w:lineRule="auto"/>
              <w:jc w:val="center"/>
              <w:rPr>
                <w:rFonts w:ascii="宋体" w:hAnsi="宋体"/>
                <w:sz w:val="18"/>
                <w:szCs w:val="18"/>
              </w:rPr>
            </w:pPr>
            <w:r>
              <w:rPr>
                <w:rFonts w:ascii="宋体" w:hAnsi="宋体" w:hint="eastAsia"/>
                <w:sz w:val="18"/>
                <w:szCs w:val="18"/>
              </w:rPr>
              <w:t>存在问题</w:t>
            </w:r>
          </w:p>
          <w:p w14:paraId="57AE862D" w14:textId="77777777" w:rsidR="009C49E9" w:rsidRDefault="00F83D05">
            <w:pPr>
              <w:spacing w:line="240" w:lineRule="auto"/>
              <w:jc w:val="center"/>
              <w:rPr>
                <w:rFonts w:ascii="宋体" w:hAnsi="宋体"/>
                <w:sz w:val="18"/>
                <w:szCs w:val="18"/>
              </w:rPr>
            </w:pPr>
            <w:r>
              <w:rPr>
                <w:rFonts w:ascii="宋体" w:hAnsi="宋体" w:hint="eastAsia"/>
                <w:sz w:val="18"/>
                <w:szCs w:val="18"/>
              </w:rPr>
              <w:lastRenderedPageBreak/>
              <w:t>和改进意见</w:t>
            </w:r>
          </w:p>
        </w:tc>
        <w:tc>
          <w:tcPr>
            <w:tcW w:w="4363" w:type="pct"/>
            <w:gridSpan w:val="9"/>
            <w:tcBorders>
              <w:top w:val="single" w:sz="4" w:space="0" w:color="auto"/>
              <w:left w:val="single" w:sz="4" w:space="0" w:color="auto"/>
              <w:bottom w:val="single" w:sz="4" w:space="0" w:color="auto"/>
              <w:right w:val="single" w:sz="4" w:space="0" w:color="auto"/>
            </w:tcBorders>
            <w:vAlign w:val="center"/>
          </w:tcPr>
          <w:p w14:paraId="5D5E61AF" w14:textId="77777777" w:rsidR="009C49E9" w:rsidRDefault="00F83D05">
            <w:pPr>
              <w:spacing w:line="240" w:lineRule="auto"/>
              <w:jc w:val="right"/>
              <w:rPr>
                <w:rFonts w:ascii="宋体" w:hAnsi="宋体"/>
                <w:sz w:val="18"/>
                <w:szCs w:val="18"/>
              </w:rPr>
            </w:pPr>
            <w:r>
              <w:rPr>
                <w:rFonts w:ascii="宋体" w:hAnsi="宋体" w:hint="eastAsia"/>
                <w:sz w:val="18"/>
                <w:szCs w:val="18"/>
              </w:rPr>
              <w:lastRenderedPageBreak/>
              <w:t>（未尽事宜可附页）</w:t>
            </w:r>
          </w:p>
        </w:tc>
      </w:tr>
      <w:tr w:rsidR="009C49E9" w14:paraId="271DAC4F" w14:textId="77777777">
        <w:trPr>
          <w:jc w:val="center"/>
        </w:trPr>
        <w:tc>
          <w:tcPr>
            <w:tcW w:w="637" w:type="pct"/>
            <w:tcBorders>
              <w:top w:val="single" w:sz="4" w:space="0" w:color="auto"/>
              <w:left w:val="single" w:sz="4" w:space="0" w:color="auto"/>
              <w:bottom w:val="single" w:sz="4" w:space="0" w:color="auto"/>
              <w:right w:val="single" w:sz="4" w:space="0" w:color="auto"/>
            </w:tcBorders>
            <w:vAlign w:val="center"/>
          </w:tcPr>
          <w:p w14:paraId="236CE670" w14:textId="77777777" w:rsidR="009C49E9" w:rsidRDefault="00F83D05">
            <w:pPr>
              <w:spacing w:line="240" w:lineRule="auto"/>
              <w:jc w:val="center"/>
              <w:rPr>
                <w:rFonts w:ascii="宋体" w:hAnsi="宋体"/>
                <w:sz w:val="18"/>
                <w:szCs w:val="18"/>
              </w:rPr>
            </w:pPr>
            <w:r>
              <w:rPr>
                <w:rFonts w:ascii="宋体" w:hAnsi="宋体" w:hint="eastAsia"/>
                <w:sz w:val="18"/>
                <w:szCs w:val="18"/>
              </w:rPr>
              <w:t>最终结论</w:t>
            </w:r>
          </w:p>
        </w:tc>
        <w:tc>
          <w:tcPr>
            <w:tcW w:w="4363" w:type="pct"/>
            <w:gridSpan w:val="9"/>
            <w:tcBorders>
              <w:top w:val="single" w:sz="4" w:space="0" w:color="auto"/>
              <w:left w:val="single" w:sz="4" w:space="0" w:color="auto"/>
              <w:bottom w:val="single" w:sz="4" w:space="0" w:color="auto"/>
              <w:right w:val="single" w:sz="4" w:space="0" w:color="auto"/>
            </w:tcBorders>
            <w:vAlign w:val="center"/>
          </w:tcPr>
          <w:p w14:paraId="23D114F4" w14:textId="77777777" w:rsidR="009C49E9" w:rsidRDefault="00F83D05">
            <w:pPr>
              <w:spacing w:line="240" w:lineRule="auto"/>
              <w:jc w:val="center"/>
              <w:rPr>
                <w:rFonts w:ascii="宋体" w:hAnsi="宋体"/>
                <w:sz w:val="18"/>
                <w:szCs w:val="18"/>
              </w:rPr>
            </w:pPr>
            <w:r>
              <w:rPr>
                <w:rFonts w:ascii="宋体" w:hAnsi="宋体" w:hint="eastAsia"/>
                <w:sz w:val="18"/>
                <w:szCs w:val="18"/>
              </w:rPr>
              <w:t>合</w:t>
            </w:r>
            <w:r>
              <w:rPr>
                <w:rFonts w:ascii="宋体" w:hAnsi="宋体" w:hint="eastAsia"/>
                <w:sz w:val="18"/>
                <w:szCs w:val="18"/>
              </w:rPr>
              <w:t xml:space="preserve">  </w:t>
            </w:r>
            <w:r>
              <w:rPr>
                <w:rFonts w:ascii="宋体" w:hAnsi="宋体" w:hint="eastAsia"/>
                <w:sz w:val="18"/>
                <w:szCs w:val="18"/>
              </w:rPr>
              <w:t>格□</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不合格□</w:t>
            </w:r>
          </w:p>
        </w:tc>
      </w:tr>
      <w:tr w:rsidR="009C49E9" w14:paraId="556AD86A" w14:textId="77777777">
        <w:trPr>
          <w:jc w:val="center"/>
        </w:trPr>
        <w:tc>
          <w:tcPr>
            <w:tcW w:w="637" w:type="pct"/>
            <w:tcBorders>
              <w:top w:val="single" w:sz="4" w:space="0" w:color="auto"/>
              <w:left w:val="single" w:sz="4" w:space="0" w:color="auto"/>
              <w:bottom w:val="single" w:sz="4" w:space="0" w:color="auto"/>
              <w:right w:val="single" w:sz="4" w:space="0" w:color="auto"/>
            </w:tcBorders>
            <w:vAlign w:val="center"/>
          </w:tcPr>
          <w:p w14:paraId="38681A1B" w14:textId="77777777" w:rsidR="009C49E9" w:rsidRDefault="00F83D05">
            <w:pPr>
              <w:spacing w:line="240" w:lineRule="auto"/>
              <w:jc w:val="center"/>
              <w:rPr>
                <w:rFonts w:ascii="宋体" w:hAnsi="宋体"/>
                <w:sz w:val="18"/>
                <w:szCs w:val="18"/>
              </w:rPr>
            </w:pPr>
            <w:r>
              <w:rPr>
                <w:rFonts w:ascii="宋体" w:hAnsi="宋体" w:hint="eastAsia"/>
                <w:sz w:val="18"/>
                <w:szCs w:val="18"/>
              </w:rPr>
              <w:t>验收小组</w:t>
            </w:r>
          </w:p>
          <w:p w14:paraId="0CBE5B9F" w14:textId="77777777" w:rsidR="009C49E9" w:rsidRDefault="00F83D05">
            <w:pPr>
              <w:spacing w:line="240" w:lineRule="auto"/>
              <w:jc w:val="center"/>
              <w:rPr>
                <w:rFonts w:ascii="宋体" w:hAnsi="宋体"/>
                <w:sz w:val="18"/>
                <w:szCs w:val="18"/>
              </w:rPr>
            </w:pPr>
            <w:r>
              <w:rPr>
                <w:rFonts w:ascii="宋体" w:hAnsi="宋体" w:hint="eastAsia"/>
                <w:sz w:val="18"/>
                <w:szCs w:val="18"/>
              </w:rPr>
              <w:t>成员签字</w:t>
            </w:r>
          </w:p>
        </w:tc>
        <w:tc>
          <w:tcPr>
            <w:tcW w:w="4363" w:type="pct"/>
            <w:gridSpan w:val="9"/>
            <w:tcBorders>
              <w:top w:val="single" w:sz="4" w:space="0" w:color="auto"/>
              <w:left w:val="single" w:sz="4" w:space="0" w:color="auto"/>
              <w:bottom w:val="single" w:sz="4" w:space="0" w:color="auto"/>
              <w:right w:val="single" w:sz="4" w:space="0" w:color="auto"/>
            </w:tcBorders>
            <w:vAlign w:val="center"/>
          </w:tcPr>
          <w:p w14:paraId="7DCDA61E" w14:textId="77777777" w:rsidR="009C49E9" w:rsidRDefault="009C49E9">
            <w:pPr>
              <w:spacing w:line="240" w:lineRule="auto"/>
              <w:jc w:val="center"/>
              <w:rPr>
                <w:rFonts w:ascii="宋体" w:hAnsi="宋体"/>
                <w:sz w:val="18"/>
                <w:szCs w:val="18"/>
              </w:rPr>
            </w:pPr>
          </w:p>
        </w:tc>
      </w:tr>
      <w:tr w:rsidR="009C49E9" w14:paraId="047DAFA9" w14:textId="77777777">
        <w:trPr>
          <w:jc w:val="center"/>
        </w:trPr>
        <w:tc>
          <w:tcPr>
            <w:tcW w:w="2489" w:type="pct"/>
            <w:gridSpan w:val="4"/>
            <w:tcBorders>
              <w:top w:val="single" w:sz="4" w:space="0" w:color="auto"/>
              <w:left w:val="single" w:sz="4" w:space="0" w:color="auto"/>
              <w:bottom w:val="single" w:sz="4" w:space="0" w:color="auto"/>
              <w:right w:val="single" w:sz="4" w:space="0" w:color="auto"/>
            </w:tcBorders>
            <w:vAlign w:val="center"/>
          </w:tcPr>
          <w:p w14:paraId="7EFD3CBC" w14:textId="77777777" w:rsidR="009C49E9" w:rsidRDefault="00F83D05">
            <w:pPr>
              <w:spacing w:line="240" w:lineRule="auto"/>
              <w:jc w:val="center"/>
              <w:rPr>
                <w:rFonts w:ascii="宋体" w:hAnsi="宋体"/>
                <w:sz w:val="18"/>
                <w:szCs w:val="18"/>
              </w:rPr>
            </w:pPr>
            <w:r>
              <w:rPr>
                <w:rFonts w:ascii="宋体" w:hAnsi="宋体" w:hint="eastAsia"/>
                <w:sz w:val="18"/>
                <w:szCs w:val="18"/>
              </w:rPr>
              <w:t>采购代理机构意见</w:t>
            </w:r>
          </w:p>
        </w:tc>
        <w:tc>
          <w:tcPr>
            <w:tcW w:w="2511" w:type="pct"/>
            <w:gridSpan w:val="6"/>
            <w:tcBorders>
              <w:top w:val="single" w:sz="4" w:space="0" w:color="auto"/>
              <w:left w:val="single" w:sz="4" w:space="0" w:color="auto"/>
              <w:bottom w:val="single" w:sz="4" w:space="0" w:color="auto"/>
              <w:right w:val="single" w:sz="4" w:space="0" w:color="auto"/>
            </w:tcBorders>
            <w:vAlign w:val="center"/>
          </w:tcPr>
          <w:p w14:paraId="540FFD85" w14:textId="77777777" w:rsidR="009C49E9" w:rsidRDefault="00F83D05">
            <w:pPr>
              <w:spacing w:line="240" w:lineRule="auto"/>
              <w:jc w:val="center"/>
              <w:rPr>
                <w:rFonts w:ascii="宋体" w:hAnsi="宋体"/>
                <w:sz w:val="18"/>
                <w:szCs w:val="18"/>
              </w:rPr>
            </w:pPr>
            <w:r>
              <w:rPr>
                <w:rFonts w:ascii="宋体" w:hAnsi="宋体" w:hint="eastAsia"/>
                <w:sz w:val="18"/>
                <w:szCs w:val="18"/>
              </w:rPr>
              <w:t>采购单位意见</w:t>
            </w:r>
          </w:p>
        </w:tc>
      </w:tr>
      <w:tr w:rsidR="009C49E9" w14:paraId="54AB5526" w14:textId="77777777">
        <w:trPr>
          <w:jc w:val="center"/>
        </w:trPr>
        <w:tc>
          <w:tcPr>
            <w:tcW w:w="2489" w:type="pct"/>
            <w:gridSpan w:val="4"/>
            <w:tcBorders>
              <w:top w:val="single" w:sz="4" w:space="0" w:color="auto"/>
              <w:left w:val="single" w:sz="4" w:space="0" w:color="auto"/>
              <w:bottom w:val="single" w:sz="4" w:space="0" w:color="auto"/>
              <w:right w:val="single" w:sz="4" w:space="0" w:color="auto"/>
            </w:tcBorders>
          </w:tcPr>
          <w:p w14:paraId="5B2B08D1" w14:textId="77777777" w:rsidR="009C49E9" w:rsidRDefault="009C49E9">
            <w:pPr>
              <w:snapToGrid w:val="0"/>
              <w:spacing w:line="240" w:lineRule="auto"/>
              <w:jc w:val="center"/>
              <w:rPr>
                <w:rFonts w:ascii="宋体" w:hAnsi="宋体"/>
                <w:sz w:val="18"/>
                <w:szCs w:val="18"/>
              </w:rPr>
            </w:pPr>
          </w:p>
          <w:p w14:paraId="4FE346D3" w14:textId="77777777" w:rsidR="009C49E9" w:rsidRDefault="00F83D05">
            <w:pPr>
              <w:spacing w:line="240" w:lineRule="auto"/>
              <w:jc w:val="center"/>
              <w:rPr>
                <w:rFonts w:ascii="宋体" w:hAnsi="宋体"/>
                <w:sz w:val="18"/>
                <w:szCs w:val="18"/>
              </w:rPr>
            </w:pPr>
            <w:r>
              <w:rPr>
                <w:rFonts w:ascii="宋体" w:hAnsi="宋体" w:hint="eastAsia"/>
                <w:sz w:val="18"/>
                <w:szCs w:val="18"/>
              </w:rPr>
              <w:t>经办人：</w:t>
            </w:r>
            <w:r>
              <w:rPr>
                <w:rFonts w:ascii="宋体" w:hAnsi="宋体" w:hint="eastAsia"/>
                <w:sz w:val="18"/>
                <w:szCs w:val="18"/>
              </w:rPr>
              <w:t xml:space="preserve">        </w:t>
            </w:r>
            <w:r>
              <w:rPr>
                <w:rFonts w:ascii="宋体" w:hAnsi="宋体" w:hint="eastAsia"/>
                <w:sz w:val="18"/>
                <w:szCs w:val="18"/>
              </w:rPr>
              <w:t>负责人：</w:t>
            </w:r>
            <w:r>
              <w:rPr>
                <w:rFonts w:ascii="宋体" w:hAnsi="宋体" w:hint="eastAsia"/>
                <w:sz w:val="18"/>
                <w:szCs w:val="18"/>
              </w:rPr>
              <w:t xml:space="preserve">     </w:t>
            </w:r>
            <w:r>
              <w:rPr>
                <w:rFonts w:ascii="宋体" w:hAnsi="宋体" w:hint="eastAsia"/>
                <w:sz w:val="18"/>
                <w:szCs w:val="18"/>
              </w:rPr>
              <w:t>（采购代理机构公章）</w:t>
            </w:r>
          </w:p>
        </w:tc>
        <w:tc>
          <w:tcPr>
            <w:tcW w:w="2511" w:type="pct"/>
            <w:gridSpan w:val="6"/>
            <w:tcBorders>
              <w:top w:val="single" w:sz="4" w:space="0" w:color="auto"/>
              <w:left w:val="single" w:sz="4" w:space="0" w:color="auto"/>
              <w:bottom w:val="single" w:sz="4" w:space="0" w:color="auto"/>
              <w:right w:val="single" w:sz="4" w:space="0" w:color="auto"/>
            </w:tcBorders>
          </w:tcPr>
          <w:p w14:paraId="04001BDD" w14:textId="77777777" w:rsidR="009C49E9" w:rsidRDefault="009C49E9">
            <w:pPr>
              <w:snapToGrid w:val="0"/>
              <w:spacing w:line="240" w:lineRule="auto"/>
              <w:jc w:val="center"/>
              <w:rPr>
                <w:rFonts w:ascii="宋体" w:hAnsi="宋体"/>
                <w:sz w:val="18"/>
                <w:szCs w:val="18"/>
              </w:rPr>
            </w:pPr>
          </w:p>
          <w:p w14:paraId="5D20F6DD" w14:textId="77777777" w:rsidR="009C49E9" w:rsidRDefault="00F83D05">
            <w:pPr>
              <w:spacing w:line="240" w:lineRule="auto"/>
              <w:jc w:val="center"/>
              <w:rPr>
                <w:rFonts w:ascii="宋体" w:hAnsi="宋体"/>
                <w:sz w:val="18"/>
                <w:szCs w:val="18"/>
              </w:rPr>
            </w:pPr>
            <w:r>
              <w:rPr>
                <w:rFonts w:ascii="宋体" w:hAnsi="宋体" w:hint="eastAsia"/>
                <w:sz w:val="18"/>
                <w:szCs w:val="18"/>
              </w:rPr>
              <w:t>经办人：</w:t>
            </w:r>
            <w:r>
              <w:rPr>
                <w:rFonts w:ascii="宋体" w:hAnsi="宋体" w:hint="eastAsia"/>
                <w:sz w:val="18"/>
                <w:szCs w:val="18"/>
              </w:rPr>
              <w:t xml:space="preserve">        </w:t>
            </w:r>
            <w:r>
              <w:rPr>
                <w:rFonts w:ascii="宋体" w:hAnsi="宋体" w:hint="eastAsia"/>
                <w:sz w:val="18"/>
                <w:szCs w:val="18"/>
              </w:rPr>
              <w:t>负责人：</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hint="eastAsia"/>
                <w:sz w:val="18"/>
                <w:szCs w:val="18"/>
              </w:rPr>
              <w:t>（采购单位公章）</w:t>
            </w:r>
          </w:p>
        </w:tc>
      </w:tr>
      <w:tr w:rsidR="009C49E9" w14:paraId="2580A45D"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391CC72" w14:textId="77777777" w:rsidR="009C49E9" w:rsidRDefault="00F83D05">
            <w:pPr>
              <w:pStyle w:val="a5"/>
              <w:numPr>
                <w:ilvl w:val="0"/>
                <w:numId w:val="53"/>
              </w:numPr>
            </w:pPr>
            <w:r>
              <w:rPr>
                <w:rFonts w:hint="eastAsia"/>
              </w:rPr>
              <w:t>该表为服务类项目履约验收的参考样表，采购人或采购代理机构可以根据工作实际进行调整。</w:t>
            </w:r>
          </w:p>
          <w:p w14:paraId="6A0D9100" w14:textId="77777777" w:rsidR="009C49E9" w:rsidRDefault="00F83D05">
            <w:pPr>
              <w:pStyle w:val="a5"/>
              <w:numPr>
                <w:ilvl w:val="0"/>
                <w:numId w:val="53"/>
              </w:numPr>
            </w:pPr>
            <w:r>
              <w:rPr>
                <w:rFonts w:hint="eastAsia"/>
              </w:rPr>
              <w:t>若采购人自行组织履约验收工作，则无需填写“采购代理机构意见”的内容。</w:t>
            </w:r>
          </w:p>
        </w:tc>
      </w:tr>
    </w:tbl>
    <w:p w14:paraId="5765009A" w14:textId="77777777" w:rsidR="009C49E9" w:rsidRDefault="009C49E9">
      <w:pPr>
        <w:pStyle w:val="afffffffffff"/>
        <w:numPr>
          <w:ilvl w:val="0"/>
          <w:numId w:val="0"/>
        </w:numPr>
      </w:pPr>
    </w:p>
    <w:p w14:paraId="23E54A6D" w14:textId="77777777" w:rsidR="009C49E9" w:rsidRDefault="009C49E9">
      <w:pPr>
        <w:pStyle w:val="afffffffffff"/>
        <w:numPr>
          <w:ilvl w:val="0"/>
          <w:numId w:val="0"/>
        </w:numPr>
      </w:pPr>
    </w:p>
    <w:p w14:paraId="7B5E8A1F" w14:textId="77777777" w:rsidR="009C49E9" w:rsidRDefault="009C49E9">
      <w:pPr>
        <w:pStyle w:val="afffffffffff"/>
        <w:numPr>
          <w:ilvl w:val="0"/>
          <w:numId w:val="0"/>
        </w:numPr>
        <w:sectPr w:rsidR="009C49E9">
          <w:pgSz w:w="11906" w:h="16838"/>
          <w:pgMar w:top="1928" w:right="1134" w:bottom="1134" w:left="1134" w:header="1418" w:footer="1134" w:gutter="284"/>
          <w:cols w:space="425"/>
          <w:formProt w:val="0"/>
          <w:docGrid w:type="lines" w:linePitch="312"/>
        </w:sectPr>
      </w:pPr>
    </w:p>
    <w:p w14:paraId="7C7602AE" w14:textId="77777777" w:rsidR="009C49E9" w:rsidRDefault="009C49E9">
      <w:pPr>
        <w:pStyle w:val="af8"/>
        <w:rPr>
          <w:vanish w:val="0"/>
        </w:rPr>
      </w:pPr>
    </w:p>
    <w:p w14:paraId="3A4CA7BC" w14:textId="77777777" w:rsidR="009C49E9" w:rsidRDefault="009C49E9">
      <w:pPr>
        <w:pStyle w:val="afe"/>
        <w:rPr>
          <w:vanish w:val="0"/>
        </w:rPr>
      </w:pPr>
    </w:p>
    <w:p w14:paraId="68FD8B55" w14:textId="77777777" w:rsidR="009C49E9" w:rsidRDefault="00F83D05">
      <w:pPr>
        <w:pStyle w:val="aff3"/>
        <w:spacing w:after="156"/>
      </w:pPr>
      <w:r>
        <w:br/>
      </w:r>
      <w:bookmarkStart w:id="430" w:name="_Toc183361810"/>
      <w:bookmarkStart w:id="431" w:name="_Toc186553459"/>
      <w:bookmarkStart w:id="432" w:name="_Toc182920072"/>
      <w:bookmarkStart w:id="433" w:name="_Toc188001543"/>
      <w:r>
        <w:rPr>
          <w:rFonts w:hint="eastAsia"/>
        </w:rPr>
        <w:t>（资料性）</w:t>
      </w:r>
      <w:r>
        <w:br/>
      </w:r>
      <w:r>
        <w:rPr>
          <w:rFonts w:hint="eastAsia"/>
        </w:rPr>
        <w:t>申请及变更事项相关模板</w:t>
      </w:r>
      <w:bookmarkEnd w:id="430"/>
      <w:bookmarkEnd w:id="431"/>
      <w:bookmarkEnd w:id="432"/>
      <w:bookmarkEnd w:id="433"/>
    </w:p>
    <w:p w14:paraId="4A714A1C" w14:textId="77777777" w:rsidR="009C49E9" w:rsidRDefault="00F83D05">
      <w:pPr>
        <w:pStyle w:val="afffffffffff"/>
      </w:pPr>
      <w:r>
        <w:rPr>
          <w:rFonts w:hint="eastAsia"/>
        </w:rPr>
        <w:t>进口产品采购申请表模板见表</w:t>
      </w:r>
      <w:r>
        <w:rPr>
          <w:rFonts w:hint="eastAsia"/>
        </w:rPr>
        <w:t>E.1</w:t>
      </w:r>
      <w:r>
        <w:rPr>
          <w:rFonts w:hint="eastAsia"/>
        </w:rPr>
        <w:t>。</w:t>
      </w:r>
    </w:p>
    <w:p w14:paraId="1016025D" w14:textId="77777777" w:rsidR="009C49E9" w:rsidRDefault="00F83D05">
      <w:pPr>
        <w:pStyle w:val="aff"/>
        <w:spacing w:before="156" w:after="156"/>
      </w:pPr>
      <w:r>
        <w:rPr>
          <w:rFonts w:hint="eastAsia"/>
        </w:rPr>
        <w:t>进口产品采购申请表</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1635"/>
        <w:gridCol w:w="1838"/>
        <w:gridCol w:w="1245"/>
        <w:gridCol w:w="337"/>
        <w:gridCol w:w="1703"/>
      </w:tblGrid>
      <w:tr w:rsidR="009C49E9" w14:paraId="052E7CFF" w14:textId="77777777">
        <w:tc>
          <w:tcPr>
            <w:tcW w:w="2424" w:type="dxa"/>
            <w:tcBorders>
              <w:top w:val="single" w:sz="4" w:space="0" w:color="auto"/>
              <w:left w:val="single" w:sz="4" w:space="0" w:color="auto"/>
              <w:bottom w:val="single" w:sz="4" w:space="0" w:color="auto"/>
              <w:right w:val="single" w:sz="4" w:space="0" w:color="auto"/>
            </w:tcBorders>
            <w:vAlign w:val="center"/>
          </w:tcPr>
          <w:p w14:paraId="6FBFF0CF"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申请单位</w:t>
            </w:r>
          </w:p>
        </w:tc>
        <w:tc>
          <w:tcPr>
            <w:tcW w:w="6758" w:type="dxa"/>
            <w:gridSpan w:val="5"/>
            <w:tcBorders>
              <w:top w:val="single" w:sz="4" w:space="0" w:color="auto"/>
              <w:left w:val="single" w:sz="4" w:space="0" w:color="auto"/>
              <w:bottom w:val="single" w:sz="4" w:space="0" w:color="auto"/>
              <w:right w:val="single" w:sz="4" w:space="0" w:color="auto"/>
            </w:tcBorders>
            <w:vAlign w:val="center"/>
          </w:tcPr>
          <w:p w14:paraId="31863866" w14:textId="77777777" w:rsidR="009C49E9" w:rsidRDefault="009C49E9">
            <w:pPr>
              <w:snapToGrid w:val="0"/>
              <w:spacing w:line="240" w:lineRule="auto"/>
              <w:jc w:val="center"/>
              <w:rPr>
                <w:rFonts w:ascii="宋体" w:hAnsi="宋体"/>
                <w:sz w:val="18"/>
                <w:szCs w:val="18"/>
              </w:rPr>
            </w:pPr>
          </w:p>
        </w:tc>
      </w:tr>
      <w:tr w:rsidR="009C49E9" w14:paraId="0F7054FD" w14:textId="77777777">
        <w:tc>
          <w:tcPr>
            <w:tcW w:w="2424" w:type="dxa"/>
            <w:tcBorders>
              <w:top w:val="single" w:sz="4" w:space="0" w:color="auto"/>
              <w:left w:val="single" w:sz="4" w:space="0" w:color="auto"/>
              <w:bottom w:val="single" w:sz="4" w:space="0" w:color="auto"/>
              <w:right w:val="single" w:sz="4" w:space="0" w:color="auto"/>
            </w:tcBorders>
            <w:vAlign w:val="center"/>
          </w:tcPr>
          <w:p w14:paraId="637DF13E"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拟采购进口</w:t>
            </w:r>
          </w:p>
          <w:p w14:paraId="719CB09C"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产品名称</w:t>
            </w:r>
          </w:p>
        </w:tc>
        <w:tc>
          <w:tcPr>
            <w:tcW w:w="6758" w:type="dxa"/>
            <w:gridSpan w:val="5"/>
            <w:tcBorders>
              <w:top w:val="single" w:sz="4" w:space="0" w:color="auto"/>
              <w:left w:val="single" w:sz="4" w:space="0" w:color="auto"/>
              <w:bottom w:val="single" w:sz="4" w:space="0" w:color="auto"/>
              <w:right w:val="single" w:sz="4" w:space="0" w:color="auto"/>
            </w:tcBorders>
            <w:vAlign w:val="center"/>
          </w:tcPr>
          <w:p w14:paraId="23304FC1" w14:textId="77777777" w:rsidR="009C49E9" w:rsidRDefault="009C49E9">
            <w:pPr>
              <w:snapToGrid w:val="0"/>
              <w:spacing w:line="240" w:lineRule="auto"/>
              <w:jc w:val="center"/>
              <w:rPr>
                <w:rFonts w:ascii="宋体" w:hAnsi="宋体"/>
                <w:sz w:val="18"/>
                <w:szCs w:val="18"/>
              </w:rPr>
            </w:pPr>
          </w:p>
        </w:tc>
      </w:tr>
      <w:tr w:rsidR="009C49E9" w14:paraId="0FF3ADCF" w14:textId="77777777">
        <w:tc>
          <w:tcPr>
            <w:tcW w:w="2424" w:type="dxa"/>
            <w:tcBorders>
              <w:top w:val="single" w:sz="4" w:space="0" w:color="auto"/>
              <w:left w:val="single" w:sz="4" w:space="0" w:color="auto"/>
              <w:bottom w:val="single" w:sz="4" w:space="0" w:color="auto"/>
              <w:right w:val="single" w:sz="4" w:space="0" w:color="auto"/>
            </w:tcBorders>
            <w:vAlign w:val="center"/>
          </w:tcPr>
          <w:p w14:paraId="63793863"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采购目录对应情况</w:t>
            </w:r>
          </w:p>
        </w:tc>
        <w:tc>
          <w:tcPr>
            <w:tcW w:w="1635" w:type="dxa"/>
            <w:tcBorders>
              <w:top w:val="single" w:sz="4" w:space="0" w:color="auto"/>
              <w:left w:val="single" w:sz="4" w:space="0" w:color="auto"/>
              <w:bottom w:val="single" w:sz="4" w:space="0" w:color="auto"/>
              <w:right w:val="single" w:sz="4" w:space="0" w:color="auto"/>
            </w:tcBorders>
            <w:vAlign w:val="center"/>
          </w:tcPr>
          <w:p w14:paraId="3C751CEF"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品目编码</w:t>
            </w:r>
          </w:p>
        </w:tc>
        <w:tc>
          <w:tcPr>
            <w:tcW w:w="1838" w:type="dxa"/>
            <w:tcBorders>
              <w:top w:val="single" w:sz="4" w:space="0" w:color="auto"/>
              <w:left w:val="single" w:sz="4" w:space="0" w:color="auto"/>
              <w:bottom w:val="single" w:sz="4" w:space="0" w:color="auto"/>
              <w:right w:val="single" w:sz="4" w:space="0" w:color="auto"/>
            </w:tcBorders>
            <w:vAlign w:val="center"/>
          </w:tcPr>
          <w:p w14:paraId="73E3D709" w14:textId="77777777" w:rsidR="009C49E9" w:rsidRDefault="009C49E9">
            <w:pPr>
              <w:snapToGrid w:val="0"/>
              <w:spacing w:line="240" w:lineRule="auto"/>
              <w:jc w:val="center"/>
              <w:rPr>
                <w:rFonts w:ascii="宋体" w:hAnsi="宋体"/>
                <w:sz w:val="18"/>
                <w:szCs w:val="18"/>
              </w:rPr>
            </w:pPr>
          </w:p>
        </w:tc>
        <w:tc>
          <w:tcPr>
            <w:tcW w:w="1582" w:type="dxa"/>
            <w:gridSpan w:val="2"/>
            <w:tcBorders>
              <w:top w:val="single" w:sz="4" w:space="0" w:color="auto"/>
              <w:left w:val="single" w:sz="4" w:space="0" w:color="auto"/>
              <w:bottom w:val="single" w:sz="4" w:space="0" w:color="auto"/>
              <w:right w:val="single" w:sz="4" w:space="0" w:color="auto"/>
            </w:tcBorders>
            <w:vAlign w:val="center"/>
          </w:tcPr>
          <w:p w14:paraId="06BD68C9"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品目名称</w:t>
            </w:r>
          </w:p>
        </w:tc>
        <w:tc>
          <w:tcPr>
            <w:tcW w:w="1703" w:type="dxa"/>
            <w:tcBorders>
              <w:top w:val="single" w:sz="4" w:space="0" w:color="auto"/>
              <w:left w:val="single" w:sz="4" w:space="0" w:color="auto"/>
              <w:bottom w:val="single" w:sz="4" w:space="0" w:color="auto"/>
              <w:right w:val="single" w:sz="4" w:space="0" w:color="auto"/>
            </w:tcBorders>
            <w:vAlign w:val="center"/>
          </w:tcPr>
          <w:p w14:paraId="2B69ABE1" w14:textId="77777777" w:rsidR="009C49E9" w:rsidRDefault="009C49E9">
            <w:pPr>
              <w:snapToGrid w:val="0"/>
              <w:spacing w:line="240" w:lineRule="auto"/>
              <w:jc w:val="center"/>
              <w:rPr>
                <w:rFonts w:ascii="宋体" w:hAnsi="宋体"/>
                <w:sz w:val="18"/>
                <w:szCs w:val="18"/>
              </w:rPr>
            </w:pPr>
          </w:p>
        </w:tc>
      </w:tr>
      <w:tr w:rsidR="009C49E9" w14:paraId="07D7B6FE" w14:textId="77777777">
        <w:tc>
          <w:tcPr>
            <w:tcW w:w="2424" w:type="dxa"/>
            <w:tcBorders>
              <w:top w:val="single" w:sz="4" w:space="0" w:color="auto"/>
              <w:left w:val="single" w:sz="4" w:space="0" w:color="auto"/>
              <w:bottom w:val="single" w:sz="4" w:space="0" w:color="auto"/>
              <w:right w:val="single" w:sz="4" w:space="0" w:color="auto"/>
            </w:tcBorders>
            <w:vAlign w:val="center"/>
          </w:tcPr>
          <w:p w14:paraId="125F943A"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采购预算金额（万元）</w:t>
            </w:r>
          </w:p>
        </w:tc>
        <w:tc>
          <w:tcPr>
            <w:tcW w:w="6758" w:type="dxa"/>
            <w:gridSpan w:val="5"/>
            <w:tcBorders>
              <w:top w:val="single" w:sz="4" w:space="0" w:color="auto"/>
              <w:left w:val="single" w:sz="4" w:space="0" w:color="auto"/>
              <w:bottom w:val="single" w:sz="4" w:space="0" w:color="auto"/>
              <w:right w:val="single" w:sz="4" w:space="0" w:color="auto"/>
            </w:tcBorders>
            <w:vAlign w:val="center"/>
          </w:tcPr>
          <w:p w14:paraId="77C6271F" w14:textId="77777777" w:rsidR="009C49E9" w:rsidRDefault="009C49E9">
            <w:pPr>
              <w:snapToGrid w:val="0"/>
              <w:spacing w:line="240" w:lineRule="auto"/>
              <w:jc w:val="center"/>
              <w:rPr>
                <w:rFonts w:ascii="宋体" w:hAnsi="宋体"/>
                <w:sz w:val="18"/>
                <w:szCs w:val="18"/>
              </w:rPr>
            </w:pPr>
          </w:p>
        </w:tc>
      </w:tr>
      <w:tr w:rsidR="009C49E9" w14:paraId="0B422B07" w14:textId="77777777">
        <w:tc>
          <w:tcPr>
            <w:tcW w:w="2424" w:type="dxa"/>
            <w:tcBorders>
              <w:top w:val="single" w:sz="4" w:space="0" w:color="auto"/>
              <w:left w:val="single" w:sz="4" w:space="0" w:color="auto"/>
              <w:bottom w:val="single" w:sz="4" w:space="0" w:color="auto"/>
              <w:right w:val="single" w:sz="4" w:space="0" w:color="auto"/>
            </w:tcBorders>
            <w:vAlign w:val="center"/>
          </w:tcPr>
          <w:p w14:paraId="7993E2F2"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产品应用场景</w:t>
            </w:r>
          </w:p>
        </w:tc>
        <w:tc>
          <w:tcPr>
            <w:tcW w:w="6758" w:type="dxa"/>
            <w:gridSpan w:val="5"/>
            <w:tcBorders>
              <w:top w:val="single" w:sz="4" w:space="0" w:color="auto"/>
              <w:left w:val="single" w:sz="4" w:space="0" w:color="auto"/>
              <w:bottom w:val="single" w:sz="4" w:space="0" w:color="auto"/>
              <w:right w:val="single" w:sz="4" w:space="0" w:color="auto"/>
            </w:tcBorders>
            <w:vAlign w:val="center"/>
          </w:tcPr>
          <w:p w14:paraId="3976525A" w14:textId="77777777" w:rsidR="009C49E9" w:rsidRDefault="00F83D05">
            <w:pPr>
              <w:snapToGrid w:val="0"/>
              <w:spacing w:line="240" w:lineRule="auto"/>
              <w:jc w:val="left"/>
              <w:rPr>
                <w:rFonts w:ascii="宋体" w:hAnsi="宋体"/>
                <w:sz w:val="18"/>
                <w:szCs w:val="18"/>
              </w:rPr>
            </w:pPr>
            <w:r>
              <w:rPr>
                <w:rFonts w:ascii="宋体" w:hAnsi="宋体" w:hint="eastAsia"/>
                <w:sz w:val="18"/>
                <w:szCs w:val="18"/>
              </w:rPr>
              <w:t>主要用于</w:t>
            </w:r>
            <w:r>
              <w:rPr>
                <w:rFonts w:ascii="宋体" w:hAnsi="宋体" w:hint="eastAsia"/>
                <w:sz w:val="18"/>
                <w:szCs w:val="18"/>
              </w:rPr>
              <w:t xml:space="preserve">       </w:t>
            </w:r>
          </w:p>
        </w:tc>
      </w:tr>
      <w:tr w:rsidR="009C49E9" w14:paraId="623D9B3F" w14:textId="77777777">
        <w:tc>
          <w:tcPr>
            <w:tcW w:w="2424" w:type="dxa"/>
            <w:tcBorders>
              <w:top w:val="single" w:sz="4" w:space="0" w:color="auto"/>
              <w:left w:val="single" w:sz="4" w:space="0" w:color="auto"/>
              <w:bottom w:val="single" w:sz="4" w:space="0" w:color="auto"/>
              <w:right w:val="single" w:sz="4" w:space="0" w:color="auto"/>
            </w:tcBorders>
            <w:vAlign w:val="center"/>
          </w:tcPr>
          <w:p w14:paraId="04796757"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已有同类产品数量（台）</w:t>
            </w:r>
          </w:p>
        </w:tc>
        <w:tc>
          <w:tcPr>
            <w:tcW w:w="1635" w:type="dxa"/>
            <w:tcBorders>
              <w:top w:val="single" w:sz="4" w:space="0" w:color="auto"/>
              <w:left w:val="single" w:sz="4" w:space="0" w:color="auto"/>
              <w:bottom w:val="single" w:sz="4" w:space="0" w:color="auto"/>
              <w:right w:val="single" w:sz="4" w:space="0" w:color="auto"/>
            </w:tcBorders>
            <w:vAlign w:val="center"/>
          </w:tcPr>
          <w:p w14:paraId="407E2622"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进口</w:t>
            </w:r>
          </w:p>
        </w:tc>
        <w:tc>
          <w:tcPr>
            <w:tcW w:w="1838" w:type="dxa"/>
            <w:tcBorders>
              <w:top w:val="single" w:sz="4" w:space="0" w:color="auto"/>
              <w:left w:val="single" w:sz="4" w:space="0" w:color="auto"/>
              <w:bottom w:val="single" w:sz="4" w:space="0" w:color="auto"/>
              <w:right w:val="single" w:sz="4" w:space="0" w:color="auto"/>
            </w:tcBorders>
            <w:vAlign w:val="center"/>
          </w:tcPr>
          <w:p w14:paraId="4289C2AA" w14:textId="77777777" w:rsidR="009C49E9" w:rsidRDefault="009C49E9">
            <w:pPr>
              <w:snapToGrid w:val="0"/>
              <w:spacing w:line="240" w:lineRule="auto"/>
              <w:jc w:val="center"/>
              <w:rPr>
                <w:rFonts w:ascii="宋体" w:hAnsi="宋体"/>
                <w:sz w:val="18"/>
                <w:szCs w:val="18"/>
              </w:rPr>
            </w:pPr>
          </w:p>
        </w:tc>
        <w:tc>
          <w:tcPr>
            <w:tcW w:w="1245" w:type="dxa"/>
            <w:tcBorders>
              <w:top w:val="single" w:sz="4" w:space="0" w:color="auto"/>
              <w:left w:val="single" w:sz="4" w:space="0" w:color="auto"/>
              <w:bottom w:val="single" w:sz="4" w:space="0" w:color="auto"/>
              <w:right w:val="single" w:sz="4" w:space="0" w:color="auto"/>
            </w:tcBorders>
            <w:vAlign w:val="center"/>
          </w:tcPr>
          <w:p w14:paraId="39FDC535"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国产</w:t>
            </w:r>
          </w:p>
        </w:tc>
        <w:tc>
          <w:tcPr>
            <w:tcW w:w="2040" w:type="dxa"/>
            <w:gridSpan w:val="2"/>
            <w:tcBorders>
              <w:top w:val="single" w:sz="4" w:space="0" w:color="auto"/>
              <w:left w:val="single" w:sz="4" w:space="0" w:color="auto"/>
              <w:bottom w:val="single" w:sz="4" w:space="0" w:color="auto"/>
              <w:right w:val="single" w:sz="4" w:space="0" w:color="auto"/>
            </w:tcBorders>
            <w:vAlign w:val="center"/>
          </w:tcPr>
          <w:p w14:paraId="578346BD" w14:textId="77777777" w:rsidR="009C49E9" w:rsidRDefault="009C49E9">
            <w:pPr>
              <w:snapToGrid w:val="0"/>
              <w:spacing w:line="240" w:lineRule="auto"/>
              <w:jc w:val="center"/>
              <w:rPr>
                <w:rFonts w:ascii="宋体" w:hAnsi="宋体"/>
                <w:sz w:val="18"/>
                <w:szCs w:val="18"/>
              </w:rPr>
            </w:pPr>
          </w:p>
        </w:tc>
      </w:tr>
      <w:tr w:rsidR="009C49E9" w14:paraId="5A906234" w14:textId="77777777">
        <w:tc>
          <w:tcPr>
            <w:tcW w:w="2424" w:type="dxa"/>
            <w:vMerge w:val="restart"/>
            <w:tcBorders>
              <w:top w:val="nil"/>
              <w:left w:val="single" w:sz="4" w:space="0" w:color="auto"/>
              <w:bottom w:val="single" w:sz="4" w:space="0" w:color="auto"/>
              <w:right w:val="single" w:sz="4" w:space="0" w:color="auto"/>
            </w:tcBorders>
            <w:vAlign w:val="center"/>
          </w:tcPr>
          <w:p w14:paraId="7079B0E0"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申请理由</w:t>
            </w:r>
          </w:p>
        </w:tc>
        <w:tc>
          <w:tcPr>
            <w:tcW w:w="6758" w:type="dxa"/>
            <w:gridSpan w:val="5"/>
            <w:tcBorders>
              <w:top w:val="single" w:sz="4" w:space="0" w:color="auto"/>
              <w:left w:val="single" w:sz="4" w:space="0" w:color="auto"/>
              <w:bottom w:val="single" w:sz="4" w:space="0" w:color="auto"/>
              <w:right w:val="single" w:sz="4" w:space="0" w:color="auto"/>
            </w:tcBorders>
            <w:vAlign w:val="center"/>
          </w:tcPr>
          <w:p w14:paraId="07837E49" w14:textId="77777777" w:rsidR="009C49E9" w:rsidRDefault="00F83D05">
            <w:pPr>
              <w:snapToGrid w:val="0"/>
              <w:spacing w:line="240" w:lineRule="auto"/>
              <w:rPr>
                <w:rFonts w:ascii="宋体" w:hAnsi="宋体"/>
                <w:sz w:val="18"/>
                <w:szCs w:val="18"/>
              </w:rPr>
            </w:pPr>
            <w:r>
              <w:rPr>
                <w:rFonts w:ascii="宋体" w:hAnsi="宋体" w:hint="eastAsia"/>
                <w:sz w:val="18"/>
                <w:szCs w:val="18"/>
              </w:rPr>
              <w:t>□中国境内无法获取</w:t>
            </w:r>
          </w:p>
        </w:tc>
      </w:tr>
      <w:tr w:rsidR="009C49E9" w14:paraId="67FAF091" w14:textId="77777777">
        <w:tc>
          <w:tcPr>
            <w:tcW w:w="2424" w:type="dxa"/>
            <w:vMerge/>
            <w:tcBorders>
              <w:top w:val="nil"/>
              <w:left w:val="single" w:sz="4" w:space="0" w:color="auto"/>
              <w:bottom w:val="single" w:sz="4" w:space="0" w:color="auto"/>
              <w:right w:val="single" w:sz="4" w:space="0" w:color="auto"/>
            </w:tcBorders>
            <w:vAlign w:val="center"/>
          </w:tcPr>
          <w:p w14:paraId="70143AC1" w14:textId="77777777" w:rsidR="009C49E9" w:rsidRDefault="009C49E9">
            <w:pPr>
              <w:widowControl/>
              <w:snapToGrid w:val="0"/>
              <w:spacing w:line="240" w:lineRule="auto"/>
              <w:jc w:val="left"/>
              <w:rPr>
                <w:rFonts w:ascii="宋体" w:hAnsi="宋体" w:cs="Calibri"/>
                <w:sz w:val="18"/>
                <w:szCs w:val="18"/>
              </w:rPr>
            </w:pPr>
          </w:p>
        </w:tc>
        <w:tc>
          <w:tcPr>
            <w:tcW w:w="6758" w:type="dxa"/>
            <w:gridSpan w:val="5"/>
            <w:tcBorders>
              <w:top w:val="single" w:sz="4" w:space="0" w:color="auto"/>
              <w:left w:val="single" w:sz="4" w:space="0" w:color="auto"/>
              <w:bottom w:val="single" w:sz="4" w:space="0" w:color="auto"/>
              <w:right w:val="single" w:sz="4" w:space="0" w:color="auto"/>
            </w:tcBorders>
            <w:vAlign w:val="center"/>
          </w:tcPr>
          <w:p w14:paraId="531F0475" w14:textId="77777777" w:rsidR="009C49E9" w:rsidRDefault="00F83D05">
            <w:pPr>
              <w:snapToGrid w:val="0"/>
              <w:spacing w:line="240" w:lineRule="auto"/>
              <w:rPr>
                <w:rFonts w:ascii="宋体" w:hAnsi="宋体"/>
                <w:sz w:val="18"/>
                <w:szCs w:val="18"/>
              </w:rPr>
            </w:pPr>
            <w:r>
              <w:rPr>
                <w:rFonts w:ascii="宋体" w:hAnsi="宋体" w:hint="eastAsia"/>
                <w:sz w:val="18"/>
                <w:szCs w:val="18"/>
              </w:rPr>
              <w:t>□中国境内无法以合理的商业条件获取</w:t>
            </w:r>
          </w:p>
        </w:tc>
      </w:tr>
      <w:tr w:rsidR="009C49E9" w14:paraId="2265D24A" w14:textId="77777777">
        <w:tc>
          <w:tcPr>
            <w:tcW w:w="2424" w:type="dxa"/>
            <w:vMerge/>
            <w:tcBorders>
              <w:top w:val="nil"/>
              <w:left w:val="single" w:sz="4" w:space="0" w:color="auto"/>
              <w:bottom w:val="single" w:sz="4" w:space="0" w:color="auto"/>
              <w:right w:val="single" w:sz="4" w:space="0" w:color="auto"/>
            </w:tcBorders>
            <w:vAlign w:val="center"/>
          </w:tcPr>
          <w:p w14:paraId="20EBD261" w14:textId="77777777" w:rsidR="009C49E9" w:rsidRDefault="009C49E9">
            <w:pPr>
              <w:widowControl/>
              <w:snapToGrid w:val="0"/>
              <w:spacing w:line="240" w:lineRule="auto"/>
              <w:jc w:val="left"/>
              <w:rPr>
                <w:rFonts w:ascii="宋体" w:hAnsi="宋体" w:cs="Calibri"/>
                <w:sz w:val="18"/>
                <w:szCs w:val="18"/>
              </w:rPr>
            </w:pPr>
          </w:p>
        </w:tc>
        <w:tc>
          <w:tcPr>
            <w:tcW w:w="6758" w:type="dxa"/>
            <w:gridSpan w:val="5"/>
            <w:tcBorders>
              <w:top w:val="single" w:sz="4" w:space="0" w:color="auto"/>
              <w:left w:val="single" w:sz="4" w:space="0" w:color="auto"/>
              <w:bottom w:val="single" w:sz="4" w:space="0" w:color="auto"/>
              <w:right w:val="single" w:sz="4" w:space="0" w:color="auto"/>
            </w:tcBorders>
            <w:vAlign w:val="center"/>
          </w:tcPr>
          <w:p w14:paraId="11F295B4" w14:textId="77777777" w:rsidR="009C49E9" w:rsidRDefault="00F83D05">
            <w:pPr>
              <w:snapToGrid w:val="0"/>
              <w:spacing w:line="240" w:lineRule="auto"/>
              <w:rPr>
                <w:rFonts w:ascii="宋体" w:hAnsi="宋体"/>
                <w:sz w:val="18"/>
                <w:szCs w:val="18"/>
              </w:rPr>
            </w:pPr>
            <w:r>
              <w:rPr>
                <w:rFonts w:ascii="宋体" w:hAnsi="宋体" w:hint="eastAsia"/>
                <w:sz w:val="18"/>
                <w:szCs w:val="18"/>
              </w:rPr>
              <w:t>□其他：</w:t>
            </w:r>
            <w:r>
              <w:rPr>
                <w:rFonts w:ascii="宋体" w:hAnsi="宋体" w:hint="eastAsia"/>
                <w:sz w:val="18"/>
                <w:szCs w:val="18"/>
                <w:u w:val="single"/>
              </w:rPr>
              <w:t>（请明确具体情形）</w:t>
            </w:r>
          </w:p>
        </w:tc>
      </w:tr>
      <w:tr w:rsidR="009C49E9" w14:paraId="599C7DBA" w14:textId="77777777">
        <w:tc>
          <w:tcPr>
            <w:tcW w:w="9182" w:type="dxa"/>
            <w:gridSpan w:val="6"/>
            <w:tcBorders>
              <w:top w:val="single" w:sz="4" w:space="0" w:color="auto"/>
              <w:left w:val="single" w:sz="4" w:space="0" w:color="auto"/>
              <w:bottom w:val="single" w:sz="4" w:space="0" w:color="auto"/>
              <w:right w:val="single" w:sz="4" w:space="0" w:color="auto"/>
            </w:tcBorders>
            <w:vAlign w:val="center"/>
          </w:tcPr>
          <w:p w14:paraId="374127B1"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论证专家基本情况</w:t>
            </w:r>
          </w:p>
        </w:tc>
      </w:tr>
      <w:tr w:rsidR="009C49E9" w14:paraId="606E6D14" w14:textId="77777777">
        <w:tc>
          <w:tcPr>
            <w:tcW w:w="2424" w:type="dxa"/>
            <w:tcBorders>
              <w:top w:val="single" w:sz="4" w:space="0" w:color="auto"/>
              <w:left w:val="single" w:sz="4" w:space="0" w:color="auto"/>
              <w:bottom w:val="single" w:sz="4" w:space="0" w:color="auto"/>
              <w:right w:val="single" w:sz="4" w:space="0" w:color="auto"/>
            </w:tcBorders>
            <w:vAlign w:val="center"/>
          </w:tcPr>
          <w:p w14:paraId="63902CE6"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姓名</w:t>
            </w:r>
          </w:p>
        </w:tc>
        <w:tc>
          <w:tcPr>
            <w:tcW w:w="1635" w:type="dxa"/>
            <w:tcBorders>
              <w:top w:val="single" w:sz="4" w:space="0" w:color="auto"/>
              <w:left w:val="single" w:sz="4" w:space="0" w:color="auto"/>
              <w:bottom w:val="single" w:sz="4" w:space="0" w:color="auto"/>
              <w:right w:val="single" w:sz="4" w:space="0" w:color="auto"/>
            </w:tcBorders>
            <w:vAlign w:val="center"/>
          </w:tcPr>
          <w:p w14:paraId="2D1755B6"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单位</w:t>
            </w:r>
          </w:p>
        </w:tc>
        <w:tc>
          <w:tcPr>
            <w:tcW w:w="3083" w:type="dxa"/>
            <w:gridSpan w:val="2"/>
            <w:tcBorders>
              <w:top w:val="single" w:sz="4" w:space="0" w:color="auto"/>
              <w:left w:val="single" w:sz="4" w:space="0" w:color="auto"/>
              <w:bottom w:val="single" w:sz="4" w:space="0" w:color="auto"/>
              <w:right w:val="single" w:sz="4" w:space="0" w:color="auto"/>
            </w:tcBorders>
            <w:vAlign w:val="center"/>
          </w:tcPr>
          <w:p w14:paraId="733FFF01"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专业及职称</w:t>
            </w:r>
          </w:p>
        </w:tc>
        <w:tc>
          <w:tcPr>
            <w:tcW w:w="2040" w:type="dxa"/>
            <w:gridSpan w:val="2"/>
            <w:tcBorders>
              <w:top w:val="single" w:sz="4" w:space="0" w:color="auto"/>
              <w:left w:val="single" w:sz="4" w:space="0" w:color="auto"/>
              <w:bottom w:val="single" w:sz="4" w:space="0" w:color="auto"/>
              <w:right w:val="single" w:sz="4" w:space="0" w:color="auto"/>
            </w:tcBorders>
            <w:vAlign w:val="center"/>
          </w:tcPr>
          <w:p w14:paraId="7926CC09"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联系方式</w:t>
            </w:r>
          </w:p>
        </w:tc>
      </w:tr>
      <w:tr w:rsidR="009C49E9" w14:paraId="2D0523E0" w14:textId="77777777">
        <w:tc>
          <w:tcPr>
            <w:tcW w:w="2424" w:type="dxa"/>
            <w:tcBorders>
              <w:top w:val="single" w:sz="4" w:space="0" w:color="auto"/>
              <w:left w:val="single" w:sz="4" w:space="0" w:color="auto"/>
              <w:bottom w:val="single" w:sz="4" w:space="0" w:color="auto"/>
              <w:right w:val="single" w:sz="4" w:space="0" w:color="auto"/>
            </w:tcBorders>
            <w:vAlign w:val="center"/>
          </w:tcPr>
          <w:p w14:paraId="075B8331" w14:textId="77777777" w:rsidR="009C49E9" w:rsidRDefault="009C49E9">
            <w:pPr>
              <w:snapToGrid w:val="0"/>
              <w:spacing w:line="240" w:lineRule="auto"/>
              <w:jc w:val="center"/>
              <w:rPr>
                <w:rFonts w:ascii="宋体" w:hAnsi="宋体"/>
                <w:sz w:val="18"/>
                <w:szCs w:val="18"/>
              </w:rPr>
            </w:pPr>
          </w:p>
        </w:tc>
        <w:tc>
          <w:tcPr>
            <w:tcW w:w="1635" w:type="dxa"/>
            <w:tcBorders>
              <w:top w:val="single" w:sz="4" w:space="0" w:color="auto"/>
              <w:left w:val="single" w:sz="4" w:space="0" w:color="auto"/>
              <w:bottom w:val="single" w:sz="4" w:space="0" w:color="auto"/>
              <w:right w:val="single" w:sz="4" w:space="0" w:color="auto"/>
            </w:tcBorders>
            <w:vAlign w:val="center"/>
          </w:tcPr>
          <w:p w14:paraId="5CC4A9FE" w14:textId="77777777" w:rsidR="009C49E9" w:rsidRDefault="009C49E9">
            <w:pPr>
              <w:snapToGrid w:val="0"/>
              <w:spacing w:line="240" w:lineRule="auto"/>
              <w:jc w:val="center"/>
              <w:rPr>
                <w:rFonts w:ascii="宋体" w:hAnsi="宋体"/>
                <w:sz w:val="18"/>
                <w:szCs w:val="18"/>
              </w:rPr>
            </w:pPr>
          </w:p>
        </w:tc>
        <w:tc>
          <w:tcPr>
            <w:tcW w:w="3083" w:type="dxa"/>
            <w:gridSpan w:val="2"/>
            <w:tcBorders>
              <w:top w:val="single" w:sz="4" w:space="0" w:color="auto"/>
              <w:left w:val="single" w:sz="4" w:space="0" w:color="auto"/>
              <w:bottom w:val="single" w:sz="4" w:space="0" w:color="auto"/>
              <w:right w:val="single" w:sz="4" w:space="0" w:color="auto"/>
            </w:tcBorders>
            <w:vAlign w:val="center"/>
          </w:tcPr>
          <w:p w14:paraId="7FBA6224" w14:textId="77777777" w:rsidR="009C49E9" w:rsidRDefault="009C49E9">
            <w:pPr>
              <w:snapToGrid w:val="0"/>
              <w:spacing w:line="240" w:lineRule="auto"/>
              <w:jc w:val="center"/>
              <w:rPr>
                <w:rFonts w:ascii="宋体" w:hAnsi="宋体"/>
                <w:sz w:val="18"/>
                <w:szCs w:val="18"/>
              </w:rPr>
            </w:pPr>
          </w:p>
        </w:tc>
        <w:tc>
          <w:tcPr>
            <w:tcW w:w="2040" w:type="dxa"/>
            <w:gridSpan w:val="2"/>
            <w:tcBorders>
              <w:top w:val="single" w:sz="4" w:space="0" w:color="auto"/>
              <w:left w:val="single" w:sz="4" w:space="0" w:color="auto"/>
              <w:bottom w:val="single" w:sz="4" w:space="0" w:color="auto"/>
              <w:right w:val="single" w:sz="4" w:space="0" w:color="auto"/>
            </w:tcBorders>
            <w:vAlign w:val="center"/>
          </w:tcPr>
          <w:p w14:paraId="2C53FC5C" w14:textId="77777777" w:rsidR="009C49E9" w:rsidRDefault="009C49E9">
            <w:pPr>
              <w:snapToGrid w:val="0"/>
              <w:spacing w:line="240" w:lineRule="auto"/>
              <w:jc w:val="center"/>
              <w:rPr>
                <w:rFonts w:ascii="宋体" w:hAnsi="宋体"/>
                <w:sz w:val="18"/>
                <w:szCs w:val="18"/>
              </w:rPr>
            </w:pPr>
          </w:p>
        </w:tc>
      </w:tr>
      <w:tr w:rsidR="009C49E9" w14:paraId="7FB03040" w14:textId="77777777">
        <w:tc>
          <w:tcPr>
            <w:tcW w:w="2424" w:type="dxa"/>
            <w:tcBorders>
              <w:top w:val="single" w:sz="4" w:space="0" w:color="auto"/>
              <w:left w:val="single" w:sz="4" w:space="0" w:color="auto"/>
              <w:bottom w:val="single" w:sz="4" w:space="0" w:color="auto"/>
              <w:right w:val="single" w:sz="4" w:space="0" w:color="auto"/>
            </w:tcBorders>
            <w:vAlign w:val="center"/>
          </w:tcPr>
          <w:p w14:paraId="393E02AC" w14:textId="77777777" w:rsidR="009C49E9" w:rsidRDefault="009C49E9">
            <w:pPr>
              <w:snapToGrid w:val="0"/>
              <w:spacing w:line="240" w:lineRule="auto"/>
              <w:jc w:val="center"/>
              <w:rPr>
                <w:rFonts w:ascii="宋体" w:hAnsi="宋体"/>
                <w:sz w:val="18"/>
                <w:szCs w:val="18"/>
              </w:rPr>
            </w:pPr>
          </w:p>
        </w:tc>
        <w:tc>
          <w:tcPr>
            <w:tcW w:w="1635" w:type="dxa"/>
            <w:tcBorders>
              <w:top w:val="single" w:sz="4" w:space="0" w:color="auto"/>
              <w:left w:val="single" w:sz="4" w:space="0" w:color="auto"/>
              <w:bottom w:val="single" w:sz="4" w:space="0" w:color="auto"/>
              <w:right w:val="single" w:sz="4" w:space="0" w:color="auto"/>
            </w:tcBorders>
            <w:vAlign w:val="center"/>
          </w:tcPr>
          <w:p w14:paraId="1AF9401A" w14:textId="77777777" w:rsidR="009C49E9" w:rsidRDefault="009C49E9">
            <w:pPr>
              <w:snapToGrid w:val="0"/>
              <w:spacing w:line="240" w:lineRule="auto"/>
              <w:jc w:val="center"/>
              <w:rPr>
                <w:rFonts w:ascii="宋体" w:hAnsi="宋体"/>
                <w:sz w:val="18"/>
                <w:szCs w:val="18"/>
              </w:rPr>
            </w:pPr>
          </w:p>
        </w:tc>
        <w:tc>
          <w:tcPr>
            <w:tcW w:w="3083" w:type="dxa"/>
            <w:gridSpan w:val="2"/>
            <w:tcBorders>
              <w:top w:val="single" w:sz="4" w:space="0" w:color="auto"/>
              <w:left w:val="single" w:sz="4" w:space="0" w:color="auto"/>
              <w:bottom w:val="single" w:sz="4" w:space="0" w:color="auto"/>
              <w:right w:val="single" w:sz="4" w:space="0" w:color="auto"/>
            </w:tcBorders>
            <w:vAlign w:val="center"/>
          </w:tcPr>
          <w:p w14:paraId="671CE116" w14:textId="77777777" w:rsidR="009C49E9" w:rsidRDefault="009C49E9">
            <w:pPr>
              <w:snapToGrid w:val="0"/>
              <w:spacing w:line="240" w:lineRule="auto"/>
              <w:jc w:val="center"/>
              <w:rPr>
                <w:rFonts w:ascii="宋体" w:hAnsi="宋体"/>
                <w:sz w:val="18"/>
                <w:szCs w:val="18"/>
              </w:rPr>
            </w:pPr>
          </w:p>
        </w:tc>
        <w:tc>
          <w:tcPr>
            <w:tcW w:w="2040" w:type="dxa"/>
            <w:gridSpan w:val="2"/>
            <w:tcBorders>
              <w:top w:val="single" w:sz="4" w:space="0" w:color="auto"/>
              <w:left w:val="single" w:sz="4" w:space="0" w:color="auto"/>
              <w:bottom w:val="single" w:sz="4" w:space="0" w:color="auto"/>
              <w:right w:val="single" w:sz="4" w:space="0" w:color="auto"/>
            </w:tcBorders>
            <w:vAlign w:val="center"/>
          </w:tcPr>
          <w:p w14:paraId="59F3F94F" w14:textId="77777777" w:rsidR="009C49E9" w:rsidRDefault="009C49E9">
            <w:pPr>
              <w:snapToGrid w:val="0"/>
              <w:spacing w:line="240" w:lineRule="auto"/>
              <w:jc w:val="center"/>
              <w:rPr>
                <w:rFonts w:ascii="宋体" w:hAnsi="宋体"/>
                <w:sz w:val="18"/>
                <w:szCs w:val="18"/>
              </w:rPr>
            </w:pPr>
          </w:p>
        </w:tc>
      </w:tr>
      <w:tr w:rsidR="009C49E9" w14:paraId="7137BD95" w14:textId="77777777">
        <w:tc>
          <w:tcPr>
            <w:tcW w:w="2424" w:type="dxa"/>
            <w:tcBorders>
              <w:top w:val="single" w:sz="4" w:space="0" w:color="auto"/>
              <w:left w:val="single" w:sz="4" w:space="0" w:color="auto"/>
              <w:bottom w:val="single" w:sz="4" w:space="0" w:color="auto"/>
              <w:right w:val="single" w:sz="4" w:space="0" w:color="auto"/>
            </w:tcBorders>
            <w:vAlign w:val="center"/>
          </w:tcPr>
          <w:p w14:paraId="2537FE50" w14:textId="77777777" w:rsidR="009C49E9" w:rsidRDefault="009C49E9">
            <w:pPr>
              <w:snapToGrid w:val="0"/>
              <w:spacing w:line="240" w:lineRule="auto"/>
              <w:jc w:val="center"/>
              <w:rPr>
                <w:rFonts w:ascii="宋体" w:hAnsi="宋体"/>
                <w:sz w:val="18"/>
                <w:szCs w:val="18"/>
              </w:rPr>
            </w:pPr>
          </w:p>
        </w:tc>
        <w:tc>
          <w:tcPr>
            <w:tcW w:w="1635" w:type="dxa"/>
            <w:tcBorders>
              <w:top w:val="single" w:sz="4" w:space="0" w:color="auto"/>
              <w:left w:val="single" w:sz="4" w:space="0" w:color="auto"/>
              <w:bottom w:val="single" w:sz="4" w:space="0" w:color="auto"/>
              <w:right w:val="single" w:sz="4" w:space="0" w:color="auto"/>
            </w:tcBorders>
            <w:vAlign w:val="center"/>
          </w:tcPr>
          <w:p w14:paraId="70240EAA" w14:textId="77777777" w:rsidR="009C49E9" w:rsidRDefault="009C49E9">
            <w:pPr>
              <w:snapToGrid w:val="0"/>
              <w:spacing w:line="240" w:lineRule="auto"/>
              <w:jc w:val="center"/>
              <w:rPr>
                <w:rFonts w:ascii="宋体" w:hAnsi="宋体"/>
                <w:sz w:val="18"/>
                <w:szCs w:val="18"/>
              </w:rPr>
            </w:pPr>
          </w:p>
        </w:tc>
        <w:tc>
          <w:tcPr>
            <w:tcW w:w="3083" w:type="dxa"/>
            <w:gridSpan w:val="2"/>
            <w:tcBorders>
              <w:top w:val="single" w:sz="4" w:space="0" w:color="auto"/>
              <w:left w:val="single" w:sz="4" w:space="0" w:color="auto"/>
              <w:bottom w:val="single" w:sz="4" w:space="0" w:color="auto"/>
              <w:right w:val="single" w:sz="4" w:space="0" w:color="auto"/>
            </w:tcBorders>
            <w:vAlign w:val="center"/>
          </w:tcPr>
          <w:p w14:paraId="3253742A" w14:textId="77777777" w:rsidR="009C49E9" w:rsidRDefault="009C49E9">
            <w:pPr>
              <w:snapToGrid w:val="0"/>
              <w:spacing w:line="240" w:lineRule="auto"/>
              <w:jc w:val="center"/>
              <w:rPr>
                <w:rFonts w:ascii="宋体" w:hAnsi="宋体"/>
                <w:sz w:val="18"/>
                <w:szCs w:val="18"/>
              </w:rPr>
            </w:pPr>
          </w:p>
        </w:tc>
        <w:tc>
          <w:tcPr>
            <w:tcW w:w="2040" w:type="dxa"/>
            <w:gridSpan w:val="2"/>
            <w:tcBorders>
              <w:top w:val="single" w:sz="4" w:space="0" w:color="auto"/>
              <w:left w:val="single" w:sz="4" w:space="0" w:color="auto"/>
              <w:bottom w:val="single" w:sz="4" w:space="0" w:color="auto"/>
              <w:right w:val="single" w:sz="4" w:space="0" w:color="auto"/>
            </w:tcBorders>
            <w:vAlign w:val="center"/>
          </w:tcPr>
          <w:p w14:paraId="469C3205" w14:textId="77777777" w:rsidR="009C49E9" w:rsidRDefault="009C49E9">
            <w:pPr>
              <w:snapToGrid w:val="0"/>
              <w:spacing w:line="240" w:lineRule="auto"/>
              <w:jc w:val="center"/>
              <w:rPr>
                <w:rFonts w:ascii="宋体" w:hAnsi="宋体"/>
                <w:sz w:val="18"/>
                <w:szCs w:val="18"/>
              </w:rPr>
            </w:pPr>
          </w:p>
        </w:tc>
      </w:tr>
      <w:tr w:rsidR="009C49E9" w14:paraId="3574CD55" w14:textId="77777777">
        <w:tc>
          <w:tcPr>
            <w:tcW w:w="2424" w:type="dxa"/>
            <w:tcBorders>
              <w:top w:val="single" w:sz="4" w:space="0" w:color="auto"/>
              <w:left w:val="single" w:sz="4" w:space="0" w:color="auto"/>
              <w:bottom w:val="single" w:sz="4" w:space="0" w:color="auto"/>
              <w:right w:val="single" w:sz="4" w:space="0" w:color="auto"/>
            </w:tcBorders>
            <w:vAlign w:val="center"/>
          </w:tcPr>
          <w:p w14:paraId="0271002F"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采购需求市场调查情况</w:t>
            </w:r>
          </w:p>
        </w:tc>
        <w:tc>
          <w:tcPr>
            <w:tcW w:w="6758" w:type="dxa"/>
            <w:gridSpan w:val="5"/>
            <w:tcBorders>
              <w:top w:val="single" w:sz="4" w:space="0" w:color="auto"/>
              <w:left w:val="single" w:sz="4" w:space="0" w:color="auto"/>
              <w:bottom w:val="single" w:sz="4" w:space="0" w:color="auto"/>
              <w:right w:val="single" w:sz="4" w:space="0" w:color="auto"/>
            </w:tcBorders>
            <w:vAlign w:val="center"/>
          </w:tcPr>
          <w:p w14:paraId="4420B2B6" w14:textId="77777777" w:rsidR="009C49E9" w:rsidRDefault="009C49E9">
            <w:pPr>
              <w:pStyle w:val="208521"/>
              <w:adjustRightInd w:val="0"/>
              <w:snapToGrid w:val="0"/>
              <w:spacing w:before="0" w:beforeAutospacing="0" w:after="0" w:afterAutospacing="0"/>
              <w:ind w:left="0" w:firstLineChars="0" w:firstLine="0"/>
              <w:rPr>
                <w:rFonts w:ascii="宋体" w:hAnsi="宋体"/>
                <w:sz w:val="18"/>
                <w:szCs w:val="18"/>
              </w:rPr>
            </w:pPr>
          </w:p>
        </w:tc>
      </w:tr>
      <w:tr w:rsidR="009C49E9" w14:paraId="6306AAF1" w14:textId="77777777">
        <w:tc>
          <w:tcPr>
            <w:tcW w:w="2424" w:type="dxa"/>
            <w:tcBorders>
              <w:top w:val="single" w:sz="4" w:space="0" w:color="auto"/>
              <w:left w:val="single" w:sz="4" w:space="0" w:color="auto"/>
              <w:bottom w:val="single" w:sz="4" w:space="0" w:color="auto"/>
              <w:right w:val="single" w:sz="4" w:space="0" w:color="auto"/>
            </w:tcBorders>
            <w:vAlign w:val="center"/>
          </w:tcPr>
          <w:p w14:paraId="5CF5FEDC" w14:textId="77777777" w:rsidR="009C49E9" w:rsidRDefault="00F83D05">
            <w:pPr>
              <w:snapToGrid w:val="0"/>
              <w:spacing w:line="240" w:lineRule="auto"/>
              <w:jc w:val="center"/>
              <w:rPr>
                <w:rFonts w:ascii="宋体" w:hAnsi="宋体"/>
                <w:sz w:val="18"/>
                <w:szCs w:val="18"/>
              </w:rPr>
            </w:pPr>
            <w:r>
              <w:rPr>
                <w:rFonts w:ascii="宋体" w:hAnsi="宋体" w:hint="eastAsia"/>
                <w:sz w:val="18"/>
                <w:szCs w:val="18"/>
              </w:rPr>
              <w:t>专家论证意见</w:t>
            </w:r>
          </w:p>
        </w:tc>
        <w:tc>
          <w:tcPr>
            <w:tcW w:w="6758" w:type="dxa"/>
            <w:gridSpan w:val="5"/>
            <w:tcBorders>
              <w:top w:val="single" w:sz="4" w:space="0" w:color="auto"/>
              <w:left w:val="single" w:sz="4" w:space="0" w:color="auto"/>
              <w:bottom w:val="single" w:sz="4" w:space="0" w:color="auto"/>
              <w:right w:val="single" w:sz="4" w:space="0" w:color="auto"/>
            </w:tcBorders>
            <w:vAlign w:val="center"/>
          </w:tcPr>
          <w:p w14:paraId="643F149D" w14:textId="77777777" w:rsidR="009C49E9" w:rsidRDefault="009C49E9">
            <w:pPr>
              <w:snapToGrid w:val="0"/>
              <w:spacing w:line="240" w:lineRule="auto"/>
              <w:rPr>
                <w:rFonts w:ascii="宋体" w:hAnsi="宋体"/>
                <w:sz w:val="18"/>
                <w:szCs w:val="18"/>
              </w:rPr>
            </w:pPr>
          </w:p>
        </w:tc>
      </w:tr>
      <w:tr w:rsidR="009C49E9" w14:paraId="0483977D" w14:textId="77777777">
        <w:trPr>
          <w:trHeight w:val="956"/>
        </w:trPr>
        <w:tc>
          <w:tcPr>
            <w:tcW w:w="9182" w:type="dxa"/>
            <w:gridSpan w:val="6"/>
            <w:tcBorders>
              <w:top w:val="single" w:sz="4" w:space="0" w:color="auto"/>
              <w:left w:val="single" w:sz="4" w:space="0" w:color="auto"/>
              <w:bottom w:val="single" w:sz="4" w:space="0" w:color="auto"/>
              <w:right w:val="single" w:sz="4" w:space="0" w:color="auto"/>
            </w:tcBorders>
            <w:vAlign w:val="center"/>
          </w:tcPr>
          <w:p w14:paraId="4AC37C24" w14:textId="7AEB8116" w:rsidR="009C49E9" w:rsidRDefault="00F83D05">
            <w:pPr>
              <w:pStyle w:val="a5"/>
              <w:numPr>
                <w:ilvl w:val="0"/>
                <w:numId w:val="54"/>
              </w:numPr>
            </w:pPr>
            <w:r>
              <w:rPr>
                <w:rFonts w:hint="eastAsia"/>
              </w:rPr>
              <w:t>对应品目编码及名称，对照</w:t>
            </w:r>
            <w:r w:rsidR="00D475A3">
              <w:rPr>
                <w:rFonts w:hint="eastAsia"/>
              </w:rPr>
              <w:t>《</w:t>
            </w:r>
            <w:r w:rsidR="008C4492">
              <w:rPr>
                <w:rFonts w:hint="eastAsia"/>
              </w:rPr>
              <w:t>山东省政府集中采购目录及标准</w:t>
            </w:r>
            <w:r w:rsidR="00D475A3">
              <w:rPr>
                <w:rFonts w:hint="eastAsia"/>
              </w:rPr>
              <w:t>》</w:t>
            </w:r>
            <w:r>
              <w:rPr>
                <w:rFonts w:hint="eastAsia"/>
              </w:rPr>
              <w:t>或</w:t>
            </w:r>
            <w:r w:rsidR="00D475A3">
              <w:rPr>
                <w:rFonts w:hint="eastAsia"/>
              </w:rPr>
              <w:t>《</w:t>
            </w:r>
            <w:r w:rsidR="008C4492">
              <w:t>山东省政府采购分散采购品目分类目录</w:t>
            </w:r>
            <w:r w:rsidR="00D475A3">
              <w:rPr>
                <w:rFonts w:hint="eastAsia"/>
              </w:rPr>
              <w:t>》</w:t>
            </w:r>
            <w:r>
              <w:rPr>
                <w:rFonts w:hint="eastAsia"/>
              </w:rPr>
              <w:t>填报。</w:t>
            </w:r>
          </w:p>
          <w:p w14:paraId="7992ACEF" w14:textId="77777777" w:rsidR="009C49E9" w:rsidRDefault="00F83D05">
            <w:pPr>
              <w:pStyle w:val="a5"/>
              <w:numPr>
                <w:ilvl w:val="0"/>
                <w:numId w:val="54"/>
              </w:numPr>
            </w:pPr>
            <w:r>
              <w:rPr>
                <w:rFonts w:hint="eastAsia"/>
              </w:rPr>
              <w:t>采购需求市场调查情况，按照《政府采购需求管理办法》有关要求填报。</w:t>
            </w:r>
          </w:p>
          <w:p w14:paraId="37B7FCF4" w14:textId="77777777" w:rsidR="009C49E9" w:rsidRDefault="00F83D05">
            <w:pPr>
              <w:pStyle w:val="a5"/>
              <w:numPr>
                <w:ilvl w:val="0"/>
                <w:numId w:val="54"/>
              </w:numPr>
              <w:snapToGrid w:val="0"/>
              <w:rPr>
                <w:rFonts w:hAnsi="宋体"/>
              </w:rPr>
            </w:pPr>
            <w:r>
              <w:rPr>
                <w:rFonts w:hint="eastAsia"/>
              </w:rPr>
              <w:t>论证专家由四名技术专家和一名法律专家组成。</w:t>
            </w:r>
          </w:p>
        </w:tc>
      </w:tr>
    </w:tbl>
    <w:p w14:paraId="58DF95C2" w14:textId="77777777" w:rsidR="009C49E9" w:rsidRDefault="00F83D05">
      <w:pPr>
        <w:pStyle w:val="afffffffffff"/>
      </w:pPr>
      <w:r>
        <w:rPr>
          <w:rFonts w:hint="eastAsia"/>
        </w:rPr>
        <w:t>单一来源采购专家论证意见表模板见表</w:t>
      </w:r>
      <w:r>
        <w:rPr>
          <w:rFonts w:hint="eastAsia"/>
        </w:rPr>
        <w:t>E.2</w:t>
      </w:r>
      <w:r>
        <w:rPr>
          <w:rFonts w:hint="eastAsia"/>
        </w:rPr>
        <w:t>。</w:t>
      </w:r>
    </w:p>
    <w:p w14:paraId="73766E79" w14:textId="77777777" w:rsidR="009C49E9" w:rsidRDefault="00F83D05">
      <w:pPr>
        <w:pStyle w:val="aff"/>
        <w:spacing w:before="156" w:after="156"/>
      </w:pPr>
      <w:r>
        <w:rPr>
          <w:rFonts w:hint="eastAsia"/>
        </w:rPr>
        <w:t>单一来源采购专家论证意见表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260"/>
        <w:gridCol w:w="2160"/>
        <w:gridCol w:w="1260"/>
        <w:gridCol w:w="3090"/>
      </w:tblGrid>
      <w:tr w:rsidR="009C49E9" w14:paraId="46B1529F" w14:textId="77777777">
        <w:trPr>
          <w:trHeight w:val="283"/>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5B35BB34" w14:textId="77777777" w:rsidR="009C49E9" w:rsidRDefault="00F83D05">
            <w:pPr>
              <w:autoSpaceDE w:val="0"/>
              <w:autoSpaceDN w:val="0"/>
              <w:spacing w:line="240" w:lineRule="auto"/>
              <w:jc w:val="center"/>
              <w:rPr>
                <w:rFonts w:ascii="宋体" w:hAnsi="宋体"/>
                <w:color w:val="000000"/>
                <w:kern w:val="0"/>
                <w:sz w:val="18"/>
                <w:szCs w:val="18"/>
              </w:rPr>
            </w:pPr>
            <w:r>
              <w:rPr>
                <w:rFonts w:ascii="宋体" w:hAnsi="宋体" w:hint="eastAsia"/>
                <w:color w:val="000000"/>
                <w:kern w:val="0"/>
                <w:sz w:val="18"/>
                <w:szCs w:val="18"/>
              </w:rPr>
              <w:t>专</w:t>
            </w:r>
            <w:r>
              <w:rPr>
                <w:rFonts w:ascii="宋体" w:hAnsi="宋体" w:hint="eastAsia"/>
                <w:color w:val="000000"/>
                <w:kern w:val="0"/>
                <w:sz w:val="18"/>
                <w:szCs w:val="18"/>
              </w:rPr>
              <w:t xml:space="preserve"> </w:t>
            </w:r>
            <w:r>
              <w:rPr>
                <w:rFonts w:ascii="宋体" w:hAnsi="宋体" w:hint="eastAsia"/>
                <w:color w:val="000000"/>
                <w:kern w:val="0"/>
                <w:sz w:val="18"/>
                <w:szCs w:val="18"/>
              </w:rPr>
              <w:t>家</w:t>
            </w:r>
            <w:r>
              <w:rPr>
                <w:rFonts w:ascii="宋体" w:hAnsi="宋体" w:hint="eastAsia"/>
                <w:color w:val="000000"/>
                <w:kern w:val="0"/>
                <w:sz w:val="18"/>
                <w:szCs w:val="18"/>
              </w:rPr>
              <w:t xml:space="preserve"> </w:t>
            </w:r>
            <w:r>
              <w:rPr>
                <w:rFonts w:ascii="宋体" w:hAnsi="宋体" w:hint="eastAsia"/>
                <w:color w:val="000000"/>
                <w:kern w:val="0"/>
                <w:sz w:val="18"/>
                <w:szCs w:val="18"/>
              </w:rPr>
              <w:t>姓</w:t>
            </w:r>
            <w:r>
              <w:rPr>
                <w:rFonts w:ascii="宋体" w:hAnsi="宋体" w:hint="eastAsia"/>
                <w:color w:val="000000"/>
                <w:kern w:val="0"/>
                <w:sz w:val="18"/>
                <w:szCs w:val="18"/>
              </w:rPr>
              <w:t xml:space="preserve"> </w:t>
            </w:r>
            <w:r>
              <w:rPr>
                <w:rFonts w:ascii="宋体" w:hAnsi="宋体" w:hint="eastAsia"/>
                <w:color w:val="000000"/>
                <w:kern w:val="0"/>
                <w:sz w:val="18"/>
                <w:szCs w:val="18"/>
              </w:rPr>
              <w:t>名</w:t>
            </w:r>
          </w:p>
        </w:tc>
        <w:tc>
          <w:tcPr>
            <w:tcW w:w="2160" w:type="dxa"/>
            <w:tcBorders>
              <w:top w:val="single" w:sz="4" w:space="0" w:color="auto"/>
              <w:left w:val="single" w:sz="4" w:space="0" w:color="auto"/>
              <w:bottom w:val="single" w:sz="4" w:space="0" w:color="auto"/>
              <w:right w:val="single" w:sz="4" w:space="0" w:color="auto"/>
            </w:tcBorders>
            <w:vAlign w:val="center"/>
          </w:tcPr>
          <w:p w14:paraId="375B984D" w14:textId="77777777" w:rsidR="009C49E9" w:rsidRDefault="009C49E9">
            <w:pPr>
              <w:autoSpaceDE w:val="0"/>
              <w:autoSpaceDN w:val="0"/>
              <w:spacing w:line="240" w:lineRule="auto"/>
              <w:jc w:val="center"/>
              <w:rPr>
                <w:rFonts w:ascii="宋体" w:hAnsi="宋体"/>
                <w:color w:val="000000"/>
                <w:kern w:val="0"/>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FEE96B7" w14:textId="77777777" w:rsidR="009C49E9" w:rsidRDefault="00F83D05">
            <w:pPr>
              <w:autoSpaceDE w:val="0"/>
              <w:autoSpaceDN w:val="0"/>
              <w:spacing w:line="240" w:lineRule="auto"/>
              <w:jc w:val="center"/>
              <w:rPr>
                <w:rFonts w:ascii="宋体" w:hAnsi="宋体"/>
                <w:color w:val="000000"/>
                <w:kern w:val="0"/>
                <w:sz w:val="18"/>
                <w:szCs w:val="18"/>
              </w:rPr>
            </w:pPr>
            <w:r>
              <w:rPr>
                <w:rFonts w:ascii="宋体" w:hAnsi="宋体" w:hint="eastAsia"/>
                <w:color w:val="000000"/>
                <w:kern w:val="0"/>
                <w:sz w:val="18"/>
                <w:szCs w:val="18"/>
              </w:rPr>
              <w:t>职</w:t>
            </w:r>
            <w:r>
              <w:rPr>
                <w:rFonts w:ascii="宋体" w:hAnsi="宋体" w:hint="eastAsia"/>
                <w:color w:val="000000"/>
                <w:kern w:val="0"/>
                <w:sz w:val="18"/>
                <w:szCs w:val="18"/>
              </w:rPr>
              <w:t xml:space="preserve">  </w:t>
            </w:r>
            <w:r>
              <w:rPr>
                <w:rFonts w:ascii="宋体" w:hAnsi="宋体" w:hint="eastAsia"/>
                <w:color w:val="000000"/>
                <w:kern w:val="0"/>
                <w:sz w:val="18"/>
                <w:szCs w:val="18"/>
              </w:rPr>
              <w:t>称</w:t>
            </w:r>
          </w:p>
        </w:tc>
        <w:tc>
          <w:tcPr>
            <w:tcW w:w="3090" w:type="dxa"/>
            <w:tcBorders>
              <w:top w:val="single" w:sz="4" w:space="0" w:color="auto"/>
              <w:left w:val="single" w:sz="4" w:space="0" w:color="auto"/>
              <w:bottom w:val="single" w:sz="4" w:space="0" w:color="auto"/>
              <w:right w:val="single" w:sz="4" w:space="0" w:color="auto"/>
            </w:tcBorders>
          </w:tcPr>
          <w:p w14:paraId="0F18D508" w14:textId="77777777" w:rsidR="009C49E9" w:rsidRDefault="009C49E9">
            <w:pPr>
              <w:autoSpaceDE w:val="0"/>
              <w:autoSpaceDN w:val="0"/>
              <w:spacing w:line="240" w:lineRule="auto"/>
              <w:jc w:val="center"/>
              <w:rPr>
                <w:rFonts w:ascii="宋体" w:hAnsi="宋体"/>
                <w:color w:val="000000"/>
                <w:kern w:val="0"/>
                <w:sz w:val="18"/>
                <w:szCs w:val="18"/>
              </w:rPr>
            </w:pPr>
          </w:p>
        </w:tc>
      </w:tr>
      <w:tr w:rsidR="009C49E9" w14:paraId="13E52EEF" w14:textId="77777777">
        <w:trPr>
          <w:trHeight w:val="283"/>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1BBB78E1" w14:textId="77777777" w:rsidR="009C49E9" w:rsidRDefault="00F83D05">
            <w:pPr>
              <w:autoSpaceDE w:val="0"/>
              <w:autoSpaceDN w:val="0"/>
              <w:spacing w:line="240" w:lineRule="auto"/>
              <w:jc w:val="center"/>
              <w:rPr>
                <w:rFonts w:ascii="宋体" w:hAnsi="宋体"/>
                <w:color w:val="000000"/>
                <w:kern w:val="0"/>
                <w:sz w:val="18"/>
                <w:szCs w:val="18"/>
              </w:rPr>
            </w:pPr>
            <w:r>
              <w:rPr>
                <w:rFonts w:ascii="宋体" w:hAnsi="宋体" w:hint="eastAsia"/>
                <w:color w:val="000000"/>
                <w:kern w:val="0"/>
                <w:sz w:val="18"/>
                <w:szCs w:val="18"/>
              </w:rPr>
              <w:t>工</w:t>
            </w:r>
            <w:r>
              <w:rPr>
                <w:rFonts w:ascii="宋体" w:hAnsi="宋体" w:hint="eastAsia"/>
                <w:color w:val="000000"/>
                <w:kern w:val="0"/>
                <w:sz w:val="18"/>
                <w:szCs w:val="18"/>
              </w:rPr>
              <w:t xml:space="preserve"> </w:t>
            </w:r>
            <w:r>
              <w:rPr>
                <w:rFonts w:ascii="宋体" w:hAnsi="宋体" w:hint="eastAsia"/>
                <w:color w:val="000000"/>
                <w:kern w:val="0"/>
                <w:sz w:val="18"/>
                <w:szCs w:val="18"/>
              </w:rPr>
              <w:t>作</w:t>
            </w:r>
            <w:r>
              <w:rPr>
                <w:rFonts w:ascii="宋体" w:hAnsi="宋体" w:hint="eastAsia"/>
                <w:color w:val="000000"/>
                <w:kern w:val="0"/>
                <w:sz w:val="18"/>
                <w:szCs w:val="18"/>
              </w:rPr>
              <w:t xml:space="preserve"> </w:t>
            </w:r>
            <w:r>
              <w:rPr>
                <w:rFonts w:ascii="宋体" w:hAnsi="宋体" w:hint="eastAsia"/>
                <w:color w:val="000000"/>
                <w:kern w:val="0"/>
                <w:sz w:val="18"/>
                <w:szCs w:val="18"/>
              </w:rPr>
              <w:t>单</w:t>
            </w:r>
            <w:r>
              <w:rPr>
                <w:rFonts w:ascii="宋体" w:hAnsi="宋体" w:hint="eastAsia"/>
                <w:color w:val="000000"/>
                <w:kern w:val="0"/>
                <w:sz w:val="18"/>
                <w:szCs w:val="18"/>
              </w:rPr>
              <w:t xml:space="preserve"> </w:t>
            </w:r>
            <w:r>
              <w:rPr>
                <w:rFonts w:ascii="宋体" w:hAnsi="宋体" w:hint="eastAsia"/>
                <w:color w:val="000000"/>
                <w:kern w:val="0"/>
                <w:sz w:val="18"/>
                <w:szCs w:val="18"/>
              </w:rPr>
              <w:t>位</w:t>
            </w:r>
          </w:p>
        </w:tc>
        <w:tc>
          <w:tcPr>
            <w:tcW w:w="6510" w:type="dxa"/>
            <w:gridSpan w:val="3"/>
            <w:tcBorders>
              <w:top w:val="single" w:sz="4" w:space="0" w:color="auto"/>
              <w:left w:val="single" w:sz="4" w:space="0" w:color="auto"/>
              <w:bottom w:val="single" w:sz="4" w:space="0" w:color="auto"/>
              <w:right w:val="single" w:sz="4" w:space="0" w:color="auto"/>
            </w:tcBorders>
            <w:vAlign w:val="center"/>
          </w:tcPr>
          <w:p w14:paraId="0218FE6C" w14:textId="77777777" w:rsidR="009C49E9" w:rsidRDefault="009C49E9">
            <w:pPr>
              <w:autoSpaceDE w:val="0"/>
              <w:autoSpaceDN w:val="0"/>
              <w:spacing w:line="240" w:lineRule="auto"/>
              <w:jc w:val="center"/>
              <w:rPr>
                <w:rFonts w:ascii="宋体" w:hAnsi="宋体"/>
                <w:color w:val="000000"/>
                <w:kern w:val="0"/>
                <w:sz w:val="18"/>
                <w:szCs w:val="18"/>
              </w:rPr>
            </w:pPr>
          </w:p>
        </w:tc>
      </w:tr>
      <w:tr w:rsidR="009C49E9" w14:paraId="6CA7B047" w14:textId="77777777">
        <w:trPr>
          <w:trHeight w:val="283"/>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5A46350E" w14:textId="77777777" w:rsidR="009C49E9" w:rsidRDefault="00F83D05">
            <w:pPr>
              <w:autoSpaceDE w:val="0"/>
              <w:autoSpaceDN w:val="0"/>
              <w:spacing w:line="240" w:lineRule="auto"/>
              <w:jc w:val="center"/>
              <w:rPr>
                <w:rFonts w:ascii="宋体" w:hAnsi="宋体"/>
                <w:color w:val="000000"/>
                <w:kern w:val="0"/>
                <w:sz w:val="18"/>
                <w:szCs w:val="18"/>
              </w:rPr>
            </w:pPr>
            <w:r>
              <w:rPr>
                <w:rFonts w:ascii="宋体" w:hAnsi="宋体" w:hint="eastAsia"/>
                <w:color w:val="000000"/>
                <w:kern w:val="0"/>
                <w:sz w:val="18"/>
                <w:szCs w:val="18"/>
              </w:rPr>
              <w:t>采购单位名称</w:t>
            </w:r>
          </w:p>
        </w:tc>
        <w:tc>
          <w:tcPr>
            <w:tcW w:w="6510" w:type="dxa"/>
            <w:gridSpan w:val="3"/>
            <w:tcBorders>
              <w:top w:val="single" w:sz="4" w:space="0" w:color="auto"/>
              <w:left w:val="single" w:sz="4" w:space="0" w:color="auto"/>
              <w:bottom w:val="single" w:sz="4" w:space="0" w:color="auto"/>
              <w:right w:val="single" w:sz="4" w:space="0" w:color="auto"/>
            </w:tcBorders>
            <w:vAlign w:val="center"/>
          </w:tcPr>
          <w:p w14:paraId="526E4DB3" w14:textId="77777777" w:rsidR="009C49E9" w:rsidRDefault="009C49E9">
            <w:pPr>
              <w:autoSpaceDE w:val="0"/>
              <w:autoSpaceDN w:val="0"/>
              <w:spacing w:line="240" w:lineRule="auto"/>
              <w:jc w:val="center"/>
              <w:rPr>
                <w:rFonts w:ascii="宋体" w:hAnsi="宋体"/>
                <w:color w:val="000000"/>
                <w:kern w:val="0"/>
                <w:sz w:val="18"/>
                <w:szCs w:val="18"/>
              </w:rPr>
            </w:pPr>
          </w:p>
        </w:tc>
      </w:tr>
      <w:tr w:rsidR="009C49E9" w14:paraId="57755511" w14:textId="77777777">
        <w:trPr>
          <w:trHeight w:val="283"/>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78229557" w14:textId="77777777" w:rsidR="009C49E9" w:rsidRDefault="00F83D05">
            <w:pPr>
              <w:autoSpaceDE w:val="0"/>
              <w:autoSpaceDN w:val="0"/>
              <w:spacing w:line="240" w:lineRule="auto"/>
              <w:jc w:val="center"/>
              <w:rPr>
                <w:rFonts w:ascii="宋体" w:hAnsi="宋体"/>
                <w:color w:val="000000"/>
                <w:kern w:val="0"/>
                <w:sz w:val="18"/>
                <w:szCs w:val="18"/>
              </w:rPr>
            </w:pPr>
            <w:r>
              <w:rPr>
                <w:rFonts w:ascii="宋体" w:hAnsi="宋体" w:hint="eastAsia"/>
                <w:color w:val="000000"/>
                <w:kern w:val="0"/>
                <w:sz w:val="18"/>
                <w:szCs w:val="18"/>
              </w:rPr>
              <w:t>采购项目名称</w:t>
            </w:r>
          </w:p>
        </w:tc>
        <w:tc>
          <w:tcPr>
            <w:tcW w:w="6510" w:type="dxa"/>
            <w:gridSpan w:val="3"/>
            <w:tcBorders>
              <w:top w:val="single" w:sz="4" w:space="0" w:color="auto"/>
              <w:left w:val="single" w:sz="4" w:space="0" w:color="auto"/>
              <w:bottom w:val="single" w:sz="4" w:space="0" w:color="auto"/>
              <w:right w:val="single" w:sz="4" w:space="0" w:color="auto"/>
            </w:tcBorders>
            <w:vAlign w:val="center"/>
          </w:tcPr>
          <w:p w14:paraId="61C82D0E" w14:textId="77777777" w:rsidR="009C49E9" w:rsidRDefault="009C49E9">
            <w:pPr>
              <w:autoSpaceDE w:val="0"/>
              <w:autoSpaceDN w:val="0"/>
              <w:spacing w:line="240" w:lineRule="auto"/>
              <w:jc w:val="center"/>
              <w:rPr>
                <w:rFonts w:ascii="宋体" w:hAnsi="宋体"/>
                <w:color w:val="000000"/>
                <w:kern w:val="0"/>
                <w:sz w:val="18"/>
                <w:szCs w:val="18"/>
              </w:rPr>
            </w:pPr>
          </w:p>
        </w:tc>
      </w:tr>
      <w:tr w:rsidR="009C49E9" w14:paraId="717E17F7" w14:textId="77777777">
        <w:trPr>
          <w:trHeight w:val="283"/>
          <w:jc w:val="center"/>
        </w:trPr>
        <w:tc>
          <w:tcPr>
            <w:tcW w:w="2628" w:type="dxa"/>
            <w:gridSpan w:val="2"/>
            <w:tcBorders>
              <w:top w:val="single" w:sz="4" w:space="0" w:color="auto"/>
              <w:left w:val="single" w:sz="4" w:space="0" w:color="auto"/>
              <w:bottom w:val="single" w:sz="4" w:space="0" w:color="auto"/>
              <w:right w:val="single" w:sz="4" w:space="0" w:color="auto"/>
            </w:tcBorders>
            <w:vAlign w:val="center"/>
          </w:tcPr>
          <w:p w14:paraId="4B4D44FE" w14:textId="77777777" w:rsidR="009C49E9" w:rsidRDefault="00F83D05">
            <w:pPr>
              <w:autoSpaceDE w:val="0"/>
              <w:autoSpaceDN w:val="0"/>
              <w:spacing w:line="240" w:lineRule="auto"/>
              <w:jc w:val="center"/>
              <w:rPr>
                <w:rFonts w:ascii="宋体" w:hAnsi="宋体"/>
                <w:color w:val="000000"/>
                <w:kern w:val="0"/>
                <w:sz w:val="18"/>
                <w:szCs w:val="18"/>
              </w:rPr>
            </w:pPr>
            <w:r>
              <w:rPr>
                <w:rFonts w:ascii="宋体" w:hAnsi="宋体" w:hint="eastAsia"/>
                <w:color w:val="000000"/>
                <w:kern w:val="0"/>
                <w:sz w:val="18"/>
                <w:szCs w:val="18"/>
              </w:rPr>
              <w:t>供</w:t>
            </w:r>
            <w:r>
              <w:rPr>
                <w:rFonts w:ascii="宋体" w:hAnsi="宋体" w:hint="eastAsia"/>
                <w:color w:val="000000"/>
                <w:kern w:val="0"/>
                <w:sz w:val="18"/>
                <w:szCs w:val="18"/>
              </w:rPr>
              <w:t xml:space="preserve"> </w:t>
            </w:r>
            <w:r>
              <w:rPr>
                <w:rFonts w:ascii="宋体" w:hAnsi="宋体" w:hint="eastAsia"/>
                <w:color w:val="000000"/>
                <w:kern w:val="0"/>
                <w:sz w:val="18"/>
                <w:szCs w:val="18"/>
              </w:rPr>
              <w:t>应</w:t>
            </w:r>
            <w:r>
              <w:rPr>
                <w:rFonts w:ascii="宋体" w:hAnsi="宋体" w:hint="eastAsia"/>
                <w:color w:val="000000"/>
                <w:kern w:val="0"/>
                <w:sz w:val="18"/>
                <w:szCs w:val="18"/>
              </w:rPr>
              <w:t xml:space="preserve"> </w:t>
            </w:r>
            <w:r>
              <w:rPr>
                <w:rFonts w:ascii="宋体" w:hAnsi="宋体" w:hint="eastAsia"/>
                <w:color w:val="000000"/>
                <w:kern w:val="0"/>
                <w:sz w:val="18"/>
                <w:szCs w:val="18"/>
              </w:rPr>
              <w:t>商名称</w:t>
            </w:r>
          </w:p>
        </w:tc>
        <w:tc>
          <w:tcPr>
            <w:tcW w:w="6510" w:type="dxa"/>
            <w:gridSpan w:val="3"/>
            <w:tcBorders>
              <w:top w:val="single" w:sz="4" w:space="0" w:color="auto"/>
              <w:left w:val="single" w:sz="4" w:space="0" w:color="auto"/>
              <w:bottom w:val="single" w:sz="4" w:space="0" w:color="auto"/>
              <w:right w:val="single" w:sz="4" w:space="0" w:color="auto"/>
            </w:tcBorders>
            <w:vAlign w:val="center"/>
          </w:tcPr>
          <w:p w14:paraId="6E5C999D" w14:textId="77777777" w:rsidR="009C49E9" w:rsidRDefault="009C49E9">
            <w:pPr>
              <w:autoSpaceDE w:val="0"/>
              <w:autoSpaceDN w:val="0"/>
              <w:spacing w:line="240" w:lineRule="auto"/>
              <w:jc w:val="center"/>
              <w:rPr>
                <w:rFonts w:ascii="宋体" w:hAnsi="宋体"/>
                <w:color w:val="000000"/>
                <w:kern w:val="0"/>
                <w:sz w:val="18"/>
                <w:szCs w:val="18"/>
              </w:rPr>
            </w:pPr>
          </w:p>
        </w:tc>
      </w:tr>
      <w:tr w:rsidR="009C49E9" w14:paraId="0EE7EE51" w14:textId="77777777">
        <w:trPr>
          <w:trHeight w:val="283"/>
          <w:jc w:val="center"/>
        </w:trPr>
        <w:tc>
          <w:tcPr>
            <w:tcW w:w="1368" w:type="dxa"/>
            <w:vMerge w:val="restart"/>
            <w:tcBorders>
              <w:top w:val="nil"/>
              <w:left w:val="single" w:sz="4" w:space="0" w:color="auto"/>
              <w:bottom w:val="single" w:sz="4" w:space="0" w:color="auto"/>
              <w:right w:val="single" w:sz="4" w:space="0" w:color="auto"/>
            </w:tcBorders>
            <w:vAlign w:val="center"/>
          </w:tcPr>
          <w:p w14:paraId="0D6A495B" w14:textId="77777777" w:rsidR="009C49E9" w:rsidRDefault="00F83D05">
            <w:pPr>
              <w:autoSpaceDE w:val="0"/>
              <w:autoSpaceDN w:val="0"/>
              <w:spacing w:line="240" w:lineRule="auto"/>
              <w:jc w:val="center"/>
              <w:rPr>
                <w:rFonts w:ascii="宋体" w:hAnsi="宋体"/>
                <w:color w:val="000000"/>
                <w:kern w:val="0"/>
                <w:sz w:val="18"/>
                <w:szCs w:val="18"/>
              </w:rPr>
            </w:pPr>
            <w:r>
              <w:rPr>
                <w:rFonts w:ascii="宋体" w:hAnsi="宋体" w:hint="eastAsia"/>
                <w:color w:val="000000"/>
                <w:kern w:val="0"/>
                <w:sz w:val="18"/>
                <w:szCs w:val="18"/>
              </w:rPr>
              <w:t>专</w:t>
            </w:r>
            <w:r>
              <w:rPr>
                <w:rFonts w:ascii="宋体" w:hAnsi="宋体" w:hint="eastAsia"/>
                <w:color w:val="000000"/>
                <w:kern w:val="0"/>
                <w:sz w:val="18"/>
                <w:szCs w:val="18"/>
              </w:rPr>
              <w:t xml:space="preserve"> </w:t>
            </w:r>
            <w:r>
              <w:rPr>
                <w:rFonts w:ascii="宋体" w:hAnsi="宋体" w:hint="eastAsia"/>
                <w:color w:val="000000"/>
                <w:kern w:val="0"/>
                <w:sz w:val="18"/>
                <w:szCs w:val="18"/>
              </w:rPr>
              <w:t>家</w:t>
            </w:r>
          </w:p>
          <w:p w14:paraId="418CEDD1" w14:textId="77777777" w:rsidR="009C49E9" w:rsidRDefault="00F83D05">
            <w:pPr>
              <w:autoSpaceDE w:val="0"/>
              <w:autoSpaceDN w:val="0"/>
              <w:spacing w:line="240" w:lineRule="auto"/>
              <w:jc w:val="center"/>
              <w:rPr>
                <w:rFonts w:ascii="宋体" w:hAnsi="宋体"/>
                <w:color w:val="000000"/>
                <w:kern w:val="0"/>
                <w:sz w:val="18"/>
                <w:szCs w:val="18"/>
              </w:rPr>
            </w:pPr>
            <w:r>
              <w:rPr>
                <w:rFonts w:ascii="宋体" w:hAnsi="宋体" w:hint="eastAsia"/>
                <w:color w:val="000000"/>
                <w:kern w:val="0"/>
                <w:sz w:val="18"/>
                <w:szCs w:val="18"/>
              </w:rPr>
              <w:t>论</w:t>
            </w:r>
            <w:r>
              <w:rPr>
                <w:rFonts w:ascii="宋体" w:hAnsi="宋体" w:hint="eastAsia"/>
                <w:color w:val="000000"/>
                <w:kern w:val="0"/>
                <w:sz w:val="18"/>
                <w:szCs w:val="18"/>
              </w:rPr>
              <w:t xml:space="preserve"> </w:t>
            </w:r>
            <w:r>
              <w:rPr>
                <w:rFonts w:ascii="宋体" w:hAnsi="宋体" w:hint="eastAsia"/>
                <w:color w:val="000000"/>
                <w:kern w:val="0"/>
                <w:sz w:val="18"/>
                <w:szCs w:val="18"/>
              </w:rPr>
              <w:t>证</w:t>
            </w:r>
          </w:p>
          <w:p w14:paraId="568C48E3" w14:textId="77777777" w:rsidR="009C49E9" w:rsidRDefault="00F83D05">
            <w:pPr>
              <w:autoSpaceDE w:val="0"/>
              <w:autoSpaceDN w:val="0"/>
              <w:spacing w:line="240" w:lineRule="auto"/>
              <w:jc w:val="center"/>
              <w:rPr>
                <w:rFonts w:ascii="宋体" w:hAnsi="宋体"/>
                <w:color w:val="000000"/>
                <w:kern w:val="0"/>
                <w:sz w:val="18"/>
                <w:szCs w:val="18"/>
              </w:rPr>
            </w:pPr>
            <w:r>
              <w:rPr>
                <w:rFonts w:ascii="宋体" w:hAnsi="宋体" w:hint="eastAsia"/>
                <w:color w:val="000000"/>
                <w:kern w:val="0"/>
                <w:sz w:val="18"/>
                <w:szCs w:val="18"/>
              </w:rPr>
              <w:t>意</w:t>
            </w:r>
            <w:r>
              <w:rPr>
                <w:rFonts w:ascii="宋体" w:hAnsi="宋体" w:hint="eastAsia"/>
                <w:color w:val="000000"/>
                <w:kern w:val="0"/>
                <w:sz w:val="18"/>
                <w:szCs w:val="18"/>
              </w:rPr>
              <w:t xml:space="preserve"> </w:t>
            </w:r>
            <w:r>
              <w:rPr>
                <w:rFonts w:ascii="宋体" w:hAnsi="宋体" w:hint="eastAsia"/>
                <w:color w:val="000000"/>
                <w:kern w:val="0"/>
                <w:sz w:val="18"/>
                <w:szCs w:val="18"/>
              </w:rPr>
              <w:t>见</w:t>
            </w:r>
          </w:p>
        </w:tc>
        <w:tc>
          <w:tcPr>
            <w:tcW w:w="7770" w:type="dxa"/>
            <w:gridSpan w:val="4"/>
            <w:tcBorders>
              <w:top w:val="single" w:sz="4" w:space="0" w:color="auto"/>
              <w:left w:val="single" w:sz="4" w:space="0" w:color="auto"/>
              <w:bottom w:val="single" w:sz="4" w:space="0" w:color="auto"/>
              <w:right w:val="single" w:sz="4" w:space="0" w:color="auto"/>
            </w:tcBorders>
          </w:tcPr>
          <w:p w14:paraId="5ED4FDC3" w14:textId="77777777" w:rsidR="009C49E9" w:rsidRDefault="00F83D05">
            <w:pPr>
              <w:autoSpaceDE w:val="0"/>
              <w:autoSpaceDN w:val="0"/>
              <w:spacing w:line="240" w:lineRule="auto"/>
              <w:rPr>
                <w:rFonts w:ascii="宋体" w:hAnsi="宋体"/>
                <w:color w:val="000000"/>
                <w:kern w:val="0"/>
                <w:sz w:val="18"/>
                <w:szCs w:val="18"/>
              </w:rPr>
            </w:pPr>
            <w:r>
              <w:rPr>
                <w:rFonts w:ascii="宋体" w:hAnsi="宋体" w:hint="eastAsia"/>
                <w:color w:val="000000"/>
                <w:kern w:val="0"/>
                <w:sz w:val="18"/>
                <w:szCs w:val="18"/>
              </w:rPr>
              <w:t>采购项目的市场分析：</w:t>
            </w:r>
          </w:p>
          <w:p w14:paraId="2C17FEC1" w14:textId="77777777" w:rsidR="009C49E9" w:rsidRDefault="009C49E9">
            <w:pPr>
              <w:autoSpaceDE w:val="0"/>
              <w:autoSpaceDN w:val="0"/>
              <w:spacing w:line="240" w:lineRule="auto"/>
              <w:rPr>
                <w:rFonts w:ascii="宋体" w:hAnsi="宋体"/>
                <w:color w:val="000000"/>
                <w:kern w:val="0"/>
                <w:sz w:val="18"/>
                <w:szCs w:val="18"/>
              </w:rPr>
            </w:pPr>
          </w:p>
          <w:p w14:paraId="2F94EE95" w14:textId="77777777" w:rsidR="009C49E9" w:rsidRDefault="009C49E9">
            <w:pPr>
              <w:autoSpaceDE w:val="0"/>
              <w:autoSpaceDN w:val="0"/>
              <w:spacing w:line="240" w:lineRule="auto"/>
              <w:rPr>
                <w:rFonts w:ascii="宋体" w:hAnsi="宋体"/>
                <w:color w:val="000000"/>
                <w:kern w:val="0"/>
                <w:sz w:val="18"/>
                <w:szCs w:val="18"/>
              </w:rPr>
            </w:pPr>
          </w:p>
          <w:p w14:paraId="7F919401" w14:textId="77777777" w:rsidR="009C49E9" w:rsidRDefault="009C49E9">
            <w:pPr>
              <w:autoSpaceDE w:val="0"/>
              <w:autoSpaceDN w:val="0"/>
              <w:spacing w:line="240" w:lineRule="auto"/>
              <w:rPr>
                <w:rFonts w:ascii="宋体" w:hAnsi="宋体"/>
                <w:color w:val="000000"/>
                <w:kern w:val="0"/>
                <w:sz w:val="18"/>
                <w:szCs w:val="18"/>
              </w:rPr>
            </w:pPr>
          </w:p>
        </w:tc>
      </w:tr>
      <w:tr w:rsidR="009C49E9" w14:paraId="4AD78B09" w14:textId="77777777">
        <w:trPr>
          <w:trHeight w:val="283"/>
          <w:jc w:val="center"/>
        </w:trPr>
        <w:tc>
          <w:tcPr>
            <w:tcW w:w="1368" w:type="dxa"/>
            <w:vMerge/>
            <w:tcBorders>
              <w:top w:val="nil"/>
              <w:left w:val="single" w:sz="4" w:space="0" w:color="auto"/>
              <w:bottom w:val="single" w:sz="4" w:space="0" w:color="auto"/>
              <w:right w:val="single" w:sz="4" w:space="0" w:color="auto"/>
            </w:tcBorders>
            <w:vAlign w:val="center"/>
          </w:tcPr>
          <w:p w14:paraId="72AE47F4" w14:textId="77777777" w:rsidR="009C49E9" w:rsidRDefault="009C49E9">
            <w:pPr>
              <w:widowControl/>
              <w:spacing w:line="240" w:lineRule="auto"/>
              <w:jc w:val="left"/>
              <w:rPr>
                <w:rFonts w:ascii="宋体" w:hAnsi="宋体"/>
                <w:color w:val="000000"/>
                <w:kern w:val="0"/>
                <w:sz w:val="18"/>
                <w:szCs w:val="18"/>
              </w:rPr>
            </w:pPr>
          </w:p>
        </w:tc>
        <w:tc>
          <w:tcPr>
            <w:tcW w:w="7770" w:type="dxa"/>
            <w:gridSpan w:val="4"/>
            <w:tcBorders>
              <w:top w:val="single" w:sz="4" w:space="0" w:color="auto"/>
              <w:left w:val="single" w:sz="4" w:space="0" w:color="auto"/>
              <w:bottom w:val="single" w:sz="4" w:space="0" w:color="auto"/>
              <w:right w:val="single" w:sz="4" w:space="0" w:color="auto"/>
            </w:tcBorders>
          </w:tcPr>
          <w:p w14:paraId="230B5421" w14:textId="77777777" w:rsidR="009C49E9" w:rsidRDefault="00F83D05">
            <w:pPr>
              <w:autoSpaceDE w:val="0"/>
              <w:autoSpaceDN w:val="0"/>
              <w:spacing w:line="240" w:lineRule="auto"/>
              <w:rPr>
                <w:rFonts w:ascii="宋体" w:hAnsi="宋体"/>
                <w:color w:val="000000"/>
                <w:kern w:val="0"/>
                <w:sz w:val="18"/>
                <w:szCs w:val="18"/>
              </w:rPr>
            </w:pPr>
            <w:r>
              <w:rPr>
                <w:rFonts w:ascii="宋体" w:hAnsi="宋体" w:hint="eastAsia"/>
                <w:color w:val="000000"/>
                <w:kern w:val="0"/>
                <w:sz w:val="18"/>
                <w:szCs w:val="18"/>
              </w:rPr>
              <w:t>提出单一来源供应商的理由：</w:t>
            </w:r>
          </w:p>
          <w:p w14:paraId="04A72C77" w14:textId="77777777" w:rsidR="009C49E9" w:rsidRDefault="009C49E9">
            <w:pPr>
              <w:autoSpaceDE w:val="0"/>
              <w:autoSpaceDN w:val="0"/>
              <w:spacing w:line="240" w:lineRule="auto"/>
              <w:rPr>
                <w:rFonts w:ascii="宋体" w:hAnsi="宋体"/>
                <w:color w:val="000000"/>
                <w:kern w:val="0"/>
                <w:sz w:val="18"/>
                <w:szCs w:val="18"/>
              </w:rPr>
            </w:pPr>
          </w:p>
          <w:p w14:paraId="1C6186BB" w14:textId="77777777" w:rsidR="009C49E9" w:rsidRDefault="009C49E9">
            <w:pPr>
              <w:autoSpaceDE w:val="0"/>
              <w:autoSpaceDN w:val="0"/>
              <w:spacing w:line="240" w:lineRule="auto"/>
              <w:rPr>
                <w:rFonts w:ascii="宋体" w:hAnsi="宋体"/>
                <w:color w:val="000000"/>
                <w:kern w:val="0"/>
                <w:sz w:val="18"/>
                <w:szCs w:val="18"/>
              </w:rPr>
            </w:pPr>
          </w:p>
          <w:p w14:paraId="647A81EF" w14:textId="77777777" w:rsidR="009C49E9" w:rsidRDefault="009C49E9">
            <w:pPr>
              <w:autoSpaceDE w:val="0"/>
              <w:autoSpaceDN w:val="0"/>
              <w:spacing w:line="240" w:lineRule="auto"/>
              <w:rPr>
                <w:rFonts w:ascii="宋体" w:hAnsi="宋体"/>
                <w:color w:val="000000"/>
                <w:kern w:val="0"/>
                <w:sz w:val="18"/>
                <w:szCs w:val="18"/>
              </w:rPr>
            </w:pPr>
          </w:p>
        </w:tc>
      </w:tr>
      <w:tr w:rsidR="009C49E9" w14:paraId="56655217" w14:textId="77777777">
        <w:trPr>
          <w:trHeight w:val="283"/>
          <w:jc w:val="center"/>
        </w:trPr>
        <w:tc>
          <w:tcPr>
            <w:tcW w:w="1368" w:type="dxa"/>
            <w:vMerge/>
            <w:tcBorders>
              <w:top w:val="nil"/>
              <w:left w:val="single" w:sz="4" w:space="0" w:color="auto"/>
              <w:bottom w:val="single" w:sz="4" w:space="0" w:color="auto"/>
              <w:right w:val="single" w:sz="4" w:space="0" w:color="auto"/>
            </w:tcBorders>
            <w:vAlign w:val="center"/>
          </w:tcPr>
          <w:p w14:paraId="49FDB09C" w14:textId="77777777" w:rsidR="009C49E9" w:rsidRDefault="009C49E9">
            <w:pPr>
              <w:widowControl/>
              <w:spacing w:line="240" w:lineRule="auto"/>
              <w:jc w:val="left"/>
              <w:rPr>
                <w:rFonts w:ascii="宋体" w:hAnsi="宋体"/>
                <w:color w:val="000000"/>
                <w:kern w:val="0"/>
                <w:sz w:val="18"/>
                <w:szCs w:val="18"/>
              </w:rPr>
            </w:pPr>
          </w:p>
        </w:tc>
        <w:tc>
          <w:tcPr>
            <w:tcW w:w="7770" w:type="dxa"/>
            <w:gridSpan w:val="4"/>
            <w:tcBorders>
              <w:top w:val="single" w:sz="4" w:space="0" w:color="auto"/>
              <w:left w:val="single" w:sz="4" w:space="0" w:color="auto"/>
              <w:bottom w:val="single" w:sz="4" w:space="0" w:color="auto"/>
              <w:right w:val="single" w:sz="4" w:space="0" w:color="auto"/>
            </w:tcBorders>
          </w:tcPr>
          <w:p w14:paraId="246D306F" w14:textId="77777777" w:rsidR="009C49E9" w:rsidRDefault="00F83D05">
            <w:pPr>
              <w:autoSpaceDE w:val="0"/>
              <w:autoSpaceDN w:val="0"/>
              <w:spacing w:line="240" w:lineRule="auto"/>
              <w:rPr>
                <w:rFonts w:ascii="宋体" w:hAnsi="宋体"/>
                <w:color w:val="000000"/>
                <w:kern w:val="0"/>
                <w:sz w:val="18"/>
                <w:szCs w:val="18"/>
              </w:rPr>
            </w:pPr>
            <w:r>
              <w:rPr>
                <w:rFonts w:ascii="宋体" w:hAnsi="宋体" w:hint="eastAsia"/>
                <w:color w:val="000000"/>
                <w:kern w:val="0"/>
                <w:sz w:val="18"/>
                <w:szCs w:val="18"/>
              </w:rPr>
              <w:t>专家签字：</w:t>
            </w:r>
          </w:p>
          <w:p w14:paraId="0BE7CB0C" w14:textId="77777777" w:rsidR="009C49E9" w:rsidRDefault="00F83D05">
            <w:pPr>
              <w:autoSpaceDE w:val="0"/>
              <w:autoSpaceDN w:val="0"/>
              <w:spacing w:line="240" w:lineRule="auto"/>
              <w:jc w:val="right"/>
              <w:rPr>
                <w:rFonts w:ascii="宋体" w:hAnsi="宋体"/>
                <w:color w:val="000000"/>
                <w:kern w:val="0"/>
                <w:sz w:val="18"/>
                <w:szCs w:val="18"/>
              </w:rPr>
            </w:pPr>
            <w:r>
              <w:rPr>
                <w:rFonts w:ascii="宋体" w:hAnsi="宋体" w:hint="eastAsia"/>
                <w:color w:val="000000"/>
                <w:kern w:val="0"/>
                <w:sz w:val="18"/>
                <w:szCs w:val="18"/>
              </w:rPr>
              <w:lastRenderedPageBreak/>
              <w:t>年</w:t>
            </w:r>
            <w:r>
              <w:rPr>
                <w:rFonts w:ascii="宋体" w:hAnsi="宋体" w:hint="eastAsia"/>
                <w:color w:val="000000"/>
                <w:kern w:val="0"/>
                <w:sz w:val="18"/>
                <w:szCs w:val="18"/>
              </w:rPr>
              <w:t xml:space="preserve">   </w:t>
            </w:r>
            <w:r>
              <w:rPr>
                <w:rFonts w:ascii="宋体" w:hAnsi="宋体" w:hint="eastAsia"/>
                <w:color w:val="000000"/>
                <w:kern w:val="0"/>
                <w:sz w:val="18"/>
                <w:szCs w:val="18"/>
              </w:rPr>
              <w:t>月</w:t>
            </w:r>
            <w:r>
              <w:rPr>
                <w:rFonts w:ascii="宋体" w:hAnsi="宋体" w:hint="eastAsia"/>
                <w:color w:val="000000"/>
                <w:kern w:val="0"/>
                <w:sz w:val="18"/>
                <w:szCs w:val="18"/>
              </w:rPr>
              <w:t xml:space="preserve">  </w:t>
            </w:r>
            <w:r>
              <w:rPr>
                <w:rFonts w:ascii="宋体" w:hAnsi="宋体" w:hint="eastAsia"/>
                <w:color w:val="000000"/>
                <w:kern w:val="0"/>
                <w:sz w:val="18"/>
                <w:szCs w:val="18"/>
              </w:rPr>
              <w:t>日</w:t>
            </w:r>
          </w:p>
        </w:tc>
      </w:tr>
    </w:tbl>
    <w:p w14:paraId="3BA71C80" w14:textId="77777777" w:rsidR="003129F2" w:rsidRDefault="003129F2" w:rsidP="003129F2">
      <w:pPr>
        <w:pStyle w:val="afffffc"/>
        <w:ind w:firstLine="420"/>
      </w:pPr>
    </w:p>
    <w:p w14:paraId="65F9A9DA" w14:textId="2FE69321" w:rsidR="009C49E9" w:rsidRDefault="00F83D05">
      <w:pPr>
        <w:pStyle w:val="afffffffffff"/>
      </w:pPr>
      <w:r>
        <w:rPr>
          <w:rFonts w:hint="eastAsia"/>
        </w:rPr>
        <w:t>单一来源采购公示模板见图</w:t>
      </w:r>
      <w:r>
        <w:rPr>
          <w:rFonts w:hint="eastAsia"/>
        </w:rPr>
        <w:t>E.1</w:t>
      </w:r>
      <w:r>
        <w:rPr>
          <w:rFonts w:hint="eastAsia"/>
        </w:rPr>
        <w:t>。</w:t>
      </w:r>
    </w:p>
    <w:tbl>
      <w:tblPr>
        <w:tblStyle w:val="affffd"/>
        <w:tblW w:w="0" w:type="auto"/>
        <w:tblLook w:val="04A0" w:firstRow="1" w:lastRow="0" w:firstColumn="1" w:lastColumn="0" w:noHBand="0" w:noVBand="1"/>
      </w:tblPr>
      <w:tblGrid>
        <w:gridCol w:w="9344"/>
      </w:tblGrid>
      <w:tr w:rsidR="009C49E9" w14:paraId="10977AD6" w14:textId="77777777">
        <w:tc>
          <w:tcPr>
            <w:tcW w:w="9344" w:type="dxa"/>
          </w:tcPr>
          <w:p w14:paraId="48BC6E79" w14:textId="77777777" w:rsidR="009C49E9" w:rsidRDefault="00F83D05">
            <w:pPr>
              <w:jc w:val="center"/>
              <w:rPr>
                <w:b/>
                <w:bCs/>
                <w:sz w:val="15"/>
                <w:szCs w:val="15"/>
              </w:rPr>
            </w:pPr>
            <w:r>
              <w:rPr>
                <w:rFonts w:hint="eastAsia"/>
                <w:sz w:val="15"/>
                <w:szCs w:val="15"/>
              </w:rPr>
              <w:t>单一来源采购公示</w:t>
            </w:r>
          </w:p>
          <w:p w14:paraId="7FE6F936" w14:textId="77777777" w:rsidR="009C49E9" w:rsidRDefault="009C49E9">
            <w:pPr>
              <w:snapToGrid w:val="0"/>
              <w:spacing w:line="240" w:lineRule="auto"/>
              <w:rPr>
                <w:rFonts w:ascii="宋体" w:hAnsi="宋体"/>
                <w:sz w:val="15"/>
                <w:szCs w:val="15"/>
              </w:rPr>
            </w:pPr>
          </w:p>
          <w:p w14:paraId="5AF383FA" w14:textId="77777777" w:rsidR="009C49E9" w:rsidRDefault="00F83D05">
            <w:pPr>
              <w:snapToGrid w:val="0"/>
              <w:spacing w:line="240" w:lineRule="auto"/>
              <w:rPr>
                <w:rFonts w:ascii="宋体" w:hAnsi="宋体"/>
                <w:sz w:val="15"/>
                <w:szCs w:val="15"/>
              </w:rPr>
            </w:pPr>
            <w:r>
              <w:rPr>
                <w:rFonts w:ascii="宋体" w:hAnsi="宋体" w:hint="eastAsia"/>
                <w:sz w:val="15"/>
                <w:szCs w:val="15"/>
              </w:rPr>
              <w:t>一、项目信息</w:t>
            </w:r>
          </w:p>
          <w:p w14:paraId="4B1AF54C"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采购人：</w:t>
            </w:r>
            <w:r>
              <w:rPr>
                <w:rFonts w:ascii="宋体" w:hAnsi="宋体" w:cs="仿宋_GB2312" w:hint="eastAsia"/>
                <w:sz w:val="15"/>
                <w:szCs w:val="15"/>
                <w:u w:val="single"/>
              </w:rPr>
              <w:t xml:space="preserve">　　　　　　　　　　　</w:t>
            </w:r>
          </w:p>
          <w:p w14:paraId="64413887"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项目名称：</w:t>
            </w:r>
            <w:r>
              <w:rPr>
                <w:rFonts w:ascii="宋体" w:hAnsi="宋体" w:cs="仿宋_GB2312" w:hint="eastAsia"/>
                <w:sz w:val="15"/>
                <w:szCs w:val="15"/>
                <w:u w:val="single"/>
              </w:rPr>
              <w:t xml:space="preserve">　　　　　　　　　　　</w:t>
            </w:r>
          </w:p>
          <w:p w14:paraId="35227DAB"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拟采购的货物或服务的说明：</w:t>
            </w:r>
            <w:r>
              <w:rPr>
                <w:rFonts w:ascii="宋体" w:hAnsi="宋体" w:cs="仿宋_GB2312" w:hint="eastAsia"/>
                <w:sz w:val="15"/>
                <w:szCs w:val="15"/>
                <w:u w:val="single"/>
              </w:rPr>
              <w:t xml:space="preserve">　　　　　　　　　　　</w:t>
            </w:r>
          </w:p>
          <w:p w14:paraId="073BCECF" w14:textId="77777777" w:rsidR="009C49E9" w:rsidRDefault="00F83D05">
            <w:pPr>
              <w:snapToGrid w:val="0"/>
              <w:spacing w:line="240" w:lineRule="auto"/>
              <w:rPr>
                <w:rFonts w:ascii="宋体" w:hAnsi="宋体" w:cs="仿宋_GB2312"/>
                <w:sz w:val="15"/>
                <w:szCs w:val="15"/>
                <w:u w:val="single"/>
              </w:rPr>
            </w:pPr>
            <w:r>
              <w:rPr>
                <w:rFonts w:ascii="宋体" w:hAnsi="宋体" w:cs="仿宋_GB2312" w:hint="eastAsia"/>
                <w:sz w:val="15"/>
                <w:szCs w:val="15"/>
              </w:rPr>
              <w:t>拟采购的货物或服务的预算金额：</w:t>
            </w:r>
            <w:r>
              <w:rPr>
                <w:rFonts w:ascii="宋体" w:hAnsi="宋体" w:cs="仿宋_GB2312" w:hint="eastAsia"/>
                <w:sz w:val="15"/>
                <w:szCs w:val="15"/>
                <w:u w:val="single"/>
              </w:rPr>
              <w:t xml:space="preserve">　　　　　　　　　　　</w:t>
            </w:r>
          </w:p>
          <w:p w14:paraId="1C798BD5" w14:textId="77777777" w:rsidR="009C49E9" w:rsidRDefault="00F83D05">
            <w:pPr>
              <w:snapToGrid w:val="0"/>
              <w:spacing w:line="240" w:lineRule="auto"/>
              <w:rPr>
                <w:rFonts w:ascii="宋体" w:hAnsi="宋体"/>
                <w:sz w:val="15"/>
                <w:szCs w:val="15"/>
              </w:rPr>
            </w:pPr>
            <w:r>
              <w:rPr>
                <w:rFonts w:ascii="宋体" w:hAnsi="宋体" w:cs="仿宋_GB2312" w:hint="eastAsia"/>
                <w:sz w:val="15"/>
                <w:szCs w:val="15"/>
              </w:rPr>
              <w:t>采用单一来源采购方式的原因及说明：</w:t>
            </w:r>
            <w:r>
              <w:rPr>
                <w:rFonts w:ascii="宋体" w:hAnsi="宋体" w:cs="仿宋_GB2312" w:hint="eastAsia"/>
                <w:sz w:val="15"/>
                <w:szCs w:val="15"/>
                <w:u w:val="single"/>
              </w:rPr>
              <w:t xml:space="preserve">　　　　　　　　</w:t>
            </w:r>
            <w:r>
              <w:rPr>
                <w:rFonts w:ascii="宋体" w:hAnsi="宋体" w:hint="eastAsia"/>
                <w:sz w:val="15"/>
                <w:szCs w:val="15"/>
                <w:u w:val="single"/>
              </w:rPr>
              <w:t xml:space="preserve">　　　</w:t>
            </w:r>
          </w:p>
          <w:p w14:paraId="7DF6196E" w14:textId="77777777" w:rsidR="009C49E9" w:rsidRDefault="00F83D05">
            <w:pPr>
              <w:snapToGrid w:val="0"/>
              <w:spacing w:line="240" w:lineRule="auto"/>
              <w:rPr>
                <w:rFonts w:ascii="宋体" w:hAnsi="宋体"/>
                <w:sz w:val="15"/>
                <w:szCs w:val="15"/>
              </w:rPr>
            </w:pPr>
            <w:r>
              <w:rPr>
                <w:rFonts w:ascii="宋体" w:hAnsi="宋体" w:hint="eastAsia"/>
                <w:sz w:val="15"/>
                <w:szCs w:val="15"/>
              </w:rPr>
              <w:t>二、拟定供应商信息</w:t>
            </w:r>
          </w:p>
          <w:p w14:paraId="653A93DC"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名称：</w:t>
            </w:r>
            <w:r>
              <w:rPr>
                <w:rFonts w:ascii="宋体" w:hAnsi="宋体" w:cs="仿宋_GB2312" w:hint="eastAsia"/>
                <w:sz w:val="15"/>
                <w:szCs w:val="15"/>
                <w:u w:val="single"/>
              </w:rPr>
              <w:t xml:space="preserve">　　　　　　　　　　　</w:t>
            </w:r>
          </w:p>
          <w:p w14:paraId="1347455A"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地址：</w:t>
            </w:r>
            <w:r>
              <w:rPr>
                <w:rFonts w:ascii="宋体" w:hAnsi="宋体" w:cs="仿宋_GB2312" w:hint="eastAsia"/>
                <w:sz w:val="15"/>
                <w:szCs w:val="15"/>
                <w:u w:val="single"/>
              </w:rPr>
              <w:t xml:space="preserve">　　　　　　　　　　　</w:t>
            </w:r>
          </w:p>
          <w:p w14:paraId="303C4CC9" w14:textId="77777777" w:rsidR="009C49E9" w:rsidRDefault="00F83D05">
            <w:pPr>
              <w:snapToGrid w:val="0"/>
              <w:spacing w:line="240" w:lineRule="auto"/>
              <w:rPr>
                <w:rFonts w:ascii="宋体" w:hAnsi="宋体"/>
                <w:sz w:val="15"/>
                <w:szCs w:val="15"/>
              </w:rPr>
            </w:pPr>
            <w:r>
              <w:rPr>
                <w:rFonts w:ascii="宋体" w:hAnsi="宋体" w:hint="eastAsia"/>
                <w:sz w:val="15"/>
                <w:szCs w:val="15"/>
              </w:rPr>
              <w:t>三、公示期限</w:t>
            </w:r>
          </w:p>
          <w:p w14:paraId="145A929D" w14:textId="77777777" w:rsidR="009C49E9" w:rsidRDefault="00F83D05">
            <w:pPr>
              <w:pStyle w:val="12"/>
              <w:adjustRightInd w:val="0"/>
              <w:snapToGrid w:val="0"/>
              <w:ind w:firstLineChars="0" w:firstLine="0"/>
              <w:rPr>
                <w:rFonts w:ascii="宋体" w:hAnsi="宋体" w:cs="仿宋_GB2312"/>
                <w:sz w:val="15"/>
                <w:szCs w:val="15"/>
              </w:rPr>
            </w:pPr>
            <w:r>
              <w:rPr>
                <w:rFonts w:ascii="宋体" w:hAnsi="宋体" w:cs="仿宋_GB2312" w:hint="eastAsia"/>
                <w:sz w:val="15"/>
                <w:szCs w:val="15"/>
                <w:u w:val="single"/>
              </w:rPr>
              <w:t xml:space="preserve">　</w:t>
            </w:r>
            <w:r>
              <w:rPr>
                <w:rFonts w:ascii="宋体" w:hAnsi="宋体" w:cs="仿宋_GB2312" w:hint="eastAsia"/>
                <w:sz w:val="15"/>
                <w:szCs w:val="15"/>
                <w:u w:val="single"/>
              </w:rPr>
              <w:t xml:space="preserve"> </w:t>
            </w:r>
            <w:r>
              <w:rPr>
                <w:rFonts w:ascii="宋体" w:hAnsi="宋体" w:cs="仿宋_GB2312" w:hint="eastAsia"/>
                <w:sz w:val="15"/>
                <w:szCs w:val="15"/>
                <w:u w:val="single"/>
              </w:rPr>
              <w:t>年　月　日</w:t>
            </w:r>
            <w:r>
              <w:rPr>
                <w:rFonts w:ascii="宋体" w:hAnsi="宋体" w:cs="仿宋_GB2312" w:hint="eastAsia"/>
                <w:sz w:val="15"/>
                <w:szCs w:val="15"/>
                <w:u w:val="single"/>
              </w:rPr>
              <w:t xml:space="preserve">  </w:t>
            </w:r>
            <w:r>
              <w:rPr>
                <w:rFonts w:ascii="宋体" w:hAnsi="宋体" w:cs="仿宋_GB2312" w:hint="eastAsia"/>
                <w:sz w:val="15"/>
                <w:szCs w:val="15"/>
              </w:rPr>
              <w:t>至</w:t>
            </w:r>
            <w:r>
              <w:rPr>
                <w:rFonts w:ascii="宋体" w:hAnsi="宋体" w:cs="仿宋_GB2312" w:hint="eastAsia"/>
                <w:sz w:val="15"/>
                <w:szCs w:val="15"/>
                <w:u w:val="single"/>
              </w:rPr>
              <w:t xml:space="preserve">　</w:t>
            </w:r>
            <w:r>
              <w:rPr>
                <w:rFonts w:ascii="宋体" w:hAnsi="宋体" w:cs="仿宋_GB2312" w:hint="eastAsia"/>
                <w:sz w:val="15"/>
                <w:szCs w:val="15"/>
                <w:u w:val="single"/>
              </w:rPr>
              <w:t xml:space="preserve"> </w:t>
            </w:r>
            <w:r>
              <w:rPr>
                <w:rFonts w:ascii="宋体" w:hAnsi="宋体" w:cs="仿宋_GB2312" w:hint="eastAsia"/>
                <w:sz w:val="15"/>
                <w:szCs w:val="15"/>
                <w:u w:val="single"/>
              </w:rPr>
              <w:t>年　月　日</w:t>
            </w:r>
            <w:r>
              <w:rPr>
                <w:rFonts w:ascii="宋体" w:hAnsi="宋体" w:cs="仿宋_GB2312" w:hint="eastAsia"/>
                <w:iCs/>
                <w:sz w:val="15"/>
                <w:szCs w:val="15"/>
                <w:u w:val="single"/>
              </w:rPr>
              <w:t>（</w:t>
            </w:r>
            <w:r>
              <w:rPr>
                <w:rFonts w:ascii="宋体" w:hAnsi="宋体" w:cs="仿宋_GB2312" w:hint="eastAsia"/>
                <w:i/>
                <w:sz w:val="15"/>
                <w:szCs w:val="15"/>
                <w:u w:val="single"/>
              </w:rPr>
              <w:t>公示期限不得少于</w:t>
            </w:r>
            <w:r>
              <w:rPr>
                <w:rFonts w:ascii="宋体" w:hAnsi="宋体" w:cs="仿宋_GB2312" w:hint="eastAsia"/>
                <w:i/>
                <w:sz w:val="15"/>
                <w:szCs w:val="15"/>
                <w:u w:val="single"/>
              </w:rPr>
              <w:t>5</w:t>
            </w:r>
            <w:r>
              <w:rPr>
                <w:rFonts w:ascii="宋体" w:hAnsi="宋体" w:cs="仿宋_GB2312" w:hint="eastAsia"/>
                <w:i/>
                <w:sz w:val="15"/>
                <w:szCs w:val="15"/>
                <w:u w:val="single"/>
              </w:rPr>
              <w:t>个工作日</w:t>
            </w:r>
            <w:r>
              <w:rPr>
                <w:rFonts w:ascii="宋体" w:hAnsi="宋体" w:cs="仿宋_GB2312" w:hint="eastAsia"/>
                <w:iCs/>
                <w:sz w:val="15"/>
                <w:szCs w:val="15"/>
                <w:u w:val="single"/>
              </w:rPr>
              <w:t>）</w:t>
            </w:r>
          </w:p>
          <w:p w14:paraId="71B75179" w14:textId="77777777" w:rsidR="009C49E9" w:rsidRDefault="00F83D05">
            <w:pPr>
              <w:snapToGrid w:val="0"/>
              <w:spacing w:line="240" w:lineRule="auto"/>
              <w:rPr>
                <w:rFonts w:ascii="宋体" w:hAnsi="宋体"/>
                <w:sz w:val="15"/>
                <w:szCs w:val="15"/>
              </w:rPr>
            </w:pPr>
            <w:r>
              <w:rPr>
                <w:rFonts w:ascii="宋体" w:hAnsi="宋体" w:hint="eastAsia"/>
                <w:sz w:val="15"/>
                <w:szCs w:val="15"/>
              </w:rPr>
              <w:t>四、</w:t>
            </w:r>
            <w:r>
              <w:rPr>
                <w:rFonts w:ascii="宋体" w:hAnsi="宋体"/>
                <w:sz w:val="15"/>
                <w:szCs w:val="15"/>
              </w:rPr>
              <w:t>其他</w:t>
            </w:r>
            <w:r>
              <w:rPr>
                <w:rFonts w:ascii="宋体" w:hAnsi="宋体" w:hint="eastAsia"/>
                <w:sz w:val="15"/>
                <w:szCs w:val="15"/>
              </w:rPr>
              <w:t>补充事宜：</w:t>
            </w:r>
          </w:p>
          <w:p w14:paraId="20BD70E4" w14:textId="77777777" w:rsidR="009C49E9" w:rsidRDefault="00F83D05">
            <w:pPr>
              <w:snapToGrid w:val="0"/>
              <w:spacing w:line="240" w:lineRule="auto"/>
              <w:rPr>
                <w:rFonts w:ascii="宋体" w:hAnsi="宋体"/>
                <w:sz w:val="15"/>
                <w:szCs w:val="15"/>
              </w:rPr>
            </w:pPr>
            <w:r>
              <w:rPr>
                <w:rFonts w:ascii="宋体" w:hAnsi="宋体" w:hint="eastAsia"/>
                <w:sz w:val="15"/>
                <w:szCs w:val="15"/>
              </w:rPr>
              <w:t>五、联系方式</w:t>
            </w:r>
          </w:p>
          <w:p w14:paraId="1EA09DE4"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1.</w:t>
            </w:r>
            <w:r>
              <w:rPr>
                <w:rFonts w:ascii="宋体" w:hAnsi="宋体" w:cs="仿宋_GB2312" w:hint="eastAsia"/>
                <w:sz w:val="15"/>
                <w:szCs w:val="15"/>
              </w:rPr>
              <w:t>采购人</w:t>
            </w:r>
          </w:p>
          <w:p w14:paraId="12D5FD1C"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联</w:t>
            </w:r>
            <w:r>
              <w:rPr>
                <w:rFonts w:ascii="宋体" w:hAnsi="宋体" w:cs="仿宋_GB2312" w:hint="eastAsia"/>
                <w:sz w:val="15"/>
                <w:szCs w:val="15"/>
              </w:rPr>
              <w:t xml:space="preserve"> </w:t>
            </w:r>
            <w:r>
              <w:rPr>
                <w:rFonts w:ascii="宋体" w:hAnsi="宋体" w:cs="仿宋_GB2312" w:hint="eastAsia"/>
                <w:sz w:val="15"/>
                <w:szCs w:val="15"/>
              </w:rPr>
              <w:t>系</w:t>
            </w:r>
            <w:r>
              <w:rPr>
                <w:rFonts w:ascii="宋体" w:hAnsi="宋体" w:cs="仿宋_GB2312" w:hint="eastAsia"/>
                <w:sz w:val="15"/>
                <w:szCs w:val="15"/>
              </w:rPr>
              <w:t xml:space="preserve"> </w:t>
            </w:r>
            <w:r>
              <w:rPr>
                <w:rFonts w:ascii="宋体" w:hAnsi="宋体" w:cs="仿宋_GB2312" w:hint="eastAsia"/>
                <w:sz w:val="15"/>
                <w:szCs w:val="15"/>
              </w:rPr>
              <w:t>人：</w:t>
            </w:r>
            <w:r>
              <w:rPr>
                <w:rFonts w:ascii="宋体" w:hAnsi="宋体" w:cs="仿宋_GB2312" w:hint="eastAsia"/>
                <w:sz w:val="15"/>
                <w:szCs w:val="15"/>
                <w:u w:val="single"/>
              </w:rPr>
              <w:t xml:space="preserve">　　　　　　　　　　　</w:t>
            </w:r>
          </w:p>
          <w:p w14:paraId="365BE760"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联系地址：</w:t>
            </w:r>
            <w:r>
              <w:rPr>
                <w:rFonts w:ascii="宋体" w:hAnsi="宋体" w:cs="仿宋_GB2312" w:hint="eastAsia"/>
                <w:sz w:val="15"/>
                <w:szCs w:val="15"/>
                <w:u w:val="single"/>
              </w:rPr>
              <w:t xml:space="preserve">　　　　　　　　　　　</w:t>
            </w:r>
          </w:p>
          <w:p w14:paraId="7EC81D4C"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联系电话：</w:t>
            </w:r>
            <w:r>
              <w:rPr>
                <w:rFonts w:ascii="宋体" w:hAnsi="宋体" w:cs="仿宋_GB2312" w:hint="eastAsia"/>
                <w:sz w:val="15"/>
                <w:szCs w:val="15"/>
                <w:u w:val="single"/>
              </w:rPr>
              <w:t xml:space="preserve">　　　　　　　　　　　</w:t>
            </w:r>
          </w:p>
          <w:p w14:paraId="5E18DB21"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2.</w:t>
            </w:r>
            <w:r>
              <w:rPr>
                <w:rFonts w:ascii="宋体" w:hAnsi="宋体" w:cs="仿宋_GB2312" w:hint="eastAsia"/>
                <w:sz w:val="15"/>
                <w:szCs w:val="15"/>
              </w:rPr>
              <w:t>财政部门</w:t>
            </w:r>
          </w:p>
          <w:p w14:paraId="7A9B57D4"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联</w:t>
            </w:r>
            <w:r>
              <w:rPr>
                <w:rFonts w:ascii="宋体" w:hAnsi="宋体" w:cs="仿宋_GB2312" w:hint="eastAsia"/>
                <w:sz w:val="15"/>
                <w:szCs w:val="15"/>
              </w:rPr>
              <w:t xml:space="preserve"> </w:t>
            </w:r>
            <w:r>
              <w:rPr>
                <w:rFonts w:ascii="宋体" w:hAnsi="宋体" w:cs="仿宋_GB2312" w:hint="eastAsia"/>
                <w:sz w:val="15"/>
                <w:szCs w:val="15"/>
              </w:rPr>
              <w:t>系</w:t>
            </w:r>
            <w:r>
              <w:rPr>
                <w:rFonts w:ascii="宋体" w:hAnsi="宋体" w:cs="仿宋_GB2312" w:hint="eastAsia"/>
                <w:sz w:val="15"/>
                <w:szCs w:val="15"/>
              </w:rPr>
              <w:t xml:space="preserve"> </w:t>
            </w:r>
            <w:r>
              <w:rPr>
                <w:rFonts w:ascii="宋体" w:hAnsi="宋体" w:cs="仿宋_GB2312" w:hint="eastAsia"/>
                <w:sz w:val="15"/>
                <w:szCs w:val="15"/>
              </w:rPr>
              <w:t>人：</w:t>
            </w:r>
            <w:r>
              <w:rPr>
                <w:rFonts w:ascii="宋体" w:hAnsi="宋体" w:cs="仿宋_GB2312" w:hint="eastAsia"/>
                <w:sz w:val="15"/>
                <w:szCs w:val="15"/>
                <w:u w:val="single"/>
              </w:rPr>
              <w:t xml:space="preserve">　　　　　　　　　　　</w:t>
            </w:r>
          </w:p>
          <w:p w14:paraId="34854DDD"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联系地址：</w:t>
            </w:r>
            <w:r>
              <w:rPr>
                <w:rFonts w:ascii="宋体" w:hAnsi="宋体" w:cs="仿宋_GB2312" w:hint="eastAsia"/>
                <w:sz w:val="15"/>
                <w:szCs w:val="15"/>
                <w:u w:val="single"/>
              </w:rPr>
              <w:t xml:space="preserve">　　　　　　　　　　　</w:t>
            </w:r>
          </w:p>
          <w:p w14:paraId="7908D5D9"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联系电话：</w:t>
            </w:r>
            <w:r>
              <w:rPr>
                <w:rFonts w:ascii="宋体" w:hAnsi="宋体" w:cs="仿宋_GB2312" w:hint="eastAsia"/>
                <w:sz w:val="15"/>
                <w:szCs w:val="15"/>
                <w:u w:val="single"/>
              </w:rPr>
              <w:t xml:space="preserve">　　　　　　　　　　　</w:t>
            </w:r>
          </w:p>
          <w:p w14:paraId="6300D95F"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3.</w:t>
            </w:r>
            <w:r>
              <w:rPr>
                <w:rFonts w:ascii="宋体" w:hAnsi="宋体" w:cs="仿宋_GB2312" w:hint="eastAsia"/>
                <w:sz w:val="15"/>
                <w:szCs w:val="15"/>
              </w:rPr>
              <w:t>采购代理机构（如有）</w:t>
            </w:r>
          </w:p>
          <w:p w14:paraId="329FEEF3"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联</w:t>
            </w:r>
            <w:r>
              <w:rPr>
                <w:rFonts w:ascii="宋体" w:hAnsi="宋体" w:cs="仿宋_GB2312" w:hint="eastAsia"/>
                <w:sz w:val="15"/>
                <w:szCs w:val="15"/>
              </w:rPr>
              <w:t xml:space="preserve"> </w:t>
            </w:r>
            <w:r>
              <w:rPr>
                <w:rFonts w:ascii="宋体" w:hAnsi="宋体" w:cs="仿宋_GB2312" w:hint="eastAsia"/>
                <w:sz w:val="15"/>
                <w:szCs w:val="15"/>
              </w:rPr>
              <w:t>系</w:t>
            </w:r>
            <w:r>
              <w:rPr>
                <w:rFonts w:ascii="宋体" w:hAnsi="宋体" w:cs="仿宋_GB2312" w:hint="eastAsia"/>
                <w:sz w:val="15"/>
                <w:szCs w:val="15"/>
              </w:rPr>
              <w:t xml:space="preserve"> </w:t>
            </w:r>
            <w:r>
              <w:rPr>
                <w:rFonts w:ascii="宋体" w:hAnsi="宋体" w:cs="仿宋_GB2312" w:hint="eastAsia"/>
                <w:sz w:val="15"/>
                <w:szCs w:val="15"/>
              </w:rPr>
              <w:t>人：</w:t>
            </w:r>
            <w:r>
              <w:rPr>
                <w:rFonts w:ascii="宋体" w:hAnsi="宋体" w:cs="仿宋_GB2312" w:hint="eastAsia"/>
                <w:sz w:val="15"/>
                <w:szCs w:val="15"/>
                <w:u w:val="single"/>
              </w:rPr>
              <w:t xml:space="preserve">　　　　　　　　　　　</w:t>
            </w:r>
          </w:p>
          <w:p w14:paraId="3C9EA729"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联系地址：</w:t>
            </w:r>
            <w:r>
              <w:rPr>
                <w:rFonts w:ascii="宋体" w:hAnsi="宋体" w:cs="仿宋_GB2312" w:hint="eastAsia"/>
                <w:sz w:val="15"/>
                <w:szCs w:val="15"/>
                <w:u w:val="single"/>
              </w:rPr>
              <w:t xml:space="preserve">　　　　　　　　　　　</w:t>
            </w:r>
          </w:p>
          <w:p w14:paraId="2D7FA34B" w14:textId="77777777" w:rsidR="009C49E9" w:rsidRDefault="00F83D05">
            <w:pPr>
              <w:snapToGrid w:val="0"/>
              <w:spacing w:line="240" w:lineRule="auto"/>
              <w:rPr>
                <w:rFonts w:ascii="宋体" w:hAnsi="宋体" w:cs="仿宋_GB2312"/>
                <w:sz w:val="15"/>
                <w:szCs w:val="15"/>
                <w:u w:val="single"/>
              </w:rPr>
            </w:pPr>
            <w:r>
              <w:rPr>
                <w:rFonts w:ascii="宋体" w:hAnsi="宋体" w:cs="仿宋_GB2312" w:hint="eastAsia"/>
                <w:sz w:val="15"/>
                <w:szCs w:val="15"/>
              </w:rPr>
              <w:t>联系电话：</w:t>
            </w:r>
            <w:r>
              <w:rPr>
                <w:rFonts w:ascii="宋体" w:hAnsi="宋体" w:cs="仿宋_GB2312" w:hint="eastAsia"/>
                <w:sz w:val="15"/>
                <w:szCs w:val="15"/>
                <w:u w:val="single"/>
              </w:rPr>
              <w:t xml:space="preserve">　　　　　　　　　　　</w:t>
            </w:r>
          </w:p>
          <w:p w14:paraId="14A82E18" w14:textId="77777777" w:rsidR="009C49E9" w:rsidRDefault="00F83D05">
            <w:pPr>
              <w:snapToGrid w:val="0"/>
              <w:spacing w:line="240" w:lineRule="auto"/>
              <w:rPr>
                <w:rFonts w:ascii="宋体" w:hAnsi="宋体"/>
                <w:sz w:val="15"/>
                <w:szCs w:val="15"/>
              </w:rPr>
            </w:pPr>
            <w:r>
              <w:rPr>
                <w:rFonts w:ascii="宋体" w:hAnsi="宋体" w:hint="eastAsia"/>
                <w:sz w:val="15"/>
                <w:szCs w:val="15"/>
              </w:rPr>
              <w:t>六</w:t>
            </w:r>
            <w:r>
              <w:rPr>
                <w:rFonts w:ascii="宋体" w:hAnsi="宋体"/>
                <w:sz w:val="15"/>
                <w:szCs w:val="15"/>
              </w:rPr>
              <w:t>、</w:t>
            </w:r>
            <w:r>
              <w:rPr>
                <w:rFonts w:ascii="宋体" w:hAnsi="宋体" w:hint="eastAsia"/>
                <w:sz w:val="15"/>
                <w:szCs w:val="15"/>
              </w:rPr>
              <w:t>附件</w:t>
            </w:r>
          </w:p>
          <w:p w14:paraId="12FD0AE4" w14:textId="77777777" w:rsidR="009C49E9" w:rsidRDefault="00F83D05">
            <w:pPr>
              <w:snapToGrid w:val="0"/>
              <w:spacing w:line="240" w:lineRule="auto"/>
              <w:rPr>
                <w:rFonts w:ascii="宋体" w:hAnsi="宋体" w:cs="仿宋_GB2312"/>
                <w:sz w:val="15"/>
                <w:szCs w:val="15"/>
              </w:rPr>
            </w:pPr>
            <w:r>
              <w:rPr>
                <w:rFonts w:ascii="宋体" w:hAnsi="宋体" w:cs="仿宋_GB2312" w:hint="eastAsia"/>
                <w:sz w:val="15"/>
                <w:szCs w:val="15"/>
              </w:rPr>
              <w:t>专业人员论证意见（格式见附件）</w:t>
            </w:r>
          </w:p>
        </w:tc>
      </w:tr>
    </w:tbl>
    <w:p w14:paraId="24A079EF" w14:textId="77777777" w:rsidR="009C49E9" w:rsidRDefault="00F83D05">
      <w:pPr>
        <w:pStyle w:val="af9"/>
        <w:spacing w:before="156" w:after="156"/>
      </w:pPr>
      <w:r>
        <w:rPr>
          <w:rFonts w:hint="eastAsia"/>
        </w:rPr>
        <w:t>单一来源采购公示模板</w:t>
      </w:r>
    </w:p>
    <w:p w14:paraId="21BA41F2" w14:textId="77777777" w:rsidR="009C49E9" w:rsidRDefault="009C49E9">
      <w:pPr>
        <w:pStyle w:val="afffffffffff"/>
        <w:numPr>
          <w:ilvl w:val="0"/>
          <w:numId w:val="0"/>
        </w:numPr>
      </w:pPr>
    </w:p>
    <w:p w14:paraId="2E9B6A9F" w14:textId="77777777" w:rsidR="009C49E9" w:rsidRDefault="009C49E9">
      <w:pPr>
        <w:pStyle w:val="afffffffffff"/>
        <w:numPr>
          <w:ilvl w:val="0"/>
          <w:numId w:val="0"/>
        </w:numPr>
      </w:pPr>
    </w:p>
    <w:p w14:paraId="5AB450D6" w14:textId="77777777" w:rsidR="009C49E9" w:rsidRDefault="009C49E9">
      <w:pPr>
        <w:pStyle w:val="afffffffffff"/>
        <w:numPr>
          <w:ilvl w:val="0"/>
          <w:numId w:val="0"/>
        </w:numPr>
        <w:sectPr w:rsidR="009C49E9">
          <w:pgSz w:w="11906" w:h="16838"/>
          <w:pgMar w:top="1928" w:right="1134" w:bottom="1134" w:left="1134" w:header="1418" w:footer="1134" w:gutter="284"/>
          <w:cols w:space="425"/>
          <w:formProt w:val="0"/>
          <w:docGrid w:type="lines" w:linePitch="312"/>
        </w:sectPr>
      </w:pPr>
      <w:bookmarkStart w:id="434" w:name="BookMark6"/>
      <w:bookmarkEnd w:id="383"/>
    </w:p>
    <w:p w14:paraId="6E5DA427" w14:textId="77777777" w:rsidR="009C49E9" w:rsidRDefault="00F83D05">
      <w:pPr>
        <w:pStyle w:val="affffff3"/>
        <w:spacing w:after="156"/>
      </w:pPr>
      <w:bookmarkStart w:id="435" w:name="_Toc186553460"/>
      <w:bookmarkStart w:id="436" w:name="_Toc182920073"/>
      <w:bookmarkStart w:id="437" w:name="_Toc183361811"/>
      <w:bookmarkStart w:id="438" w:name="_Toc188001544"/>
      <w:r>
        <w:rPr>
          <w:rFonts w:hint="eastAsia"/>
          <w:spacing w:val="105"/>
        </w:rPr>
        <w:lastRenderedPageBreak/>
        <w:t>参考文</w:t>
      </w:r>
      <w:r>
        <w:rPr>
          <w:rFonts w:hint="eastAsia"/>
        </w:rPr>
        <w:t>献</w:t>
      </w:r>
      <w:bookmarkEnd w:id="435"/>
      <w:bookmarkEnd w:id="436"/>
      <w:bookmarkEnd w:id="437"/>
      <w:bookmarkEnd w:id="438"/>
    </w:p>
    <w:p w14:paraId="0564ACAD" w14:textId="28FEB97C" w:rsidR="009C49E9" w:rsidRDefault="00F83D05">
      <w:pPr>
        <w:pStyle w:val="afffffc"/>
        <w:ind w:firstLine="420"/>
      </w:pPr>
      <w:r>
        <w:rPr>
          <w:rFonts w:hint="eastAsia"/>
        </w:rPr>
        <w:t>[</w:t>
      </w:r>
      <w:r w:rsidR="00D20889">
        <w:t>1</w:t>
      </w:r>
      <w:r>
        <w:t>]</w:t>
      </w:r>
      <w:r>
        <w:rPr>
          <w:rFonts w:hint="eastAsia"/>
        </w:rPr>
        <w:t>《政府采购品目分类目录》</w:t>
      </w:r>
    </w:p>
    <w:p w14:paraId="63015A0D" w14:textId="4F1E9D4B" w:rsidR="009C49E9" w:rsidRDefault="00F83D05">
      <w:pPr>
        <w:pStyle w:val="afffffc"/>
        <w:ind w:firstLine="420"/>
      </w:pPr>
      <w:r>
        <w:rPr>
          <w:rFonts w:hint="eastAsia"/>
        </w:rPr>
        <w:t>[</w:t>
      </w:r>
      <w:r w:rsidR="00D20889">
        <w:t>2</w:t>
      </w:r>
      <w:r>
        <w:t>]</w:t>
      </w:r>
      <w:r>
        <w:rPr>
          <w:rFonts w:hint="eastAsia"/>
        </w:rPr>
        <w:t>《山东省政府集中采购目录及标准》</w:t>
      </w:r>
    </w:p>
    <w:p w14:paraId="20098D69" w14:textId="577D2EF5" w:rsidR="009C49E9" w:rsidRDefault="008C4492">
      <w:pPr>
        <w:pStyle w:val="afffffc"/>
        <w:ind w:firstLine="420"/>
      </w:pPr>
      <w:r>
        <w:rPr>
          <w:rFonts w:hint="eastAsia"/>
        </w:rPr>
        <w:t>[</w:t>
      </w:r>
      <w:r>
        <w:t>3]</w:t>
      </w:r>
      <w:r>
        <w:rPr>
          <w:rFonts w:hint="eastAsia"/>
        </w:rPr>
        <w:t>《</w:t>
      </w:r>
      <w:r w:rsidRPr="008C4492">
        <w:rPr>
          <w:rFonts w:hint="eastAsia"/>
        </w:rPr>
        <w:t>山东省政府采购分散采购品目分类目录</w:t>
      </w:r>
      <w:r>
        <w:rPr>
          <w:rFonts w:hint="eastAsia"/>
        </w:rPr>
        <w:t>》</w:t>
      </w:r>
    </w:p>
    <w:p w14:paraId="603DDB5E" w14:textId="77777777" w:rsidR="009C49E9" w:rsidRDefault="009C49E9">
      <w:pPr>
        <w:pStyle w:val="afffffffffff"/>
        <w:numPr>
          <w:ilvl w:val="0"/>
          <w:numId w:val="0"/>
        </w:numPr>
      </w:pPr>
    </w:p>
    <w:bookmarkEnd w:id="434"/>
    <w:p w14:paraId="705A6C13" w14:textId="77777777" w:rsidR="009C49E9" w:rsidRDefault="00F83D05">
      <w:pPr>
        <w:pStyle w:val="affffffffffff1"/>
        <w:framePr w:hSpace="0" w:vSpace="0" w:wrap="auto" w:vAnchor="margin" w:hAnchor="text" w:xAlign="left" w:yAlign="inline"/>
        <w:jc w:val="center"/>
      </w:pPr>
      <w:r>
        <w:t>_________________________________</w:t>
      </w:r>
    </w:p>
    <w:p w14:paraId="124828FA" w14:textId="77777777" w:rsidR="009C49E9" w:rsidRDefault="009C49E9">
      <w:pPr>
        <w:spacing w:line="300" w:lineRule="auto"/>
        <w:rPr>
          <w:rFonts w:cs="宋体"/>
        </w:rPr>
      </w:pPr>
    </w:p>
    <w:p w14:paraId="56B9ED1E" w14:textId="77777777" w:rsidR="009C49E9" w:rsidRDefault="009C49E9">
      <w:pPr>
        <w:pStyle w:val="afffffffffff"/>
        <w:numPr>
          <w:ilvl w:val="0"/>
          <w:numId w:val="0"/>
        </w:numPr>
      </w:pPr>
    </w:p>
    <w:sectPr w:rsidR="009C49E9">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9D265" w14:textId="77777777" w:rsidR="009D38AC" w:rsidRDefault="009D38AC">
      <w:pPr>
        <w:spacing w:line="240" w:lineRule="auto"/>
      </w:pPr>
      <w:r>
        <w:separator/>
      </w:r>
    </w:p>
  </w:endnote>
  <w:endnote w:type="continuationSeparator" w:id="0">
    <w:p w14:paraId="58660492" w14:textId="77777777" w:rsidR="009D38AC" w:rsidRDefault="009D38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_GBK">
    <w:altName w:val="微软雅黑"/>
    <w:charset w:val="86"/>
    <w:family w:val="auto"/>
    <w:pitch w:val="default"/>
    <w:sig w:usb0="00000000" w:usb1="00000000"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7C8CC" w14:textId="77777777" w:rsidR="009C49E9" w:rsidRDefault="00F83D05">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0FD7B" w14:textId="77777777" w:rsidR="009C49E9" w:rsidRDefault="009C49E9">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2EE77" w14:textId="77777777" w:rsidR="009C49E9" w:rsidRDefault="009C49E9">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CC47E" w14:textId="77777777" w:rsidR="009C49E9" w:rsidRDefault="00F83D05">
    <w:pPr>
      <w:pStyle w:val="afffff9"/>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0F8D20" w14:textId="77777777" w:rsidR="009D38AC" w:rsidRDefault="009D38AC">
      <w:pPr>
        <w:spacing w:line="240" w:lineRule="auto"/>
      </w:pPr>
      <w:r>
        <w:separator/>
      </w:r>
    </w:p>
  </w:footnote>
  <w:footnote w:type="continuationSeparator" w:id="0">
    <w:p w14:paraId="16CD32FC" w14:textId="77777777" w:rsidR="009D38AC" w:rsidRDefault="009D38A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2719E" w14:textId="77777777" w:rsidR="009C49E9" w:rsidRDefault="009C49E9">
    <w:pPr>
      <w:pStyle w:val="afff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CB9D5" w14:textId="77777777" w:rsidR="009C49E9" w:rsidRDefault="00F83D05">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C2969" w14:textId="77777777" w:rsidR="009C49E9" w:rsidRDefault="009C49E9">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DB6E8" w14:textId="77777777" w:rsidR="009C49E9" w:rsidRDefault="00F83D05">
    <w:pPr>
      <w:pStyle w:val="affff4"/>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37/T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F9DC3" w14:textId="710859F4" w:rsidR="009C49E9" w:rsidRDefault="00F83D05">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DB 37/T XXXX</w:t>
    </w:r>
    <w:r>
      <w:rPr>
        <w:noProof/>
      </w:rPr>
      <w:t>—</w:t>
    </w:r>
    <w:r>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B6B13"/>
    <w:multiLevelType w:val="multilevel"/>
    <w:tmpl w:val="012B6B13"/>
    <w:lvl w:ilvl="0">
      <w:start w:val="2"/>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18"/>
        <w:szCs w:val="15"/>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21543CA"/>
    <w:multiLevelType w:val="multilevel"/>
    <w:tmpl w:val="521543CA"/>
    <w:lvl w:ilvl="0">
      <w:start w:val="1"/>
      <w:numFmt w:val="lowerLetter"/>
      <w:lvlText w:val="%1)"/>
      <w:lvlJc w:val="left"/>
      <w:pPr>
        <w:ind w:left="874" w:hanging="420"/>
      </w:pPr>
    </w:lvl>
    <w:lvl w:ilvl="1">
      <w:start w:val="1"/>
      <w:numFmt w:val="lowerLetter"/>
      <w:lvlText w:val="%2)"/>
      <w:lvlJc w:val="left"/>
      <w:pPr>
        <w:ind w:left="1294" w:hanging="420"/>
      </w:pPr>
    </w:lvl>
    <w:lvl w:ilvl="2">
      <w:start w:val="1"/>
      <w:numFmt w:val="lowerRoman"/>
      <w:lvlText w:val="%3."/>
      <w:lvlJc w:val="right"/>
      <w:pPr>
        <w:ind w:left="1714" w:hanging="420"/>
      </w:pPr>
    </w:lvl>
    <w:lvl w:ilvl="3">
      <w:start w:val="1"/>
      <w:numFmt w:val="decimal"/>
      <w:lvlText w:val="%4."/>
      <w:lvlJc w:val="left"/>
      <w:pPr>
        <w:ind w:left="2134" w:hanging="420"/>
      </w:pPr>
    </w:lvl>
    <w:lvl w:ilvl="4">
      <w:start w:val="1"/>
      <w:numFmt w:val="lowerLetter"/>
      <w:lvlText w:val="%5)"/>
      <w:lvlJc w:val="left"/>
      <w:pPr>
        <w:ind w:left="2554" w:hanging="420"/>
      </w:pPr>
    </w:lvl>
    <w:lvl w:ilvl="5">
      <w:start w:val="1"/>
      <w:numFmt w:val="lowerRoman"/>
      <w:lvlText w:val="%6."/>
      <w:lvlJc w:val="right"/>
      <w:pPr>
        <w:ind w:left="2974" w:hanging="420"/>
      </w:pPr>
    </w:lvl>
    <w:lvl w:ilvl="6">
      <w:start w:val="1"/>
      <w:numFmt w:val="decimal"/>
      <w:lvlText w:val="%7."/>
      <w:lvlJc w:val="left"/>
      <w:pPr>
        <w:ind w:left="3394" w:hanging="420"/>
      </w:pPr>
    </w:lvl>
    <w:lvl w:ilvl="7">
      <w:start w:val="1"/>
      <w:numFmt w:val="lowerLetter"/>
      <w:lvlText w:val="%8)"/>
      <w:lvlJc w:val="left"/>
      <w:pPr>
        <w:ind w:left="3814" w:hanging="420"/>
      </w:pPr>
    </w:lvl>
    <w:lvl w:ilvl="8">
      <w:start w:val="1"/>
      <w:numFmt w:val="lowerRoman"/>
      <w:lvlText w:val="%9."/>
      <w:lvlJc w:val="right"/>
      <w:pPr>
        <w:ind w:left="4234" w:hanging="420"/>
      </w:pPr>
    </w:lvl>
  </w:abstractNum>
  <w:abstractNum w:abstractNumId="18"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8234FB9"/>
    <w:multiLevelType w:val="multilevel"/>
    <w:tmpl w:val="68234FB9"/>
    <w:lvl w:ilvl="0">
      <w:start w:val="1"/>
      <w:numFmt w:val="lowerLetter"/>
      <w:lvlText w:val="%1)"/>
      <w:lvlJc w:val="left"/>
      <w:pPr>
        <w:tabs>
          <w:tab w:val="left" w:pos="851"/>
        </w:tabs>
        <w:ind w:left="851" w:hanging="426"/>
      </w:pPr>
      <w:rPr>
        <w:rFonts w:ascii="宋体" w:eastAsia="宋体" w:hAnsi="Times New Roman" w:hint="eastAsia"/>
        <w:sz w:val="18"/>
        <w:szCs w:val="18"/>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60741095">
    <w:abstractNumId w:val="1"/>
  </w:num>
  <w:num w:numId="2" w16cid:durableId="1283656445">
    <w:abstractNumId w:val="30"/>
  </w:num>
  <w:num w:numId="3" w16cid:durableId="1265262350">
    <w:abstractNumId w:val="6"/>
  </w:num>
  <w:num w:numId="4" w16cid:durableId="819418446">
    <w:abstractNumId w:val="25"/>
  </w:num>
  <w:num w:numId="5" w16cid:durableId="47539943">
    <w:abstractNumId w:val="20"/>
  </w:num>
  <w:num w:numId="6" w16cid:durableId="52119086">
    <w:abstractNumId w:val="14"/>
  </w:num>
  <w:num w:numId="7" w16cid:durableId="429786328">
    <w:abstractNumId w:val="9"/>
  </w:num>
  <w:num w:numId="8" w16cid:durableId="1802723504">
    <w:abstractNumId w:val="4"/>
  </w:num>
  <w:num w:numId="9" w16cid:durableId="1219978365">
    <w:abstractNumId w:val="10"/>
  </w:num>
  <w:num w:numId="10" w16cid:durableId="505022325">
    <w:abstractNumId w:val="18"/>
  </w:num>
  <w:num w:numId="11" w16cid:durableId="736788040">
    <w:abstractNumId w:val="28"/>
  </w:num>
  <w:num w:numId="12" w16cid:durableId="528102111">
    <w:abstractNumId w:val="12"/>
  </w:num>
  <w:num w:numId="13" w16cid:durableId="2096433582">
    <w:abstractNumId w:val="13"/>
  </w:num>
  <w:num w:numId="14" w16cid:durableId="1799032588">
    <w:abstractNumId w:val="8"/>
  </w:num>
  <w:num w:numId="15" w16cid:durableId="1319992622">
    <w:abstractNumId w:val="21"/>
  </w:num>
  <w:num w:numId="16" w16cid:durableId="597952898">
    <w:abstractNumId w:val="23"/>
  </w:num>
  <w:num w:numId="17" w16cid:durableId="883448610">
    <w:abstractNumId w:val="19"/>
  </w:num>
  <w:num w:numId="18" w16cid:durableId="1900898797">
    <w:abstractNumId w:val="32"/>
  </w:num>
  <w:num w:numId="19" w16cid:durableId="1772966288">
    <w:abstractNumId w:val="16"/>
  </w:num>
  <w:num w:numId="20" w16cid:durableId="1309017863">
    <w:abstractNumId w:val="2"/>
  </w:num>
  <w:num w:numId="21" w16cid:durableId="990333537">
    <w:abstractNumId w:val="11"/>
  </w:num>
  <w:num w:numId="22" w16cid:durableId="1291089812">
    <w:abstractNumId w:val="33"/>
  </w:num>
  <w:num w:numId="23" w16cid:durableId="1087650924">
    <w:abstractNumId w:val="22"/>
  </w:num>
  <w:num w:numId="24" w16cid:durableId="20936149">
    <w:abstractNumId w:val="7"/>
  </w:num>
  <w:num w:numId="25" w16cid:durableId="237178535">
    <w:abstractNumId w:val="29"/>
  </w:num>
  <w:num w:numId="26" w16cid:durableId="107821642">
    <w:abstractNumId w:val="31"/>
  </w:num>
  <w:num w:numId="27" w16cid:durableId="445005872">
    <w:abstractNumId w:val="3"/>
  </w:num>
  <w:num w:numId="28" w16cid:durableId="1911839812">
    <w:abstractNumId w:val="5"/>
  </w:num>
  <w:num w:numId="29" w16cid:durableId="2018187572">
    <w:abstractNumId w:val="15"/>
  </w:num>
  <w:num w:numId="30" w16cid:durableId="723873011">
    <w:abstractNumId w:val="27"/>
  </w:num>
  <w:num w:numId="31" w16cid:durableId="727459002">
    <w:abstractNumId w:val="24"/>
  </w:num>
  <w:num w:numId="32" w16cid:durableId="19363274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86206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37927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84390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39946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4225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62396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9306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6383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48407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094559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58771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700178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83271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991150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70015474">
    <w:abstractNumId w:val="17"/>
  </w:num>
  <w:num w:numId="48" w16cid:durableId="609900844">
    <w:abstractNumId w:val="26"/>
  </w:num>
  <w:num w:numId="49" w16cid:durableId="1951740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389076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372539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139840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015082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766823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EF7"/>
    <w:rsid w:val="0000040A"/>
    <w:rsid w:val="00000A94"/>
    <w:rsid w:val="00000DD2"/>
    <w:rsid w:val="00001972"/>
    <w:rsid w:val="00001D9A"/>
    <w:rsid w:val="000031CE"/>
    <w:rsid w:val="00003A49"/>
    <w:rsid w:val="0000620F"/>
    <w:rsid w:val="00006E36"/>
    <w:rsid w:val="00007B3A"/>
    <w:rsid w:val="000107E0"/>
    <w:rsid w:val="00011FDE"/>
    <w:rsid w:val="000124F9"/>
    <w:rsid w:val="00012FFD"/>
    <w:rsid w:val="00014162"/>
    <w:rsid w:val="00014340"/>
    <w:rsid w:val="00016A9C"/>
    <w:rsid w:val="00020522"/>
    <w:rsid w:val="0002085A"/>
    <w:rsid w:val="00022184"/>
    <w:rsid w:val="00022762"/>
    <w:rsid w:val="000238E0"/>
    <w:rsid w:val="000249DB"/>
    <w:rsid w:val="00024D22"/>
    <w:rsid w:val="0002595E"/>
    <w:rsid w:val="000303C3"/>
    <w:rsid w:val="0003138A"/>
    <w:rsid w:val="00032186"/>
    <w:rsid w:val="000331D3"/>
    <w:rsid w:val="000346A5"/>
    <w:rsid w:val="000359C3"/>
    <w:rsid w:val="00035A7D"/>
    <w:rsid w:val="000365ED"/>
    <w:rsid w:val="00036C76"/>
    <w:rsid w:val="00037D9E"/>
    <w:rsid w:val="000415EF"/>
    <w:rsid w:val="0004249A"/>
    <w:rsid w:val="00043282"/>
    <w:rsid w:val="00044286"/>
    <w:rsid w:val="00047F28"/>
    <w:rsid w:val="000503AA"/>
    <w:rsid w:val="000506A1"/>
    <w:rsid w:val="00050F25"/>
    <w:rsid w:val="000515DD"/>
    <w:rsid w:val="0005265A"/>
    <w:rsid w:val="000539DD"/>
    <w:rsid w:val="00053BD3"/>
    <w:rsid w:val="000556ED"/>
    <w:rsid w:val="00055FE2"/>
    <w:rsid w:val="0005616F"/>
    <w:rsid w:val="00056F91"/>
    <w:rsid w:val="00060C2E"/>
    <w:rsid w:val="00061033"/>
    <w:rsid w:val="000619E9"/>
    <w:rsid w:val="000622D4"/>
    <w:rsid w:val="0006357D"/>
    <w:rsid w:val="00066D4D"/>
    <w:rsid w:val="00067F1E"/>
    <w:rsid w:val="00071CC0"/>
    <w:rsid w:val="00073C8C"/>
    <w:rsid w:val="00077B64"/>
    <w:rsid w:val="00080A1C"/>
    <w:rsid w:val="00082317"/>
    <w:rsid w:val="00083D2C"/>
    <w:rsid w:val="00086AA1"/>
    <w:rsid w:val="00087A77"/>
    <w:rsid w:val="00090CA6"/>
    <w:rsid w:val="00092B8A"/>
    <w:rsid w:val="00092FB0"/>
    <w:rsid w:val="000934C5"/>
    <w:rsid w:val="00093A64"/>
    <w:rsid w:val="00093CEA"/>
    <w:rsid w:val="00093D25"/>
    <w:rsid w:val="00093DAB"/>
    <w:rsid w:val="00094D73"/>
    <w:rsid w:val="00096B00"/>
    <w:rsid w:val="00096CA4"/>
    <w:rsid w:val="00096D63"/>
    <w:rsid w:val="000A0B60"/>
    <w:rsid w:val="000A0EB8"/>
    <w:rsid w:val="000A19FC"/>
    <w:rsid w:val="000A296B"/>
    <w:rsid w:val="000A352B"/>
    <w:rsid w:val="000A413A"/>
    <w:rsid w:val="000A7311"/>
    <w:rsid w:val="000B060F"/>
    <w:rsid w:val="000B06A3"/>
    <w:rsid w:val="000B1592"/>
    <w:rsid w:val="000B1FF2"/>
    <w:rsid w:val="000B278D"/>
    <w:rsid w:val="000B3CDA"/>
    <w:rsid w:val="000B3E20"/>
    <w:rsid w:val="000B600E"/>
    <w:rsid w:val="000B6A0B"/>
    <w:rsid w:val="000C0F6C"/>
    <w:rsid w:val="000C11DB"/>
    <w:rsid w:val="000C1492"/>
    <w:rsid w:val="000C1E2B"/>
    <w:rsid w:val="000C2FBD"/>
    <w:rsid w:val="000C3619"/>
    <w:rsid w:val="000C4B41"/>
    <w:rsid w:val="000C57D6"/>
    <w:rsid w:val="000C6362"/>
    <w:rsid w:val="000C7666"/>
    <w:rsid w:val="000D0A9C"/>
    <w:rsid w:val="000D1795"/>
    <w:rsid w:val="000D329A"/>
    <w:rsid w:val="000D4B9C"/>
    <w:rsid w:val="000D4EB6"/>
    <w:rsid w:val="000D5D64"/>
    <w:rsid w:val="000D753B"/>
    <w:rsid w:val="000E01F9"/>
    <w:rsid w:val="000E4C9E"/>
    <w:rsid w:val="000E59E6"/>
    <w:rsid w:val="000E6FD7"/>
    <w:rsid w:val="000F06E1"/>
    <w:rsid w:val="000F0E3C"/>
    <w:rsid w:val="000F19D5"/>
    <w:rsid w:val="000F3107"/>
    <w:rsid w:val="000F3B13"/>
    <w:rsid w:val="000F4AEA"/>
    <w:rsid w:val="000F633F"/>
    <w:rsid w:val="000F67E9"/>
    <w:rsid w:val="000F6887"/>
    <w:rsid w:val="000F7640"/>
    <w:rsid w:val="0010023D"/>
    <w:rsid w:val="00104926"/>
    <w:rsid w:val="00113B1E"/>
    <w:rsid w:val="00115AE8"/>
    <w:rsid w:val="0011711C"/>
    <w:rsid w:val="0012059C"/>
    <w:rsid w:val="00120690"/>
    <w:rsid w:val="00121C99"/>
    <w:rsid w:val="00124E4F"/>
    <w:rsid w:val="001260B7"/>
    <w:rsid w:val="001265CB"/>
    <w:rsid w:val="001305D7"/>
    <w:rsid w:val="00130928"/>
    <w:rsid w:val="00131EDF"/>
    <w:rsid w:val="001321C6"/>
    <w:rsid w:val="001325C4"/>
    <w:rsid w:val="00133010"/>
    <w:rsid w:val="001338EE"/>
    <w:rsid w:val="00133AAE"/>
    <w:rsid w:val="00135323"/>
    <w:rsid w:val="001356C4"/>
    <w:rsid w:val="00135836"/>
    <w:rsid w:val="00140D67"/>
    <w:rsid w:val="00141114"/>
    <w:rsid w:val="00142969"/>
    <w:rsid w:val="00142E93"/>
    <w:rsid w:val="00143B5A"/>
    <w:rsid w:val="001446C2"/>
    <w:rsid w:val="001454C6"/>
    <w:rsid w:val="001457E7"/>
    <w:rsid w:val="00145D9D"/>
    <w:rsid w:val="00146388"/>
    <w:rsid w:val="00150CDB"/>
    <w:rsid w:val="00150D05"/>
    <w:rsid w:val="00151188"/>
    <w:rsid w:val="00152455"/>
    <w:rsid w:val="001529E5"/>
    <w:rsid w:val="00153C7E"/>
    <w:rsid w:val="00154958"/>
    <w:rsid w:val="001554C7"/>
    <w:rsid w:val="00156B25"/>
    <w:rsid w:val="00156E1A"/>
    <w:rsid w:val="00157894"/>
    <w:rsid w:val="00157B55"/>
    <w:rsid w:val="0016420C"/>
    <w:rsid w:val="001642FA"/>
    <w:rsid w:val="0016466F"/>
    <w:rsid w:val="001649EB"/>
    <w:rsid w:val="00164BAF"/>
    <w:rsid w:val="00164FA8"/>
    <w:rsid w:val="00165065"/>
    <w:rsid w:val="00165434"/>
    <w:rsid w:val="0016580B"/>
    <w:rsid w:val="00165B32"/>
    <w:rsid w:val="00165F49"/>
    <w:rsid w:val="00166B88"/>
    <w:rsid w:val="0016770A"/>
    <w:rsid w:val="00170804"/>
    <w:rsid w:val="001708E9"/>
    <w:rsid w:val="00172FFE"/>
    <w:rsid w:val="0017340B"/>
    <w:rsid w:val="00173FB1"/>
    <w:rsid w:val="001749C4"/>
    <w:rsid w:val="00176DFD"/>
    <w:rsid w:val="001842ED"/>
    <w:rsid w:val="001852C9"/>
    <w:rsid w:val="00190087"/>
    <w:rsid w:val="00190D32"/>
    <w:rsid w:val="001913C4"/>
    <w:rsid w:val="001929B6"/>
    <w:rsid w:val="0019348F"/>
    <w:rsid w:val="00193A07"/>
    <w:rsid w:val="00194B85"/>
    <w:rsid w:val="00194C95"/>
    <w:rsid w:val="00195C34"/>
    <w:rsid w:val="00196EF5"/>
    <w:rsid w:val="001A1765"/>
    <w:rsid w:val="001A1A53"/>
    <w:rsid w:val="001A234A"/>
    <w:rsid w:val="001A3B86"/>
    <w:rsid w:val="001A4CF3"/>
    <w:rsid w:val="001A5EAB"/>
    <w:rsid w:val="001B06E8"/>
    <w:rsid w:val="001B1DF2"/>
    <w:rsid w:val="001B2EF3"/>
    <w:rsid w:val="001B3632"/>
    <w:rsid w:val="001B5384"/>
    <w:rsid w:val="001B71D0"/>
    <w:rsid w:val="001B71EE"/>
    <w:rsid w:val="001C04A8"/>
    <w:rsid w:val="001C2697"/>
    <w:rsid w:val="001C2C03"/>
    <w:rsid w:val="001C42F7"/>
    <w:rsid w:val="001C49E5"/>
    <w:rsid w:val="001C636E"/>
    <w:rsid w:val="001C680C"/>
    <w:rsid w:val="001C7FEA"/>
    <w:rsid w:val="001D0499"/>
    <w:rsid w:val="001D0BBE"/>
    <w:rsid w:val="001D0ED4"/>
    <w:rsid w:val="001D1357"/>
    <w:rsid w:val="001D212F"/>
    <w:rsid w:val="001D29D7"/>
    <w:rsid w:val="001D2DE7"/>
    <w:rsid w:val="001D411C"/>
    <w:rsid w:val="001D49DF"/>
    <w:rsid w:val="001D4CEB"/>
    <w:rsid w:val="001D5AA0"/>
    <w:rsid w:val="001E0813"/>
    <w:rsid w:val="001E1178"/>
    <w:rsid w:val="001E14A6"/>
    <w:rsid w:val="001E1B6A"/>
    <w:rsid w:val="001E22F8"/>
    <w:rsid w:val="001E23CF"/>
    <w:rsid w:val="001E2484"/>
    <w:rsid w:val="001E3CC4"/>
    <w:rsid w:val="001E4882"/>
    <w:rsid w:val="001E605C"/>
    <w:rsid w:val="001E73AB"/>
    <w:rsid w:val="001F092D"/>
    <w:rsid w:val="001F143A"/>
    <w:rsid w:val="001F1605"/>
    <w:rsid w:val="001F2508"/>
    <w:rsid w:val="001F4816"/>
    <w:rsid w:val="001F4EE9"/>
    <w:rsid w:val="001F5220"/>
    <w:rsid w:val="001F6890"/>
    <w:rsid w:val="001F69B4"/>
    <w:rsid w:val="001F77C7"/>
    <w:rsid w:val="00200183"/>
    <w:rsid w:val="00200333"/>
    <w:rsid w:val="0020107D"/>
    <w:rsid w:val="00202AA4"/>
    <w:rsid w:val="002031F7"/>
    <w:rsid w:val="002040E6"/>
    <w:rsid w:val="0020527B"/>
    <w:rsid w:val="0020582A"/>
    <w:rsid w:val="00205F2C"/>
    <w:rsid w:val="0020627C"/>
    <w:rsid w:val="00207F60"/>
    <w:rsid w:val="00210B15"/>
    <w:rsid w:val="002142EA"/>
    <w:rsid w:val="00217F71"/>
    <w:rsid w:val="002204BB"/>
    <w:rsid w:val="00221B0A"/>
    <w:rsid w:val="00221B79"/>
    <w:rsid w:val="00221C6B"/>
    <w:rsid w:val="0022224B"/>
    <w:rsid w:val="002253A1"/>
    <w:rsid w:val="00225CF8"/>
    <w:rsid w:val="0022794E"/>
    <w:rsid w:val="00233D64"/>
    <w:rsid w:val="0023482A"/>
    <w:rsid w:val="002359CB"/>
    <w:rsid w:val="00235D32"/>
    <w:rsid w:val="00242488"/>
    <w:rsid w:val="00242995"/>
    <w:rsid w:val="00243540"/>
    <w:rsid w:val="0024497B"/>
    <w:rsid w:val="0024515B"/>
    <w:rsid w:val="00246021"/>
    <w:rsid w:val="0024666E"/>
    <w:rsid w:val="00247F52"/>
    <w:rsid w:val="00250B25"/>
    <w:rsid w:val="00250BBE"/>
    <w:rsid w:val="002515C2"/>
    <w:rsid w:val="00251735"/>
    <w:rsid w:val="0025194F"/>
    <w:rsid w:val="002605C0"/>
    <w:rsid w:val="0026148A"/>
    <w:rsid w:val="00262696"/>
    <w:rsid w:val="00263D25"/>
    <w:rsid w:val="002643C3"/>
    <w:rsid w:val="00264A0C"/>
    <w:rsid w:val="00266EEB"/>
    <w:rsid w:val="00267EF4"/>
    <w:rsid w:val="00270CB8"/>
    <w:rsid w:val="00270E9C"/>
    <w:rsid w:val="0027260B"/>
    <w:rsid w:val="00272B08"/>
    <w:rsid w:val="00276570"/>
    <w:rsid w:val="002771AC"/>
    <w:rsid w:val="00281BB8"/>
    <w:rsid w:val="00281E9E"/>
    <w:rsid w:val="00282405"/>
    <w:rsid w:val="002835A4"/>
    <w:rsid w:val="002838D0"/>
    <w:rsid w:val="00284F75"/>
    <w:rsid w:val="00285170"/>
    <w:rsid w:val="00285361"/>
    <w:rsid w:val="00286A17"/>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CB0"/>
    <w:rsid w:val="002B1966"/>
    <w:rsid w:val="002B4329"/>
    <w:rsid w:val="002B4508"/>
    <w:rsid w:val="002B5779"/>
    <w:rsid w:val="002B7332"/>
    <w:rsid w:val="002B7F51"/>
    <w:rsid w:val="002C09E7"/>
    <w:rsid w:val="002C1E06"/>
    <w:rsid w:val="002C1E1C"/>
    <w:rsid w:val="002C3F07"/>
    <w:rsid w:val="002C5278"/>
    <w:rsid w:val="002C71A0"/>
    <w:rsid w:val="002C76A4"/>
    <w:rsid w:val="002C7EBB"/>
    <w:rsid w:val="002D06C1"/>
    <w:rsid w:val="002D0998"/>
    <w:rsid w:val="002D42B5"/>
    <w:rsid w:val="002D4F1A"/>
    <w:rsid w:val="002D6EC6"/>
    <w:rsid w:val="002D79AC"/>
    <w:rsid w:val="002E039D"/>
    <w:rsid w:val="002E34EA"/>
    <w:rsid w:val="002E4D5A"/>
    <w:rsid w:val="002E4F07"/>
    <w:rsid w:val="002E6164"/>
    <w:rsid w:val="002E6326"/>
    <w:rsid w:val="002F0749"/>
    <w:rsid w:val="002F30E0"/>
    <w:rsid w:val="002F35E4"/>
    <w:rsid w:val="002F3730"/>
    <w:rsid w:val="002F38E1"/>
    <w:rsid w:val="002F7AF6"/>
    <w:rsid w:val="00300E63"/>
    <w:rsid w:val="003014EA"/>
    <w:rsid w:val="00302F5F"/>
    <w:rsid w:val="0030441D"/>
    <w:rsid w:val="00306063"/>
    <w:rsid w:val="003129F2"/>
    <w:rsid w:val="00313B85"/>
    <w:rsid w:val="00313BD5"/>
    <w:rsid w:val="00317988"/>
    <w:rsid w:val="003221B4"/>
    <w:rsid w:val="0032258D"/>
    <w:rsid w:val="00322E62"/>
    <w:rsid w:val="00324D13"/>
    <w:rsid w:val="00324D2A"/>
    <w:rsid w:val="00324EDD"/>
    <w:rsid w:val="00327DB4"/>
    <w:rsid w:val="00330207"/>
    <w:rsid w:val="00332EEB"/>
    <w:rsid w:val="0033306F"/>
    <w:rsid w:val="003331E4"/>
    <w:rsid w:val="00334174"/>
    <w:rsid w:val="00336C64"/>
    <w:rsid w:val="00337162"/>
    <w:rsid w:val="0034194F"/>
    <w:rsid w:val="00344605"/>
    <w:rsid w:val="003450ED"/>
    <w:rsid w:val="003474AA"/>
    <w:rsid w:val="00350D1D"/>
    <w:rsid w:val="00352C71"/>
    <w:rsid w:val="00352C83"/>
    <w:rsid w:val="00354D38"/>
    <w:rsid w:val="00354DB5"/>
    <w:rsid w:val="00356B5B"/>
    <w:rsid w:val="0035795A"/>
    <w:rsid w:val="003615D2"/>
    <w:rsid w:val="0036372E"/>
    <w:rsid w:val="0036429C"/>
    <w:rsid w:val="00364A53"/>
    <w:rsid w:val="003654CB"/>
    <w:rsid w:val="00365AA9"/>
    <w:rsid w:val="00365F86"/>
    <w:rsid w:val="00365F87"/>
    <w:rsid w:val="00366B7B"/>
    <w:rsid w:val="00366E89"/>
    <w:rsid w:val="003705F4"/>
    <w:rsid w:val="00370D58"/>
    <w:rsid w:val="00371316"/>
    <w:rsid w:val="00371AA1"/>
    <w:rsid w:val="00373629"/>
    <w:rsid w:val="00376713"/>
    <w:rsid w:val="00377B8F"/>
    <w:rsid w:val="00381063"/>
    <w:rsid w:val="00381263"/>
    <w:rsid w:val="00381815"/>
    <w:rsid w:val="003819AF"/>
    <w:rsid w:val="003820E9"/>
    <w:rsid w:val="00382DE7"/>
    <w:rsid w:val="00384FFC"/>
    <w:rsid w:val="003872FC"/>
    <w:rsid w:val="00387ADC"/>
    <w:rsid w:val="00390020"/>
    <w:rsid w:val="003903D6"/>
    <w:rsid w:val="00390D41"/>
    <w:rsid w:val="00390EE6"/>
    <w:rsid w:val="0039118F"/>
    <w:rsid w:val="00392AD7"/>
    <w:rsid w:val="003938D9"/>
    <w:rsid w:val="00394376"/>
    <w:rsid w:val="003943FF"/>
    <w:rsid w:val="00395700"/>
    <w:rsid w:val="003967E4"/>
    <w:rsid w:val="003974EB"/>
    <w:rsid w:val="00397CC5"/>
    <w:rsid w:val="003A1533"/>
    <w:rsid w:val="003A1582"/>
    <w:rsid w:val="003A4077"/>
    <w:rsid w:val="003A4C3C"/>
    <w:rsid w:val="003A6F8B"/>
    <w:rsid w:val="003B01CD"/>
    <w:rsid w:val="003B09AD"/>
    <w:rsid w:val="003B182F"/>
    <w:rsid w:val="003B1F18"/>
    <w:rsid w:val="003B5BF0"/>
    <w:rsid w:val="003B60BF"/>
    <w:rsid w:val="003B6BE3"/>
    <w:rsid w:val="003C010C"/>
    <w:rsid w:val="003C0A6C"/>
    <w:rsid w:val="003C14F8"/>
    <w:rsid w:val="003C18A2"/>
    <w:rsid w:val="003C3834"/>
    <w:rsid w:val="003C4BFC"/>
    <w:rsid w:val="003C5A43"/>
    <w:rsid w:val="003C7E9E"/>
    <w:rsid w:val="003D0519"/>
    <w:rsid w:val="003D0FF6"/>
    <w:rsid w:val="003D2082"/>
    <w:rsid w:val="003D262C"/>
    <w:rsid w:val="003D27CF"/>
    <w:rsid w:val="003D6D61"/>
    <w:rsid w:val="003D79C6"/>
    <w:rsid w:val="003E091D"/>
    <w:rsid w:val="003E107F"/>
    <w:rsid w:val="003E1433"/>
    <w:rsid w:val="003E1C53"/>
    <w:rsid w:val="003E2A69"/>
    <w:rsid w:val="003E2D49"/>
    <w:rsid w:val="003E2FD4"/>
    <w:rsid w:val="003E3B37"/>
    <w:rsid w:val="003E49F6"/>
    <w:rsid w:val="003E660F"/>
    <w:rsid w:val="003E70CA"/>
    <w:rsid w:val="003F0841"/>
    <w:rsid w:val="003F23D3"/>
    <w:rsid w:val="003F3F08"/>
    <w:rsid w:val="003F49F1"/>
    <w:rsid w:val="003F6272"/>
    <w:rsid w:val="00400E72"/>
    <w:rsid w:val="00401400"/>
    <w:rsid w:val="0040161D"/>
    <w:rsid w:val="00404869"/>
    <w:rsid w:val="00405884"/>
    <w:rsid w:val="00405E0D"/>
    <w:rsid w:val="00407D39"/>
    <w:rsid w:val="0041477A"/>
    <w:rsid w:val="00414FC5"/>
    <w:rsid w:val="004167A3"/>
    <w:rsid w:val="00417F1C"/>
    <w:rsid w:val="004216D5"/>
    <w:rsid w:val="00421BBF"/>
    <w:rsid w:val="00422150"/>
    <w:rsid w:val="0042272D"/>
    <w:rsid w:val="00432DAA"/>
    <w:rsid w:val="00433052"/>
    <w:rsid w:val="004338A5"/>
    <w:rsid w:val="00434305"/>
    <w:rsid w:val="00435DF7"/>
    <w:rsid w:val="00437E12"/>
    <w:rsid w:val="0044083F"/>
    <w:rsid w:val="00441AE7"/>
    <w:rsid w:val="0044432A"/>
    <w:rsid w:val="00445574"/>
    <w:rsid w:val="00445AD3"/>
    <w:rsid w:val="004467FB"/>
    <w:rsid w:val="00447AB2"/>
    <w:rsid w:val="00450642"/>
    <w:rsid w:val="00452BF7"/>
    <w:rsid w:val="00452D6B"/>
    <w:rsid w:val="00454484"/>
    <w:rsid w:val="0045517B"/>
    <w:rsid w:val="004615DE"/>
    <w:rsid w:val="00463B77"/>
    <w:rsid w:val="00463C7B"/>
    <w:rsid w:val="004644A6"/>
    <w:rsid w:val="004659BD"/>
    <w:rsid w:val="00470775"/>
    <w:rsid w:val="00470B5B"/>
    <w:rsid w:val="004746B1"/>
    <w:rsid w:val="0047583F"/>
    <w:rsid w:val="00475DE8"/>
    <w:rsid w:val="00481C44"/>
    <w:rsid w:val="00484936"/>
    <w:rsid w:val="00485C89"/>
    <w:rsid w:val="00486A44"/>
    <w:rsid w:val="00486BE3"/>
    <w:rsid w:val="00487643"/>
    <w:rsid w:val="004905E4"/>
    <w:rsid w:val="00490A89"/>
    <w:rsid w:val="00490AB4"/>
    <w:rsid w:val="00492F02"/>
    <w:rsid w:val="004939AE"/>
    <w:rsid w:val="00496831"/>
    <w:rsid w:val="004976FB"/>
    <w:rsid w:val="004A12DF"/>
    <w:rsid w:val="004A17E6"/>
    <w:rsid w:val="004A1BA8"/>
    <w:rsid w:val="004A4B57"/>
    <w:rsid w:val="004A63FA"/>
    <w:rsid w:val="004A6A80"/>
    <w:rsid w:val="004B0272"/>
    <w:rsid w:val="004B2701"/>
    <w:rsid w:val="004B2733"/>
    <w:rsid w:val="004B2E1B"/>
    <w:rsid w:val="004B3AA8"/>
    <w:rsid w:val="004B3E93"/>
    <w:rsid w:val="004B53E7"/>
    <w:rsid w:val="004B6D69"/>
    <w:rsid w:val="004C1FBC"/>
    <w:rsid w:val="004C3F1D"/>
    <w:rsid w:val="004C448F"/>
    <w:rsid w:val="004C458D"/>
    <w:rsid w:val="004C6087"/>
    <w:rsid w:val="004C6C32"/>
    <w:rsid w:val="004C7556"/>
    <w:rsid w:val="004C7E8B"/>
    <w:rsid w:val="004C7E9D"/>
    <w:rsid w:val="004C7F67"/>
    <w:rsid w:val="004D076D"/>
    <w:rsid w:val="004D0EF1"/>
    <w:rsid w:val="004D1D49"/>
    <w:rsid w:val="004D2253"/>
    <w:rsid w:val="004D4406"/>
    <w:rsid w:val="004D5BA7"/>
    <w:rsid w:val="004D72AB"/>
    <w:rsid w:val="004D7C42"/>
    <w:rsid w:val="004E0331"/>
    <w:rsid w:val="004E0465"/>
    <w:rsid w:val="004E127B"/>
    <w:rsid w:val="004E1C0A"/>
    <w:rsid w:val="004E1D14"/>
    <w:rsid w:val="004E2B06"/>
    <w:rsid w:val="004E30C5"/>
    <w:rsid w:val="004E4820"/>
    <w:rsid w:val="004E4AA5"/>
    <w:rsid w:val="004E4AEE"/>
    <w:rsid w:val="004E508B"/>
    <w:rsid w:val="004E59E3"/>
    <w:rsid w:val="004E67C0"/>
    <w:rsid w:val="004E7C78"/>
    <w:rsid w:val="004F286E"/>
    <w:rsid w:val="004F391A"/>
    <w:rsid w:val="004F3CFB"/>
    <w:rsid w:val="004F6456"/>
    <w:rsid w:val="004F696E"/>
    <w:rsid w:val="004F6C71"/>
    <w:rsid w:val="00501139"/>
    <w:rsid w:val="0050363E"/>
    <w:rsid w:val="005039BC"/>
    <w:rsid w:val="005043BB"/>
    <w:rsid w:val="00504A3D"/>
    <w:rsid w:val="00505767"/>
    <w:rsid w:val="0050602E"/>
    <w:rsid w:val="005073F0"/>
    <w:rsid w:val="00507D43"/>
    <w:rsid w:val="00510A7B"/>
    <w:rsid w:val="00510F9B"/>
    <w:rsid w:val="00512F6E"/>
    <w:rsid w:val="00513038"/>
    <w:rsid w:val="00514174"/>
    <w:rsid w:val="00516088"/>
    <w:rsid w:val="00516B0B"/>
    <w:rsid w:val="005220EC"/>
    <w:rsid w:val="00523F95"/>
    <w:rsid w:val="00524D65"/>
    <w:rsid w:val="00525B16"/>
    <w:rsid w:val="0052673A"/>
    <w:rsid w:val="00531A8B"/>
    <w:rsid w:val="00533D04"/>
    <w:rsid w:val="00534804"/>
    <w:rsid w:val="00534BDF"/>
    <w:rsid w:val="00534D82"/>
    <w:rsid w:val="005354EA"/>
    <w:rsid w:val="0053585F"/>
    <w:rsid w:val="00535EC4"/>
    <w:rsid w:val="00535ED9"/>
    <w:rsid w:val="0053692B"/>
    <w:rsid w:val="00541626"/>
    <w:rsid w:val="00541853"/>
    <w:rsid w:val="0054256E"/>
    <w:rsid w:val="00543BDA"/>
    <w:rsid w:val="005441CC"/>
    <w:rsid w:val="005479DA"/>
    <w:rsid w:val="00547BCC"/>
    <w:rsid w:val="0055013B"/>
    <w:rsid w:val="00551D42"/>
    <w:rsid w:val="00551F6F"/>
    <w:rsid w:val="00554706"/>
    <w:rsid w:val="00555044"/>
    <w:rsid w:val="00555503"/>
    <w:rsid w:val="00556AB9"/>
    <w:rsid w:val="00561475"/>
    <w:rsid w:val="0056267D"/>
    <w:rsid w:val="00563FBC"/>
    <w:rsid w:val="0056487B"/>
    <w:rsid w:val="00564FB9"/>
    <w:rsid w:val="00565792"/>
    <w:rsid w:val="00566755"/>
    <w:rsid w:val="00567DEF"/>
    <w:rsid w:val="00572736"/>
    <w:rsid w:val="00573D9E"/>
    <w:rsid w:val="005801E3"/>
    <w:rsid w:val="0058136B"/>
    <w:rsid w:val="00581802"/>
    <w:rsid w:val="0058222C"/>
    <w:rsid w:val="005823AD"/>
    <w:rsid w:val="005836A8"/>
    <w:rsid w:val="0058409C"/>
    <w:rsid w:val="00584262"/>
    <w:rsid w:val="00584EE0"/>
    <w:rsid w:val="00586630"/>
    <w:rsid w:val="00587ADD"/>
    <w:rsid w:val="00591E18"/>
    <w:rsid w:val="00591E27"/>
    <w:rsid w:val="0059276F"/>
    <w:rsid w:val="005942F3"/>
    <w:rsid w:val="005959A7"/>
    <w:rsid w:val="00596160"/>
    <w:rsid w:val="005966E2"/>
    <w:rsid w:val="00597007"/>
    <w:rsid w:val="005A031F"/>
    <w:rsid w:val="005A0966"/>
    <w:rsid w:val="005A0B05"/>
    <w:rsid w:val="005A11B7"/>
    <w:rsid w:val="005A154F"/>
    <w:rsid w:val="005A260B"/>
    <w:rsid w:val="005A4A1B"/>
    <w:rsid w:val="005A653F"/>
    <w:rsid w:val="005A7830"/>
    <w:rsid w:val="005A7FCE"/>
    <w:rsid w:val="005B0F3F"/>
    <w:rsid w:val="005B4903"/>
    <w:rsid w:val="005B51CE"/>
    <w:rsid w:val="005B5885"/>
    <w:rsid w:val="005B5CD7"/>
    <w:rsid w:val="005B6526"/>
    <w:rsid w:val="005B6CF6"/>
    <w:rsid w:val="005B7422"/>
    <w:rsid w:val="005C29B8"/>
    <w:rsid w:val="005C5794"/>
    <w:rsid w:val="005C5F21"/>
    <w:rsid w:val="005C5FFA"/>
    <w:rsid w:val="005C7156"/>
    <w:rsid w:val="005D0C75"/>
    <w:rsid w:val="005D40D5"/>
    <w:rsid w:val="005D4171"/>
    <w:rsid w:val="005D6A95"/>
    <w:rsid w:val="005D6B2C"/>
    <w:rsid w:val="005D6D9C"/>
    <w:rsid w:val="005E197A"/>
    <w:rsid w:val="005E2335"/>
    <w:rsid w:val="005E25C0"/>
    <w:rsid w:val="005E2614"/>
    <w:rsid w:val="005E2677"/>
    <w:rsid w:val="005E34CA"/>
    <w:rsid w:val="005E3C18"/>
    <w:rsid w:val="005E44E8"/>
    <w:rsid w:val="005E6812"/>
    <w:rsid w:val="005E6D3E"/>
    <w:rsid w:val="005E7145"/>
    <w:rsid w:val="005E7881"/>
    <w:rsid w:val="005E78E0"/>
    <w:rsid w:val="005E7F5E"/>
    <w:rsid w:val="005F033C"/>
    <w:rsid w:val="005F0D9C"/>
    <w:rsid w:val="005F284E"/>
    <w:rsid w:val="005F4712"/>
    <w:rsid w:val="006015CE"/>
    <w:rsid w:val="0060228A"/>
    <w:rsid w:val="00604784"/>
    <w:rsid w:val="00606419"/>
    <w:rsid w:val="00607B57"/>
    <w:rsid w:val="00607D29"/>
    <w:rsid w:val="00612952"/>
    <w:rsid w:val="0061432C"/>
    <w:rsid w:val="00614CC1"/>
    <w:rsid w:val="00615A9D"/>
    <w:rsid w:val="0061660E"/>
    <w:rsid w:val="00617387"/>
    <w:rsid w:val="006205D6"/>
    <w:rsid w:val="006252D8"/>
    <w:rsid w:val="006259BC"/>
    <w:rsid w:val="0062636B"/>
    <w:rsid w:val="006268CA"/>
    <w:rsid w:val="00632182"/>
    <w:rsid w:val="00632AE0"/>
    <w:rsid w:val="00633C17"/>
    <w:rsid w:val="00634D9E"/>
    <w:rsid w:val="00636E3E"/>
    <w:rsid w:val="006379F7"/>
    <w:rsid w:val="00637E4D"/>
    <w:rsid w:val="00640620"/>
    <w:rsid w:val="00641A1F"/>
    <w:rsid w:val="00645904"/>
    <w:rsid w:val="00645FBF"/>
    <w:rsid w:val="00651ACB"/>
    <w:rsid w:val="00651C47"/>
    <w:rsid w:val="00652AB2"/>
    <w:rsid w:val="00653EA4"/>
    <w:rsid w:val="00653FED"/>
    <w:rsid w:val="00654EC0"/>
    <w:rsid w:val="0065525B"/>
    <w:rsid w:val="00655D4F"/>
    <w:rsid w:val="00656D29"/>
    <w:rsid w:val="00657F10"/>
    <w:rsid w:val="00660F4D"/>
    <w:rsid w:val="006640E5"/>
    <w:rsid w:val="006646F1"/>
    <w:rsid w:val="00664929"/>
    <w:rsid w:val="00664F62"/>
    <w:rsid w:val="006655E1"/>
    <w:rsid w:val="0067000B"/>
    <w:rsid w:val="00671F63"/>
    <w:rsid w:val="00672060"/>
    <w:rsid w:val="00672BFD"/>
    <w:rsid w:val="006747F5"/>
    <w:rsid w:val="00674DCE"/>
    <w:rsid w:val="00675007"/>
    <w:rsid w:val="00676EBB"/>
    <w:rsid w:val="006770F4"/>
    <w:rsid w:val="00677A84"/>
    <w:rsid w:val="0068026D"/>
    <w:rsid w:val="00680A27"/>
    <w:rsid w:val="006816A4"/>
    <w:rsid w:val="006819B8"/>
    <w:rsid w:val="00681B1E"/>
    <w:rsid w:val="0068298D"/>
    <w:rsid w:val="006840A6"/>
    <w:rsid w:val="006843F8"/>
    <w:rsid w:val="006850CD"/>
    <w:rsid w:val="00685AAB"/>
    <w:rsid w:val="00686CD9"/>
    <w:rsid w:val="00690E4E"/>
    <w:rsid w:val="006938CD"/>
    <w:rsid w:val="00695D22"/>
    <w:rsid w:val="00697739"/>
    <w:rsid w:val="006A054A"/>
    <w:rsid w:val="006A07AA"/>
    <w:rsid w:val="006A09BE"/>
    <w:rsid w:val="006A1D78"/>
    <w:rsid w:val="006A25E5"/>
    <w:rsid w:val="006A2B46"/>
    <w:rsid w:val="006A336D"/>
    <w:rsid w:val="006A37B9"/>
    <w:rsid w:val="006A6F0F"/>
    <w:rsid w:val="006B2672"/>
    <w:rsid w:val="006B48C1"/>
    <w:rsid w:val="006B54BF"/>
    <w:rsid w:val="006B5F44"/>
    <w:rsid w:val="006B5F90"/>
    <w:rsid w:val="006B62E4"/>
    <w:rsid w:val="006C0CC4"/>
    <w:rsid w:val="006C1BBA"/>
    <w:rsid w:val="006C2079"/>
    <w:rsid w:val="006C2C24"/>
    <w:rsid w:val="006C3647"/>
    <w:rsid w:val="006C401D"/>
    <w:rsid w:val="006C5847"/>
    <w:rsid w:val="006C5A62"/>
    <w:rsid w:val="006C5D68"/>
    <w:rsid w:val="006C6976"/>
    <w:rsid w:val="006C6DD0"/>
    <w:rsid w:val="006C7E82"/>
    <w:rsid w:val="006D04EA"/>
    <w:rsid w:val="006D0AB7"/>
    <w:rsid w:val="006D0C6D"/>
    <w:rsid w:val="006D16C4"/>
    <w:rsid w:val="006D3E96"/>
    <w:rsid w:val="006D4515"/>
    <w:rsid w:val="006D4AFB"/>
    <w:rsid w:val="006D4BB1"/>
    <w:rsid w:val="006D60CF"/>
    <w:rsid w:val="006D6593"/>
    <w:rsid w:val="006E23EA"/>
    <w:rsid w:val="006F03A8"/>
    <w:rsid w:val="006F2ACA"/>
    <w:rsid w:val="006F2ADC"/>
    <w:rsid w:val="006F2BFE"/>
    <w:rsid w:val="006F31E9"/>
    <w:rsid w:val="006F3CBD"/>
    <w:rsid w:val="006F6284"/>
    <w:rsid w:val="006F66F9"/>
    <w:rsid w:val="007002C5"/>
    <w:rsid w:val="00702DA5"/>
    <w:rsid w:val="007033D7"/>
    <w:rsid w:val="00704387"/>
    <w:rsid w:val="00707669"/>
    <w:rsid w:val="00707D16"/>
    <w:rsid w:val="00711CBA"/>
    <w:rsid w:val="00711FB5"/>
    <w:rsid w:val="00712A01"/>
    <w:rsid w:val="00714F58"/>
    <w:rsid w:val="00714F70"/>
    <w:rsid w:val="007168A8"/>
    <w:rsid w:val="00722FBF"/>
    <w:rsid w:val="00722FC2"/>
    <w:rsid w:val="007234B3"/>
    <w:rsid w:val="00724879"/>
    <w:rsid w:val="00724E1B"/>
    <w:rsid w:val="007250CB"/>
    <w:rsid w:val="0072554F"/>
    <w:rsid w:val="00725949"/>
    <w:rsid w:val="007275B2"/>
    <w:rsid w:val="00727FA2"/>
    <w:rsid w:val="00730DC6"/>
    <w:rsid w:val="007322D9"/>
    <w:rsid w:val="00732BC0"/>
    <w:rsid w:val="0073720F"/>
    <w:rsid w:val="00737775"/>
    <w:rsid w:val="00737796"/>
    <w:rsid w:val="0074109A"/>
    <w:rsid w:val="0074165C"/>
    <w:rsid w:val="00742C35"/>
    <w:rsid w:val="007432CA"/>
    <w:rsid w:val="00743958"/>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D74"/>
    <w:rsid w:val="00764D3F"/>
    <w:rsid w:val="00765C43"/>
    <w:rsid w:val="00765EFB"/>
    <w:rsid w:val="007671CA"/>
    <w:rsid w:val="00767C61"/>
    <w:rsid w:val="0077008A"/>
    <w:rsid w:val="00773C1F"/>
    <w:rsid w:val="00774DA4"/>
    <w:rsid w:val="007764A9"/>
    <w:rsid w:val="00776599"/>
    <w:rsid w:val="00776C2C"/>
    <w:rsid w:val="00777E7F"/>
    <w:rsid w:val="00780E7F"/>
    <w:rsid w:val="0078114B"/>
    <w:rsid w:val="00781DD2"/>
    <w:rsid w:val="00783D68"/>
    <w:rsid w:val="00783ECF"/>
    <w:rsid w:val="0078413A"/>
    <w:rsid w:val="00794E6C"/>
    <w:rsid w:val="007959E8"/>
    <w:rsid w:val="00795B88"/>
    <w:rsid w:val="00795E9C"/>
    <w:rsid w:val="007A03BF"/>
    <w:rsid w:val="007A0521"/>
    <w:rsid w:val="007A2E12"/>
    <w:rsid w:val="007A3475"/>
    <w:rsid w:val="007A41C8"/>
    <w:rsid w:val="007A54CE"/>
    <w:rsid w:val="007A5D58"/>
    <w:rsid w:val="007A6B19"/>
    <w:rsid w:val="007A6FB0"/>
    <w:rsid w:val="007A6FD9"/>
    <w:rsid w:val="007A7531"/>
    <w:rsid w:val="007A7FFA"/>
    <w:rsid w:val="007B04EB"/>
    <w:rsid w:val="007B0D4F"/>
    <w:rsid w:val="007B27AC"/>
    <w:rsid w:val="007B5925"/>
    <w:rsid w:val="007B5A1B"/>
    <w:rsid w:val="007B5A3D"/>
    <w:rsid w:val="007B5B95"/>
    <w:rsid w:val="007B68EA"/>
    <w:rsid w:val="007B7453"/>
    <w:rsid w:val="007C1E8B"/>
    <w:rsid w:val="007C21F0"/>
    <w:rsid w:val="007C2D89"/>
    <w:rsid w:val="007C4593"/>
    <w:rsid w:val="007C5309"/>
    <w:rsid w:val="007C6069"/>
    <w:rsid w:val="007D06C4"/>
    <w:rsid w:val="007D1352"/>
    <w:rsid w:val="007D2508"/>
    <w:rsid w:val="007D346A"/>
    <w:rsid w:val="007D35FE"/>
    <w:rsid w:val="007D6518"/>
    <w:rsid w:val="007D76BD"/>
    <w:rsid w:val="007E0BF1"/>
    <w:rsid w:val="007E1A7D"/>
    <w:rsid w:val="007E77CC"/>
    <w:rsid w:val="007E7D5A"/>
    <w:rsid w:val="007F0ED8"/>
    <w:rsid w:val="007F0F63"/>
    <w:rsid w:val="007F1A07"/>
    <w:rsid w:val="007F2375"/>
    <w:rsid w:val="007F3ADC"/>
    <w:rsid w:val="007F449B"/>
    <w:rsid w:val="007F6D28"/>
    <w:rsid w:val="007F75CE"/>
    <w:rsid w:val="00801174"/>
    <w:rsid w:val="008013A4"/>
    <w:rsid w:val="008026A0"/>
    <w:rsid w:val="008027CE"/>
    <w:rsid w:val="00802F42"/>
    <w:rsid w:val="00804383"/>
    <w:rsid w:val="00804BB7"/>
    <w:rsid w:val="00804D41"/>
    <w:rsid w:val="008058CA"/>
    <w:rsid w:val="008063FB"/>
    <w:rsid w:val="00810257"/>
    <w:rsid w:val="008104F5"/>
    <w:rsid w:val="00810D1A"/>
    <w:rsid w:val="00811072"/>
    <w:rsid w:val="00811369"/>
    <w:rsid w:val="00813318"/>
    <w:rsid w:val="00815419"/>
    <w:rsid w:val="008161FD"/>
    <w:rsid w:val="008163C8"/>
    <w:rsid w:val="008164A1"/>
    <w:rsid w:val="00817325"/>
    <w:rsid w:val="008209E6"/>
    <w:rsid w:val="008220A7"/>
    <w:rsid w:val="00823303"/>
    <w:rsid w:val="008233B2"/>
    <w:rsid w:val="00823A9F"/>
    <w:rsid w:val="00823C85"/>
    <w:rsid w:val="00824956"/>
    <w:rsid w:val="00825138"/>
    <w:rsid w:val="008269DD"/>
    <w:rsid w:val="00830621"/>
    <w:rsid w:val="00832B6B"/>
    <w:rsid w:val="008331BA"/>
    <w:rsid w:val="0083348C"/>
    <w:rsid w:val="00835596"/>
    <w:rsid w:val="00835C40"/>
    <w:rsid w:val="00835DB7"/>
    <w:rsid w:val="008373D3"/>
    <w:rsid w:val="00837CA8"/>
    <w:rsid w:val="00840617"/>
    <w:rsid w:val="00840F84"/>
    <w:rsid w:val="00842A47"/>
    <w:rsid w:val="00843902"/>
    <w:rsid w:val="00843C13"/>
    <w:rsid w:val="00844959"/>
    <w:rsid w:val="008454F8"/>
    <w:rsid w:val="00845CA8"/>
    <w:rsid w:val="00846F04"/>
    <w:rsid w:val="0085173A"/>
    <w:rsid w:val="00853294"/>
    <w:rsid w:val="00853C04"/>
    <w:rsid w:val="00856316"/>
    <w:rsid w:val="008603CE"/>
    <w:rsid w:val="008620FC"/>
    <w:rsid w:val="008627A5"/>
    <w:rsid w:val="00863E05"/>
    <w:rsid w:val="00865ACA"/>
    <w:rsid w:val="00865D28"/>
    <w:rsid w:val="00865F85"/>
    <w:rsid w:val="00867C10"/>
    <w:rsid w:val="00870439"/>
    <w:rsid w:val="00870DA1"/>
    <w:rsid w:val="00871D1B"/>
    <w:rsid w:val="00874561"/>
    <w:rsid w:val="00883F93"/>
    <w:rsid w:val="00883FB3"/>
    <w:rsid w:val="00884DB3"/>
    <w:rsid w:val="008859F4"/>
    <w:rsid w:val="00885A9D"/>
    <w:rsid w:val="008864F6"/>
    <w:rsid w:val="00886AA7"/>
    <w:rsid w:val="0089049D"/>
    <w:rsid w:val="00892669"/>
    <w:rsid w:val="008928C9"/>
    <w:rsid w:val="00892C90"/>
    <w:rsid w:val="00892DDA"/>
    <w:rsid w:val="008930CB"/>
    <w:rsid w:val="008938DC"/>
    <w:rsid w:val="00893FD1"/>
    <w:rsid w:val="00894836"/>
    <w:rsid w:val="00895172"/>
    <w:rsid w:val="00895680"/>
    <w:rsid w:val="00896DFF"/>
    <w:rsid w:val="0089762C"/>
    <w:rsid w:val="008A175A"/>
    <w:rsid w:val="008A1893"/>
    <w:rsid w:val="008A2F2C"/>
    <w:rsid w:val="008A3215"/>
    <w:rsid w:val="008A57E6"/>
    <w:rsid w:val="008A58F2"/>
    <w:rsid w:val="008A6F81"/>
    <w:rsid w:val="008A769A"/>
    <w:rsid w:val="008A7FC6"/>
    <w:rsid w:val="008B0988"/>
    <w:rsid w:val="008B0C9C"/>
    <w:rsid w:val="008B166D"/>
    <w:rsid w:val="008B17F4"/>
    <w:rsid w:val="008B2175"/>
    <w:rsid w:val="008B3615"/>
    <w:rsid w:val="008B4AC4"/>
    <w:rsid w:val="008B50C8"/>
    <w:rsid w:val="008B5281"/>
    <w:rsid w:val="008B554C"/>
    <w:rsid w:val="008B72D1"/>
    <w:rsid w:val="008B7E05"/>
    <w:rsid w:val="008C024D"/>
    <w:rsid w:val="008C1797"/>
    <w:rsid w:val="008C219C"/>
    <w:rsid w:val="008C4492"/>
    <w:rsid w:val="008C475E"/>
    <w:rsid w:val="008C619A"/>
    <w:rsid w:val="008C7CAA"/>
    <w:rsid w:val="008D0CE8"/>
    <w:rsid w:val="008D1CAA"/>
    <w:rsid w:val="008D2A44"/>
    <w:rsid w:val="008D2D1D"/>
    <w:rsid w:val="008D371F"/>
    <w:rsid w:val="008D453D"/>
    <w:rsid w:val="008D4576"/>
    <w:rsid w:val="008D53AD"/>
    <w:rsid w:val="008D562B"/>
    <w:rsid w:val="008D5733"/>
    <w:rsid w:val="008D622B"/>
    <w:rsid w:val="008D666C"/>
    <w:rsid w:val="008D7B54"/>
    <w:rsid w:val="008E012F"/>
    <w:rsid w:val="008E0C9D"/>
    <w:rsid w:val="008E1648"/>
    <w:rsid w:val="008E1B3E"/>
    <w:rsid w:val="008E2319"/>
    <w:rsid w:val="008E4BB6"/>
    <w:rsid w:val="008E5014"/>
    <w:rsid w:val="008E5518"/>
    <w:rsid w:val="008E662F"/>
    <w:rsid w:val="008E6A84"/>
    <w:rsid w:val="008F0CDC"/>
    <w:rsid w:val="008F17A3"/>
    <w:rsid w:val="008F1ED3"/>
    <w:rsid w:val="008F23A5"/>
    <w:rsid w:val="008F4C29"/>
    <w:rsid w:val="008F5E76"/>
    <w:rsid w:val="008F6664"/>
    <w:rsid w:val="008F70BD"/>
    <w:rsid w:val="008F788F"/>
    <w:rsid w:val="008F7EA2"/>
    <w:rsid w:val="00902722"/>
    <w:rsid w:val="009027BC"/>
    <w:rsid w:val="00903500"/>
    <w:rsid w:val="00904F61"/>
    <w:rsid w:val="009062E6"/>
    <w:rsid w:val="00907FAB"/>
    <w:rsid w:val="00911BE5"/>
    <w:rsid w:val="00913CA9"/>
    <w:rsid w:val="009145AE"/>
    <w:rsid w:val="009146CE"/>
    <w:rsid w:val="00914CA7"/>
    <w:rsid w:val="00915C3E"/>
    <w:rsid w:val="009161A8"/>
    <w:rsid w:val="00916AF0"/>
    <w:rsid w:val="00917D6E"/>
    <w:rsid w:val="009245F5"/>
    <w:rsid w:val="009249EC"/>
    <w:rsid w:val="0092533B"/>
    <w:rsid w:val="009273B3"/>
    <w:rsid w:val="00927AF9"/>
    <w:rsid w:val="00927DCD"/>
    <w:rsid w:val="009305B5"/>
    <w:rsid w:val="009330DE"/>
    <w:rsid w:val="009339EE"/>
    <w:rsid w:val="009356E6"/>
    <w:rsid w:val="009365E2"/>
    <w:rsid w:val="009429D5"/>
    <w:rsid w:val="00942BF1"/>
    <w:rsid w:val="00945180"/>
    <w:rsid w:val="00945428"/>
    <w:rsid w:val="0094607B"/>
    <w:rsid w:val="00946F8A"/>
    <w:rsid w:val="009513EC"/>
    <w:rsid w:val="00951C4F"/>
    <w:rsid w:val="00953604"/>
    <w:rsid w:val="0095496B"/>
    <w:rsid w:val="009610DC"/>
    <w:rsid w:val="00961490"/>
    <w:rsid w:val="009615F6"/>
    <w:rsid w:val="0096381A"/>
    <w:rsid w:val="00964742"/>
    <w:rsid w:val="00965E04"/>
    <w:rsid w:val="009674AD"/>
    <w:rsid w:val="00970AB9"/>
    <w:rsid w:val="00970CDC"/>
    <w:rsid w:val="0097563D"/>
    <w:rsid w:val="00977010"/>
    <w:rsid w:val="00977D02"/>
    <w:rsid w:val="0098029F"/>
    <w:rsid w:val="009809BB"/>
    <w:rsid w:val="0098364B"/>
    <w:rsid w:val="00984071"/>
    <w:rsid w:val="0098489E"/>
    <w:rsid w:val="009854BE"/>
    <w:rsid w:val="00987D6E"/>
    <w:rsid w:val="009904A3"/>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0C8"/>
    <w:rsid w:val="009B444B"/>
    <w:rsid w:val="009B46F9"/>
    <w:rsid w:val="009B6029"/>
    <w:rsid w:val="009B6971"/>
    <w:rsid w:val="009C11A9"/>
    <w:rsid w:val="009C27F1"/>
    <w:rsid w:val="009C3152"/>
    <w:rsid w:val="009C3B00"/>
    <w:rsid w:val="009C49E9"/>
    <w:rsid w:val="009C4C0D"/>
    <w:rsid w:val="009C4CFA"/>
    <w:rsid w:val="009C5070"/>
    <w:rsid w:val="009D112C"/>
    <w:rsid w:val="009D38AC"/>
    <w:rsid w:val="009D47FA"/>
    <w:rsid w:val="009D4C5B"/>
    <w:rsid w:val="009D50D2"/>
    <w:rsid w:val="009D65F0"/>
    <w:rsid w:val="009D6BCA"/>
    <w:rsid w:val="009E0F62"/>
    <w:rsid w:val="009E4A58"/>
    <w:rsid w:val="009E5A2D"/>
    <w:rsid w:val="009E5AB2"/>
    <w:rsid w:val="009E5CC6"/>
    <w:rsid w:val="009E5EE5"/>
    <w:rsid w:val="009E6219"/>
    <w:rsid w:val="009F03B3"/>
    <w:rsid w:val="009F0A1A"/>
    <w:rsid w:val="009F115C"/>
    <w:rsid w:val="009F670F"/>
    <w:rsid w:val="00A0096C"/>
    <w:rsid w:val="00A012DB"/>
    <w:rsid w:val="00A01757"/>
    <w:rsid w:val="00A02827"/>
    <w:rsid w:val="00A028C0"/>
    <w:rsid w:val="00A0296E"/>
    <w:rsid w:val="00A02BAE"/>
    <w:rsid w:val="00A06A6B"/>
    <w:rsid w:val="00A07934"/>
    <w:rsid w:val="00A07D44"/>
    <w:rsid w:val="00A07E47"/>
    <w:rsid w:val="00A129D0"/>
    <w:rsid w:val="00A12C33"/>
    <w:rsid w:val="00A138BA"/>
    <w:rsid w:val="00A14BE7"/>
    <w:rsid w:val="00A14C8E"/>
    <w:rsid w:val="00A153D9"/>
    <w:rsid w:val="00A15F09"/>
    <w:rsid w:val="00A169B6"/>
    <w:rsid w:val="00A21242"/>
    <w:rsid w:val="00A2271D"/>
    <w:rsid w:val="00A22974"/>
    <w:rsid w:val="00A237D5"/>
    <w:rsid w:val="00A26ED4"/>
    <w:rsid w:val="00A278AC"/>
    <w:rsid w:val="00A30DB9"/>
    <w:rsid w:val="00A30EFC"/>
    <w:rsid w:val="00A317EF"/>
    <w:rsid w:val="00A31984"/>
    <w:rsid w:val="00A32D73"/>
    <w:rsid w:val="00A33017"/>
    <w:rsid w:val="00A3367B"/>
    <w:rsid w:val="00A3597D"/>
    <w:rsid w:val="00A35BA3"/>
    <w:rsid w:val="00A36DD1"/>
    <w:rsid w:val="00A37809"/>
    <w:rsid w:val="00A4006C"/>
    <w:rsid w:val="00A40091"/>
    <w:rsid w:val="00A4030F"/>
    <w:rsid w:val="00A41C79"/>
    <w:rsid w:val="00A41CB5"/>
    <w:rsid w:val="00A42CDF"/>
    <w:rsid w:val="00A43174"/>
    <w:rsid w:val="00A44257"/>
    <w:rsid w:val="00A4452E"/>
    <w:rsid w:val="00A4472C"/>
    <w:rsid w:val="00A44A5A"/>
    <w:rsid w:val="00A44E69"/>
    <w:rsid w:val="00A4661E"/>
    <w:rsid w:val="00A47696"/>
    <w:rsid w:val="00A52435"/>
    <w:rsid w:val="00A54EF7"/>
    <w:rsid w:val="00A550C3"/>
    <w:rsid w:val="00A55BD6"/>
    <w:rsid w:val="00A55D50"/>
    <w:rsid w:val="00A57142"/>
    <w:rsid w:val="00A62572"/>
    <w:rsid w:val="00A62676"/>
    <w:rsid w:val="00A648CD"/>
    <w:rsid w:val="00A65169"/>
    <w:rsid w:val="00A6537A"/>
    <w:rsid w:val="00A67866"/>
    <w:rsid w:val="00A70B07"/>
    <w:rsid w:val="00A723F8"/>
    <w:rsid w:val="00A7267E"/>
    <w:rsid w:val="00A77CCB"/>
    <w:rsid w:val="00A80495"/>
    <w:rsid w:val="00A83AEE"/>
    <w:rsid w:val="00A83D8D"/>
    <w:rsid w:val="00A8446B"/>
    <w:rsid w:val="00A8473F"/>
    <w:rsid w:val="00A862D6"/>
    <w:rsid w:val="00A8715E"/>
    <w:rsid w:val="00A874AB"/>
    <w:rsid w:val="00A90597"/>
    <w:rsid w:val="00A9295B"/>
    <w:rsid w:val="00A93AD0"/>
    <w:rsid w:val="00A93B09"/>
    <w:rsid w:val="00A94247"/>
    <w:rsid w:val="00A952D7"/>
    <w:rsid w:val="00A963F7"/>
    <w:rsid w:val="00A96AD8"/>
    <w:rsid w:val="00AA052C"/>
    <w:rsid w:val="00AA1BA1"/>
    <w:rsid w:val="00AA1BE4"/>
    <w:rsid w:val="00AA1E45"/>
    <w:rsid w:val="00AA4286"/>
    <w:rsid w:val="00AA456B"/>
    <w:rsid w:val="00AA475C"/>
    <w:rsid w:val="00AA57F5"/>
    <w:rsid w:val="00AA58AF"/>
    <w:rsid w:val="00AA672E"/>
    <w:rsid w:val="00AA6EC9"/>
    <w:rsid w:val="00AB16F6"/>
    <w:rsid w:val="00AB41D5"/>
    <w:rsid w:val="00AB6309"/>
    <w:rsid w:val="00AB6C5F"/>
    <w:rsid w:val="00AB7129"/>
    <w:rsid w:val="00AC2551"/>
    <w:rsid w:val="00AC27A6"/>
    <w:rsid w:val="00AC30F7"/>
    <w:rsid w:val="00AC3A5A"/>
    <w:rsid w:val="00AC4D95"/>
    <w:rsid w:val="00AC5DF4"/>
    <w:rsid w:val="00AC638C"/>
    <w:rsid w:val="00AD0AEF"/>
    <w:rsid w:val="00AD11B7"/>
    <w:rsid w:val="00AD1A94"/>
    <w:rsid w:val="00AD1C05"/>
    <w:rsid w:val="00AD4126"/>
    <w:rsid w:val="00AD421C"/>
    <w:rsid w:val="00AD44FA"/>
    <w:rsid w:val="00AE070A"/>
    <w:rsid w:val="00AE101C"/>
    <w:rsid w:val="00AE2C31"/>
    <w:rsid w:val="00AE37E5"/>
    <w:rsid w:val="00AE5EB4"/>
    <w:rsid w:val="00AE6174"/>
    <w:rsid w:val="00AF0C18"/>
    <w:rsid w:val="00AF0D42"/>
    <w:rsid w:val="00AF1827"/>
    <w:rsid w:val="00AF47C5"/>
    <w:rsid w:val="00AF5398"/>
    <w:rsid w:val="00B00ABF"/>
    <w:rsid w:val="00B02D38"/>
    <w:rsid w:val="00B03A4A"/>
    <w:rsid w:val="00B049AF"/>
    <w:rsid w:val="00B054DC"/>
    <w:rsid w:val="00B07242"/>
    <w:rsid w:val="00B10534"/>
    <w:rsid w:val="00B10555"/>
    <w:rsid w:val="00B113DB"/>
    <w:rsid w:val="00B11D8A"/>
    <w:rsid w:val="00B12981"/>
    <w:rsid w:val="00B14112"/>
    <w:rsid w:val="00B147DD"/>
    <w:rsid w:val="00B156FD"/>
    <w:rsid w:val="00B16984"/>
    <w:rsid w:val="00B170D6"/>
    <w:rsid w:val="00B21F61"/>
    <w:rsid w:val="00B2325A"/>
    <w:rsid w:val="00B25CFF"/>
    <w:rsid w:val="00B261F1"/>
    <w:rsid w:val="00B265BC"/>
    <w:rsid w:val="00B3144D"/>
    <w:rsid w:val="00B31FB1"/>
    <w:rsid w:val="00B33952"/>
    <w:rsid w:val="00B33C5E"/>
    <w:rsid w:val="00B342F4"/>
    <w:rsid w:val="00B34369"/>
    <w:rsid w:val="00B34DC2"/>
    <w:rsid w:val="00B35658"/>
    <w:rsid w:val="00B36794"/>
    <w:rsid w:val="00B37342"/>
    <w:rsid w:val="00B378E5"/>
    <w:rsid w:val="00B4346D"/>
    <w:rsid w:val="00B440F4"/>
    <w:rsid w:val="00B447A5"/>
    <w:rsid w:val="00B4654C"/>
    <w:rsid w:val="00B46AF0"/>
    <w:rsid w:val="00B47293"/>
    <w:rsid w:val="00B50E50"/>
    <w:rsid w:val="00B51162"/>
    <w:rsid w:val="00B52120"/>
    <w:rsid w:val="00B54ABC"/>
    <w:rsid w:val="00B54DDE"/>
    <w:rsid w:val="00B56FBE"/>
    <w:rsid w:val="00B571D9"/>
    <w:rsid w:val="00B60ACF"/>
    <w:rsid w:val="00B60FA3"/>
    <w:rsid w:val="00B62A50"/>
    <w:rsid w:val="00B62B58"/>
    <w:rsid w:val="00B63600"/>
    <w:rsid w:val="00B64376"/>
    <w:rsid w:val="00B65149"/>
    <w:rsid w:val="00B66567"/>
    <w:rsid w:val="00B66C22"/>
    <w:rsid w:val="00B66F52"/>
    <w:rsid w:val="00B66FE5"/>
    <w:rsid w:val="00B72880"/>
    <w:rsid w:val="00B736F7"/>
    <w:rsid w:val="00B758BF"/>
    <w:rsid w:val="00B77EC8"/>
    <w:rsid w:val="00B80934"/>
    <w:rsid w:val="00B81756"/>
    <w:rsid w:val="00B827A6"/>
    <w:rsid w:val="00B831CE"/>
    <w:rsid w:val="00B84124"/>
    <w:rsid w:val="00B85A97"/>
    <w:rsid w:val="00B8638B"/>
    <w:rsid w:val="00B86677"/>
    <w:rsid w:val="00B87131"/>
    <w:rsid w:val="00B90927"/>
    <w:rsid w:val="00B939B1"/>
    <w:rsid w:val="00B963C9"/>
    <w:rsid w:val="00B96D40"/>
    <w:rsid w:val="00B97386"/>
    <w:rsid w:val="00BA06ED"/>
    <w:rsid w:val="00BA0BB4"/>
    <w:rsid w:val="00BA263B"/>
    <w:rsid w:val="00BA42B2"/>
    <w:rsid w:val="00BA58D4"/>
    <w:rsid w:val="00BA5B9E"/>
    <w:rsid w:val="00BA6764"/>
    <w:rsid w:val="00BA69FC"/>
    <w:rsid w:val="00BA7C9A"/>
    <w:rsid w:val="00BB0C52"/>
    <w:rsid w:val="00BB203B"/>
    <w:rsid w:val="00BB3AEF"/>
    <w:rsid w:val="00BB5F8F"/>
    <w:rsid w:val="00BB657A"/>
    <w:rsid w:val="00BB7901"/>
    <w:rsid w:val="00BC1A4E"/>
    <w:rsid w:val="00BC1C01"/>
    <w:rsid w:val="00BC26D3"/>
    <w:rsid w:val="00BC371C"/>
    <w:rsid w:val="00BC410D"/>
    <w:rsid w:val="00BC4790"/>
    <w:rsid w:val="00BC4DAE"/>
    <w:rsid w:val="00BC5DC7"/>
    <w:rsid w:val="00BC6B8B"/>
    <w:rsid w:val="00BC73D8"/>
    <w:rsid w:val="00BD52D7"/>
    <w:rsid w:val="00BD53AE"/>
    <w:rsid w:val="00BD5AD2"/>
    <w:rsid w:val="00BD6371"/>
    <w:rsid w:val="00BE22F3"/>
    <w:rsid w:val="00BE46C7"/>
    <w:rsid w:val="00BE5B52"/>
    <w:rsid w:val="00BE7B8D"/>
    <w:rsid w:val="00BF0993"/>
    <w:rsid w:val="00BF10A9"/>
    <w:rsid w:val="00BF1703"/>
    <w:rsid w:val="00BF231C"/>
    <w:rsid w:val="00BF51E5"/>
    <w:rsid w:val="00BF74A6"/>
    <w:rsid w:val="00C013AD"/>
    <w:rsid w:val="00C0298F"/>
    <w:rsid w:val="00C04904"/>
    <w:rsid w:val="00C056B3"/>
    <w:rsid w:val="00C056F8"/>
    <w:rsid w:val="00C05FCE"/>
    <w:rsid w:val="00C0617C"/>
    <w:rsid w:val="00C103E5"/>
    <w:rsid w:val="00C13319"/>
    <w:rsid w:val="00C13EE9"/>
    <w:rsid w:val="00C17245"/>
    <w:rsid w:val="00C17931"/>
    <w:rsid w:val="00C21540"/>
    <w:rsid w:val="00C21906"/>
    <w:rsid w:val="00C21BFA"/>
    <w:rsid w:val="00C22148"/>
    <w:rsid w:val="00C22E75"/>
    <w:rsid w:val="00C24C8D"/>
    <w:rsid w:val="00C25FE2"/>
    <w:rsid w:val="00C26B53"/>
    <w:rsid w:val="00C279B2"/>
    <w:rsid w:val="00C338E4"/>
    <w:rsid w:val="00C33E50"/>
    <w:rsid w:val="00C34C20"/>
    <w:rsid w:val="00C35A3E"/>
    <w:rsid w:val="00C375A4"/>
    <w:rsid w:val="00C37CF0"/>
    <w:rsid w:val="00C42130"/>
    <w:rsid w:val="00C423A4"/>
    <w:rsid w:val="00C44BF5"/>
    <w:rsid w:val="00C521D6"/>
    <w:rsid w:val="00C53C8F"/>
    <w:rsid w:val="00C55232"/>
    <w:rsid w:val="00C553A4"/>
    <w:rsid w:val="00C55A06"/>
    <w:rsid w:val="00C55D03"/>
    <w:rsid w:val="00C601BC"/>
    <w:rsid w:val="00C61BF8"/>
    <w:rsid w:val="00C6329F"/>
    <w:rsid w:val="00C63340"/>
    <w:rsid w:val="00C643F9"/>
    <w:rsid w:val="00C64715"/>
    <w:rsid w:val="00C64E95"/>
    <w:rsid w:val="00C65DDC"/>
    <w:rsid w:val="00C71372"/>
    <w:rsid w:val="00C72410"/>
    <w:rsid w:val="00C7287F"/>
    <w:rsid w:val="00C76139"/>
    <w:rsid w:val="00C80982"/>
    <w:rsid w:val="00C80CB8"/>
    <w:rsid w:val="00C80EF4"/>
    <w:rsid w:val="00C819F8"/>
    <w:rsid w:val="00C8248C"/>
    <w:rsid w:val="00C84E33"/>
    <w:rsid w:val="00C86D6F"/>
    <w:rsid w:val="00C905FC"/>
    <w:rsid w:val="00C91E8D"/>
    <w:rsid w:val="00C9236C"/>
    <w:rsid w:val="00C92D03"/>
    <w:rsid w:val="00C9319C"/>
    <w:rsid w:val="00C9435D"/>
    <w:rsid w:val="00C94DF2"/>
    <w:rsid w:val="00C952BC"/>
    <w:rsid w:val="00C960F7"/>
    <w:rsid w:val="00C96741"/>
    <w:rsid w:val="00CA2D1B"/>
    <w:rsid w:val="00CA375D"/>
    <w:rsid w:val="00CA3C1A"/>
    <w:rsid w:val="00CA4936"/>
    <w:rsid w:val="00CA662A"/>
    <w:rsid w:val="00CA7AFD"/>
    <w:rsid w:val="00CA7C3C"/>
    <w:rsid w:val="00CB0189"/>
    <w:rsid w:val="00CB0BA2"/>
    <w:rsid w:val="00CB1977"/>
    <w:rsid w:val="00CB1A42"/>
    <w:rsid w:val="00CB1B0C"/>
    <w:rsid w:val="00CB2C0B"/>
    <w:rsid w:val="00CB4DDF"/>
    <w:rsid w:val="00CB517D"/>
    <w:rsid w:val="00CC038D"/>
    <w:rsid w:val="00CC08DB"/>
    <w:rsid w:val="00CC39FF"/>
    <w:rsid w:val="00CC3C2F"/>
    <w:rsid w:val="00CC47DF"/>
    <w:rsid w:val="00CC4946"/>
    <w:rsid w:val="00CC4AC8"/>
    <w:rsid w:val="00CC5233"/>
    <w:rsid w:val="00CC5DE6"/>
    <w:rsid w:val="00CC5E2A"/>
    <w:rsid w:val="00CC6E4E"/>
    <w:rsid w:val="00CC6FE8"/>
    <w:rsid w:val="00CC7202"/>
    <w:rsid w:val="00CD06F9"/>
    <w:rsid w:val="00CD2808"/>
    <w:rsid w:val="00CD28BF"/>
    <w:rsid w:val="00CD4092"/>
    <w:rsid w:val="00CD4A20"/>
    <w:rsid w:val="00CD50A1"/>
    <w:rsid w:val="00CD519E"/>
    <w:rsid w:val="00CD561D"/>
    <w:rsid w:val="00CE0C4F"/>
    <w:rsid w:val="00CE123D"/>
    <w:rsid w:val="00CE20A5"/>
    <w:rsid w:val="00CE30EA"/>
    <w:rsid w:val="00CE6B0A"/>
    <w:rsid w:val="00CF048A"/>
    <w:rsid w:val="00CF155A"/>
    <w:rsid w:val="00CF2947"/>
    <w:rsid w:val="00CF686F"/>
    <w:rsid w:val="00CF6D55"/>
    <w:rsid w:val="00CF6E60"/>
    <w:rsid w:val="00CF7BCA"/>
    <w:rsid w:val="00D00492"/>
    <w:rsid w:val="00D008FD"/>
    <w:rsid w:val="00D01B40"/>
    <w:rsid w:val="00D0321C"/>
    <w:rsid w:val="00D035EC"/>
    <w:rsid w:val="00D06804"/>
    <w:rsid w:val="00D06AB1"/>
    <w:rsid w:val="00D072ED"/>
    <w:rsid w:val="00D07A16"/>
    <w:rsid w:val="00D1067E"/>
    <w:rsid w:val="00D10F50"/>
    <w:rsid w:val="00D11272"/>
    <w:rsid w:val="00D126F5"/>
    <w:rsid w:val="00D1489E"/>
    <w:rsid w:val="00D17BF8"/>
    <w:rsid w:val="00D20737"/>
    <w:rsid w:val="00D20889"/>
    <w:rsid w:val="00D21E81"/>
    <w:rsid w:val="00D223DE"/>
    <w:rsid w:val="00D224F2"/>
    <w:rsid w:val="00D25D52"/>
    <w:rsid w:val="00D25E37"/>
    <w:rsid w:val="00D2661A"/>
    <w:rsid w:val="00D27582"/>
    <w:rsid w:val="00D275E1"/>
    <w:rsid w:val="00D27EC4"/>
    <w:rsid w:val="00D30E36"/>
    <w:rsid w:val="00D32719"/>
    <w:rsid w:val="00D32BA6"/>
    <w:rsid w:val="00D33333"/>
    <w:rsid w:val="00D33457"/>
    <w:rsid w:val="00D352A2"/>
    <w:rsid w:val="00D35A95"/>
    <w:rsid w:val="00D35C59"/>
    <w:rsid w:val="00D3660F"/>
    <w:rsid w:val="00D37033"/>
    <w:rsid w:val="00D4162B"/>
    <w:rsid w:val="00D42B13"/>
    <w:rsid w:val="00D4514F"/>
    <w:rsid w:val="00D451E2"/>
    <w:rsid w:val="00D45E89"/>
    <w:rsid w:val="00D45E8D"/>
    <w:rsid w:val="00D466AE"/>
    <w:rsid w:val="00D46A5B"/>
    <w:rsid w:val="00D4734F"/>
    <w:rsid w:val="00D475A3"/>
    <w:rsid w:val="00D51BF3"/>
    <w:rsid w:val="00D52AA0"/>
    <w:rsid w:val="00D53153"/>
    <w:rsid w:val="00D60471"/>
    <w:rsid w:val="00D639CE"/>
    <w:rsid w:val="00D63F67"/>
    <w:rsid w:val="00D66492"/>
    <w:rsid w:val="00D66846"/>
    <w:rsid w:val="00D675FB"/>
    <w:rsid w:val="00D71F25"/>
    <w:rsid w:val="00D72A9C"/>
    <w:rsid w:val="00D76A0E"/>
    <w:rsid w:val="00D77031"/>
    <w:rsid w:val="00D77314"/>
    <w:rsid w:val="00D805C9"/>
    <w:rsid w:val="00D84941"/>
    <w:rsid w:val="00D84FA1"/>
    <w:rsid w:val="00D851F0"/>
    <w:rsid w:val="00D86DB7"/>
    <w:rsid w:val="00D90675"/>
    <w:rsid w:val="00D90DA6"/>
    <w:rsid w:val="00D91341"/>
    <w:rsid w:val="00D91E28"/>
    <w:rsid w:val="00D926D0"/>
    <w:rsid w:val="00D92983"/>
    <w:rsid w:val="00D93030"/>
    <w:rsid w:val="00D93A20"/>
    <w:rsid w:val="00D950E1"/>
    <w:rsid w:val="00D952A6"/>
    <w:rsid w:val="00D97F99"/>
    <w:rsid w:val="00DA0120"/>
    <w:rsid w:val="00DA1629"/>
    <w:rsid w:val="00DA1E08"/>
    <w:rsid w:val="00DA24F8"/>
    <w:rsid w:val="00DA28E8"/>
    <w:rsid w:val="00DA294A"/>
    <w:rsid w:val="00DA2BEC"/>
    <w:rsid w:val="00DA38D3"/>
    <w:rsid w:val="00DA3932"/>
    <w:rsid w:val="00DA3AFC"/>
    <w:rsid w:val="00DA3E02"/>
    <w:rsid w:val="00DA5191"/>
    <w:rsid w:val="00DA5AFB"/>
    <w:rsid w:val="00DA5E7D"/>
    <w:rsid w:val="00DA64F8"/>
    <w:rsid w:val="00DA670B"/>
    <w:rsid w:val="00DA6C15"/>
    <w:rsid w:val="00DA771B"/>
    <w:rsid w:val="00DA7CE8"/>
    <w:rsid w:val="00DB0258"/>
    <w:rsid w:val="00DB05BF"/>
    <w:rsid w:val="00DB38EE"/>
    <w:rsid w:val="00DB4536"/>
    <w:rsid w:val="00DB498B"/>
    <w:rsid w:val="00DB66CA"/>
    <w:rsid w:val="00DB6BCA"/>
    <w:rsid w:val="00DB73F7"/>
    <w:rsid w:val="00DB7D08"/>
    <w:rsid w:val="00DC0321"/>
    <w:rsid w:val="00DC1746"/>
    <w:rsid w:val="00DC2C80"/>
    <w:rsid w:val="00DC3067"/>
    <w:rsid w:val="00DC370B"/>
    <w:rsid w:val="00DC5B90"/>
    <w:rsid w:val="00DC6D58"/>
    <w:rsid w:val="00DC730C"/>
    <w:rsid w:val="00DD00FF"/>
    <w:rsid w:val="00DD0619"/>
    <w:rsid w:val="00DD07FB"/>
    <w:rsid w:val="00DD25C6"/>
    <w:rsid w:val="00DD3B47"/>
    <w:rsid w:val="00DD4FE5"/>
    <w:rsid w:val="00DD54B0"/>
    <w:rsid w:val="00DD57EE"/>
    <w:rsid w:val="00DD6BCC"/>
    <w:rsid w:val="00DE0A4B"/>
    <w:rsid w:val="00DE2410"/>
    <w:rsid w:val="00DE2939"/>
    <w:rsid w:val="00DE2A7D"/>
    <w:rsid w:val="00DE4140"/>
    <w:rsid w:val="00DE6E81"/>
    <w:rsid w:val="00DE703F"/>
    <w:rsid w:val="00DE7595"/>
    <w:rsid w:val="00DF1961"/>
    <w:rsid w:val="00DF1BAD"/>
    <w:rsid w:val="00DF44DE"/>
    <w:rsid w:val="00DF5F11"/>
    <w:rsid w:val="00E01138"/>
    <w:rsid w:val="00E02DFB"/>
    <w:rsid w:val="00E030F9"/>
    <w:rsid w:val="00E0311A"/>
    <w:rsid w:val="00E03138"/>
    <w:rsid w:val="00E03ABC"/>
    <w:rsid w:val="00E045FC"/>
    <w:rsid w:val="00E05066"/>
    <w:rsid w:val="00E06404"/>
    <w:rsid w:val="00E065D2"/>
    <w:rsid w:val="00E1063F"/>
    <w:rsid w:val="00E11A85"/>
    <w:rsid w:val="00E12495"/>
    <w:rsid w:val="00E15CCD"/>
    <w:rsid w:val="00E1698C"/>
    <w:rsid w:val="00E202EF"/>
    <w:rsid w:val="00E2036A"/>
    <w:rsid w:val="00E210B5"/>
    <w:rsid w:val="00E23D99"/>
    <w:rsid w:val="00E2552F"/>
    <w:rsid w:val="00E3137A"/>
    <w:rsid w:val="00E322E2"/>
    <w:rsid w:val="00E32CCF"/>
    <w:rsid w:val="00E331A1"/>
    <w:rsid w:val="00E34A98"/>
    <w:rsid w:val="00E35D1E"/>
    <w:rsid w:val="00E364F9"/>
    <w:rsid w:val="00E365FA"/>
    <w:rsid w:val="00E36789"/>
    <w:rsid w:val="00E44A83"/>
    <w:rsid w:val="00E465E7"/>
    <w:rsid w:val="00E502C1"/>
    <w:rsid w:val="00E502DD"/>
    <w:rsid w:val="00E50D3A"/>
    <w:rsid w:val="00E51387"/>
    <w:rsid w:val="00E51E68"/>
    <w:rsid w:val="00E52EFD"/>
    <w:rsid w:val="00E5408A"/>
    <w:rsid w:val="00E54F3C"/>
    <w:rsid w:val="00E56800"/>
    <w:rsid w:val="00E57A9E"/>
    <w:rsid w:val="00E60C63"/>
    <w:rsid w:val="00E61105"/>
    <w:rsid w:val="00E62FF9"/>
    <w:rsid w:val="00E635D6"/>
    <w:rsid w:val="00E639BC"/>
    <w:rsid w:val="00E664CC"/>
    <w:rsid w:val="00E6714A"/>
    <w:rsid w:val="00E67FD0"/>
    <w:rsid w:val="00E70388"/>
    <w:rsid w:val="00E70F92"/>
    <w:rsid w:val="00E7212D"/>
    <w:rsid w:val="00E74C06"/>
    <w:rsid w:val="00E74C54"/>
    <w:rsid w:val="00E74F58"/>
    <w:rsid w:val="00E775CD"/>
    <w:rsid w:val="00E77A03"/>
    <w:rsid w:val="00E822E8"/>
    <w:rsid w:val="00E82554"/>
    <w:rsid w:val="00E82606"/>
    <w:rsid w:val="00E828C9"/>
    <w:rsid w:val="00E83420"/>
    <w:rsid w:val="00E846C8"/>
    <w:rsid w:val="00E84957"/>
    <w:rsid w:val="00E84A55"/>
    <w:rsid w:val="00E85BFF"/>
    <w:rsid w:val="00E864C7"/>
    <w:rsid w:val="00E90391"/>
    <w:rsid w:val="00E906C2"/>
    <w:rsid w:val="00E91B29"/>
    <w:rsid w:val="00E91C88"/>
    <w:rsid w:val="00E9311F"/>
    <w:rsid w:val="00E934D1"/>
    <w:rsid w:val="00E9455D"/>
    <w:rsid w:val="00E94AF0"/>
    <w:rsid w:val="00E95D13"/>
    <w:rsid w:val="00E95DD3"/>
    <w:rsid w:val="00E969D5"/>
    <w:rsid w:val="00EA20B9"/>
    <w:rsid w:val="00EA58D1"/>
    <w:rsid w:val="00EA61BC"/>
    <w:rsid w:val="00EA681A"/>
    <w:rsid w:val="00EA735B"/>
    <w:rsid w:val="00EB17DE"/>
    <w:rsid w:val="00EB1840"/>
    <w:rsid w:val="00EB1E69"/>
    <w:rsid w:val="00EB2086"/>
    <w:rsid w:val="00EB3366"/>
    <w:rsid w:val="00EB4832"/>
    <w:rsid w:val="00EB5EDF"/>
    <w:rsid w:val="00EB60FE"/>
    <w:rsid w:val="00EB74DB"/>
    <w:rsid w:val="00EC2DF8"/>
    <w:rsid w:val="00EC3856"/>
    <w:rsid w:val="00EC5359"/>
    <w:rsid w:val="00EC562A"/>
    <w:rsid w:val="00EC73BC"/>
    <w:rsid w:val="00ED067A"/>
    <w:rsid w:val="00ED0F53"/>
    <w:rsid w:val="00ED2B50"/>
    <w:rsid w:val="00ED4BF3"/>
    <w:rsid w:val="00EE0350"/>
    <w:rsid w:val="00EE0719"/>
    <w:rsid w:val="00EE0E80"/>
    <w:rsid w:val="00EE4850"/>
    <w:rsid w:val="00EE4B36"/>
    <w:rsid w:val="00EE54A6"/>
    <w:rsid w:val="00EE5AAD"/>
    <w:rsid w:val="00EE613F"/>
    <w:rsid w:val="00EE7295"/>
    <w:rsid w:val="00EE7869"/>
    <w:rsid w:val="00EF054A"/>
    <w:rsid w:val="00EF3235"/>
    <w:rsid w:val="00EF7E72"/>
    <w:rsid w:val="00F02F65"/>
    <w:rsid w:val="00F06D37"/>
    <w:rsid w:val="00F070F6"/>
    <w:rsid w:val="00F07579"/>
    <w:rsid w:val="00F07B9D"/>
    <w:rsid w:val="00F11586"/>
    <w:rsid w:val="00F1183B"/>
    <w:rsid w:val="00F11991"/>
    <w:rsid w:val="00F11A19"/>
    <w:rsid w:val="00F11C9F"/>
    <w:rsid w:val="00F12263"/>
    <w:rsid w:val="00F128B6"/>
    <w:rsid w:val="00F1409D"/>
    <w:rsid w:val="00F14182"/>
    <w:rsid w:val="00F14214"/>
    <w:rsid w:val="00F157A9"/>
    <w:rsid w:val="00F15929"/>
    <w:rsid w:val="00F16819"/>
    <w:rsid w:val="00F21775"/>
    <w:rsid w:val="00F2312E"/>
    <w:rsid w:val="00F24EFD"/>
    <w:rsid w:val="00F25BB6"/>
    <w:rsid w:val="00F26B7E"/>
    <w:rsid w:val="00F278D2"/>
    <w:rsid w:val="00F27A3B"/>
    <w:rsid w:val="00F3162E"/>
    <w:rsid w:val="00F31EE3"/>
    <w:rsid w:val="00F33100"/>
    <w:rsid w:val="00F33817"/>
    <w:rsid w:val="00F36CC8"/>
    <w:rsid w:val="00F420D5"/>
    <w:rsid w:val="00F451EA"/>
    <w:rsid w:val="00F45447"/>
    <w:rsid w:val="00F456C6"/>
    <w:rsid w:val="00F4577B"/>
    <w:rsid w:val="00F46496"/>
    <w:rsid w:val="00F474D0"/>
    <w:rsid w:val="00F50179"/>
    <w:rsid w:val="00F503E9"/>
    <w:rsid w:val="00F50941"/>
    <w:rsid w:val="00F515EE"/>
    <w:rsid w:val="00F51E67"/>
    <w:rsid w:val="00F53171"/>
    <w:rsid w:val="00F53D6F"/>
    <w:rsid w:val="00F55D33"/>
    <w:rsid w:val="00F56511"/>
    <w:rsid w:val="00F6194E"/>
    <w:rsid w:val="00F61AEF"/>
    <w:rsid w:val="00F623AC"/>
    <w:rsid w:val="00F6280A"/>
    <w:rsid w:val="00F634E7"/>
    <w:rsid w:val="00F6412A"/>
    <w:rsid w:val="00F64842"/>
    <w:rsid w:val="00F64A23"/>
    <w:rsid w:val="00F65893"/>
    <w:rsid w:val="00F66A4A"/>
    <w:rsid w:val="00F71E22"/>
    <w:rsid w:val="00F72142"/>
    <w:rsid w:val="00F72AE7"/>
    <w:rsid w:val="00F736B7"/>
    <w:rsid w:val="00F77B0F"/>
    <w:rsid w:val="00F81141"/>
    <w:rsid w:val="00F833BA"/>
    <w:rsid w:val="00F836A5"/>
    <w:rsid w:val="00F83D05"/>
    <w:rsid w:val="00F84922"/>
    <w:rsid w:val="00F84FD0"/>
    <w:rsid w:val="00F859A8"/>
    <w:rsid w:val="00F86D87"/>
    <w:rsid w:val="00F87B60"/>
    <w:rsid w:val="00F9108B"/>
    <w:rsid w:val="00F91349"/>
    <w:rsid w:val="00F91EC2"/>
    <w:rsid w:val="00F92DD7"/>
    <w:rsid w:val="00F92E33"/>
    <w:rsid w:val="00F93A8A"/>
    <w:rsid w:val="00F95248"/>
    <w:rsid w:val="00F956A9"/>
    <w:rsid w:val="00F963ED"/>
    <w:rsid w:val="00F966CF"/>
    <w:rsid w:val="00F96AA4"/>
    <w:rsid w:val="00F96CAE"/>
    <w:rsid w:val="00F97C99"/>
    <w:rsid w:val="00FA0949"/>
    <w:rsid w:val="00FA4DAC"/>
    <w:rsid w:val="00FA5169"/>
    <w:rsid w:val="00FA662D"/>
    <w:rsid w:val="00FA73B1"/>
    <w:rsid w:val="00FB0346"/>
    <w:rsid w:val="00FB0CB9"/>
    <w:rsid w:val="00FB13D0"/>
    <w:rsid w:val="00FB1E5D"/>
    <w:rsid w:val="00FB231D"/>
    <w:rsid w:val="00FB3D14"/>
    <w:rsid w:val="00FB4116"/>
    <w:rsid w:val="00FB45F1"/>
    <w:rsid w:val="00FB46F5"/>
    <w:rsid w:val="00FB4A72"/>
    <w:rsid w:val="00FB54E8"/>
    <w:rsid w:val="00FB553A"/>
    <w:rsid w:val="00FB57B5"/>
    <w:rsid w:val="00FB6C92"/>
    <w:rsid w:val="00FB7054"/>
    <w:rsid w:val="00FC17B7"/>
    <w:rsid w:val="00FC19E7"/>
    <w:rsid w:val="00FC2CB7"/>
    <w:rsid w:val="00FC4090"/>
    <w:rsid w:val="00FC50EF"/>
    <w:rsid w:val="00FC55B4"/>
    <w:rsid w:val="00FD00E6"/>
    <w:rsid w:val="00FD09A1"/>
    <w:rsid w:val="00FD24A5"/>
    <w:rsid w:val="00FD2A7C"/>
    <w:rsid w:val="00FD59EB"/>
    <w:rsid w:val="00FD7299"/>
    <w:rsid w:val="00FD7787"/>
    <w:rsid w:val="00FE1E98"/>
    <w:rsid w:val="00FE1FBE"/>
    <w:rsid w:val="00FE3901"/>
    <w:rsid w:val="00FE39D3"/>
    <w:rsid w:val="00FE4793"/>
    <w:rsid w:val="00FE4BCE"/>
    <w:rsid w:val="00FE54AE"/>
    <w:rsid w:val="00FE576A"/>
    <w:rsid w:val="00FE7E79"/>
    <w:rsid w:val="00FF3E7D"/>
    <w:rsid w:val="00FF5354"/>
    <w:rsid w:val="00FF5B99"/>
    <w:rsid w:val="00FF730C"/>
    <w:rsid w:val="00FF73F4"/>
    <w:rsid w:val="00FF7CE4"/>
    <w:rsid w:val="00FF7D74"/>
    <w:rsid w:val="00FF7E39"/>
    <w:rsid w:val="22516EC3"/>
    <w:rsid w:val="2EAD188F"/>
    <w:rsid w:val="37E20139"/>
    <w:rsid w:val="3F96589D"/>
    <w:rsid w:val="3FA96941"/>
    <w:rsid w:val="42CD1AE4"/>
    <w:rsid w:val="4CCB4ECE"/>
    <w:rsid w:val="555661B7"/>
    <w:rsid w:val="6B1E7298"/>
    <w:rsid w:val="75B300CC"/>
    <w:rsid w:val="7CD23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521B6B"/>
  <w15:docId w15:val="{06086D74-4DAD-4AA1-9B56-5B55DC5C3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Plain Text"/>
    <w:basedOn w:val="afff5"/>
    <w:link w:val="affff"/>
    <w:autoRedefine/>
    <w:uiPriority w:val="99"/>
    <w:unhideWhenUsed/>
    <w:qFormat/>
    <w:pPr>
      <w:adjustRightInd/>
      <w:spacing w:line="240" w:lineRule="auto"/>
    </w:pPr>
    <w:rPr>
      <w:rFonts w:ascii="宋体" w:hAnsi="Courier New"/>
    </w:r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affffb">
    <w:name w:val="annotation subject"/>
    <w:basedOn w:val="afffa"/>
    <w:next w:val="afffa"/>
    <w:link w:val="affffc"/>
    <w:uiPriority w:val="99"/>
    <w:semiHidden/>
    <w:unhideWhenUsed/>
    <w:qFormat/>
    <w:rPr>
      <w:b/>
      <w:bCs/>
    </w:rPr>
  </w:style>
  <w:style w:type="table" w:styleId="affffd">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uiPriority w:val="99"/>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6">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qFormat/>
    <w:pPr>
      <w:ind w:left="198"/>
    </w:pPr>
    <w:rPr>
      <w:rFonts w:ascii="宋体" w:hAnsi="Times New Roman"/>
      <w:sz w:val="18"/>
    </w:rPr>
  </w:style>
  <w:style w:type="paragraph" w:customStyle="1" w:styleId="afffff9">
    <w:name w:val="标准文件_页脚奇数页"/>
    <w:qFormat/>
    <w:pPr>
      <w:ind w:right="227"/>
      <w:jc w:val="right"/>
    </w:pPr>
    <w:rPr>
      <w:rFonts w:ascii="宋体" w:hAnsi="Times New Roman"/>
      <w:sz w:val="18"/>
    </w:rPr>
  </w:style>
  <w:style w:type="paragraph" w:customStyle="1" w:styleId="afffffa">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b">
    <w:name w:val="标准文件_标准正文"/>
    <w:basedOn w:val="afff5"/>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5"/>
    <w:qFormat/>
    <w:pPr>
      <w:jc w:val="center"/>
    </w:pPr>
    <w:rPr>
      <w:rFonts w:ascii="黑体" w:eastAsia="黑体"/>
      <w:kern w:val="0"/>
      <w:sz w:val="44"/>
    </w:rPr>
  </w:style>
  <w:style w:type="paragraph" w:customStyle="1" w:styleId="affffff">
    <w:name w:val="标准文件_标准代替"/>
    <w:basedOn w:val="afff5"/>
    <w:next w:val="afff5"/>
    <w:qFormat/>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pPr>
      <w:jc w:val="left"/>
    </w:pPr>
  </w:style>
  <w:style w:type="paragraph" w:customStyle="1" w:styleId="affffff3">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qFormat/>
    <w:rPr>
      <w:rFonts w:ascii="黑体" w:eastAsia="黑体"/>
      <w:b/>
      <w:kern w:val="0"/>
      <w:sz w:val="28"/>
    </w:rPr>
  </w:style>
  <w:style w:type="paragraph" w:customStyle="1" w:styleId="affffff7">
    <w:name w:val="标准文件_封面标准名称"/>
    <w:basedOn w:val="afff5"/>
    <w:qFormat/>
    <w:pPr>
      <w:spacing w:line="240" w:lineRule="auto"/>
      <w:jc w:val="center"/>
    </w:pPr>
    <w:rPr>
      <w:rFonts w:ascii="黑体" w:eastAsia="黑体"/>
      <w:kern w:val="0"/>
      <w:sz w:val="52"/>
    </w:rPr>
  </w:style>
  <w:style w:type="paragraph" w:customStyle="1" w:styleId="affffff8">
    <w:name w:val="标准文件_封面标准英文名称"/>
    <w:basedOn w:val="afff5"/>
    <w:qFormat/>
    <w:pPr>
      <w:spacing w:line="240" w:lineRule="auto"/>
      <w:jc w:val="center"/>
    </w:pPr>
    <w:rPr>
      <w:rFonts w:ascii="黑体" w:eastAsia="黑体"/>
      <w:b/>
      <w:sz w:val="28"/>
    </w:rPr>
  </w:style>
  <w:style w:type="paragraph" w:customStyle="1" w:styleId="affffff9">
    <w:name w:val="标准文件_封面发布日期"/>
    <w:basedOn w:val="afff5"/>
    <w:qFormat/>
    <w:pPr>
      <w:spacing w:line="310" w:lineRule="exact"/>
    </w:pPr>
    <w:rPr>
      <w:rFonts w:ascii="黑体" w:eastAsia="黑体"/>
      <w:kern w:val="0"/>
      <w:sz w:val="28"/>
    </w:rPr>
  </w:style>
  <w:style w:type="paragraph" w:customStyle="1" w:styleId="affffffa">
    <w:name w:val="标准文件_封面密级"/>
    <w:basedOn w:val="afff5"/>
    <w:qFormat/>
    <w:rPr>
      <w:rFonts w:eastAsia="黑体"/>
      <w:sz w:val="32"/>
    </w:rPr>
  </w:style>
  <w:style w:type="paragraph" w:customStyle="1" w:styleId="affffffb">
    <w:name w:val="标准文件_封面实施日期"/>
    <w:basedOn w:val="afff5"/>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7">
    <w:name w:val="脚注文本 字符"/>
    <w:link w:val="affff6"/>
    <w:semiHidden/>
    <w:qFormat/>
    <w:rPr>
      <w:rFonts w:ascii="宋体"/>
      <w:kern w:val="2"/>
      <w:sz w:val="18"/>
      <w:szCs w:val="18"/>
    </w:rPr>
  </w:style>
  <w:style w:type="paragraph" w:customStyle="1" w:styleId="afffffff3">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c"/>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c"/>
    <w:qFormat/>
    <w:pPr>
      <w:numPr>
        <w:ilvl w:val="2"/>
      </w:numPr>
      <w:spacing w:beforeLines="50" w:before="50" w:afterLines="50" w:after="50"/>
      <w:outlineLvl w:val="1"/>
    </w:pPr>
  </w:style>
  <w:style w:type="paragraph" w:customStyle="1" w:styleId="afffffff5">
    <w:name w:val="标准文件_一致程度"/>
    <w:basedOn w:val="afff5"/>
    <w:qFormat/>
    <w:pPr>
      <w:spacing w:line="440" w:lineRule="exact"/>
      <w:jc w:val="center"/>
    </w:pPr>
    <w:rPr>
      <w:sz w:val="28"/>
    </w:rPr>
  </w:style>
  <w:style w:type="paragraph" w:customStyle="1" w:styleId="afffffff6">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c"/>
    <w:qFormat/>
    <w:pPr>
      <w:numPr>
        <w:numId w:val="18"/>
      </w:numPr>
      <w:jc w:val="center"/>
    </w:pPr>
    <w:rPr>
      <w:rFonts w:ascii="黑体" w:eastAsia="黑体" w:hAnsi="Times New Roman"/>
      <w:sz w:val="21"/>
    </w:rPr>
  </w:style>
  <w:style w:type="paragraph" w:customStyle="1" w:styleId="afb">
    <w:name w:val="标准文件_正文英文图标题"/>
    <w:next w:val="afffffc"/>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qFormat/>
    <w:pPr>
      <w:spacing w:before="180" w:line="180" w:lineRule="exact"/>
      <w:jc w:val="center"/>
    </w:pPr>
    <w:rPr>
      <w:rFonts w:ascii="宋体" w:hAnsi="Times New Roman"/>
      <w:sz w:val="21"/>
    </w:rPr>
  </w:style>
  <w:style w:type="paragraph" w:customStyle="1" w:styleId="afffffffe">
    <w:name w:val="封面标准文稿类别"/>
    <w:qFormat/>
    <w:pPr>
      <w:spacing w:before="440" w:line="400" w:lineRule="exact"/>
      <w:jc w:val="center"/>
    </w:pPr>
    <w:rPr>
      <w:rFonts w:ascii="宋体" w:hAnsi="Times New Roman"/>
      <w:sz w:val="24"/>
    </w:rPr>
  </w:style>
  <w:style w:type="paragraph" w:customStyle="1" w:styleId="affffffff">
    <w:name w:val="封面标准英文名称"/>
    <w:qFormat/>
    <w:pPr>
      <w:widowControl w:val="0"/>
      <w:spacing w:line="360" w:lineRule="exact"/>
      <w:jc w:val="center"/>
    </w:pPr>
    <w:rPr>
      <w:rFonts w:ascii="Times New Roman" w:hAnsi="Times New Roman"/>
      <w:sz w:val="28"/>
    </w:rPr>
  </w:style>
  <w:style w:type="paragraph" w:customStyle="1" w:styleId="affffffff0">
    <w:name w:val="封面一致性程度标识"/>
    <w:qFormat/>
    <w:pPr>
      <w:spacing w:before="440" w:line="440" w:lineRule="exact"/>
      <w:jc w:val="center"/>
    </w:pPr>
    <w:rPr>
      <w:rFonts w:ascii="Times New Roman" w:hAnsi="Times New Roman"/>
      <w:sz w:val="28"/>
    </w:rPr>
  </w:style>
  <w:style w:type="paragraph" w:customStyle="1" w:styleId="affffffff1">
    <w:name w:val="封面正文"/>
    <w:qFormat/>
    <w:pPr>
      <w:jc w:val="both"/>
    </w:pPr>
    <w:rPr>
      <w:rFonts w:ascii="Times New Roman" w:hAnsi="Times New Roman"/>
    </w:r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5"/>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qFormat/>
    <w:pPr>
      <w:spacing w:beforeLines="0" w:before="0" w:afterLines="0" w:after="0"/>
      <w:outlineLvl w:val="9"/>
    </w:pPr>
    <w:rPr>
      <w:rFonts w:ascii="宋体" w:eastAsia="宋体"/>
    </w:rPr>
  </w:style>
  <w:style w:type="paragraph" w:customStyle="1" w:styleId="afffffffff6">
    <w:name w:val="标准文件_五级无标题"/>
    <w:basedOn w:val="afff1"/>
    <w:qFormat/>
    <w:pPr>
      <w:spacing w:beforeLines="0" w:before="0" w:afterLines="0" w:after="0"/>
      <w:outlineLvl w:val="9"/>
    </w:pPr>
    <w:rPr>
      <w:rFonts w:ascii="宋体" w:eastAsia="宋体"/>
    </w:rPr>
  </w:style>
  <w:style w:type="paragraph" w:customStyle="1" w:styleId="afffffffff7">
    <w:name w:val="标准文件_三级无标题"/>
    <w:basedOn w:val="afff"/>
    <w:qFormat/>
    <w:pPr>
      <w:spacing w:beforeLines="0" w:before="0" w:afterLines="0" w:after="0"/>
      <w:outlineLvl w:val="9"/>
    </w:pPr>
    <w:rPr>
      <w:rFonts w:ascii="宋体" w:eastAsia="宋体"/>
    </w:rPr>
  </w:style>
  <w:style w:type="paragraph" w:customStyle="1" w:styleId="afffffffff8">
    <w:name w:val="标准文件_二级无标题"/>
    <w:basedOn w:val="affe"/>
    <w:qFormat/>
    <w:pPr>
      <w:spacing w:beforeLines="0" w:before="0" w:afterLines="0" w:after="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6"/>
    <w:qFormat/>
    <w:rPr>
      <w:rFonts w:ascii="黑体" w:eastAsia="黑体"/>
      <w:spacing w:val="85"/>
      <w:w w:val="100"/>
      <w:position w:val="3"/>
      <w:sz w:val="28"/>
      <w:szCs w:val="28"/>
    </w:rPr>
  </w:style>
  <w:style w:type="character" w:customStyle="1" w:styleId="affff">
    <w:name w:val="纯文本 字符"/>
    <w:basedOn w:val="afff6"/>
    <w:link w:val="afffe"/>
    <w:uiPriority w:val="99"/>
    <w:qFormat/>
    <w:rPr>
      <w:rFonts w:ascii="宋体" w:hAnsi="Courier New"/>
      <w:kern w:val="2"/>
      <w:sz w:val="21"/>
      <w:szCs w:val="21"/>
    </w:rPr>
  </w:style>
  <w:style w:type="paragraph" w:customStyle="1" w:styleId="12">
    <w:name w:val="列出段落1"/>
    <w:basedOn w:val="afff5"/>
    <w:uiPriority w:val="34"/>
    <w:qFormat/>
    <w:pPr>
      <w:adjustRightInd/>
      <w:spacing w:line="240" w:lineRule="auto"/>
      <w:ind w:firstLineChars="200" w:firstLine="420"/>
    </w:pPr>
    <w:rPr>
      <w:rFonts w:ascii="Times New Roman" w:hAnsi="Times New Roman"/>
    </w:rPr>
  </w:style>
  <w:style w:type="paragraph" w:customStyle="1" w:styleId="208521">
    <w:name w:val="样式 样式 左侧:  2 字符 + 左侧:  0.85 厘米 首行缩进:  2 字符1"/>
    <w:basedOn w:val="afff5"/>
    <w:autoRedefine/>
    <w:qFormat/>
    <w:pPr>
      <w:adjustRightInd/>
      <w:spacing w:before="100" w:beforeAutospacing="1" w:after="100" w:afterAutospacing="1" w:line="240" w:lineRule="auto"/>
      <w:ind w:left="482" w:firstLineChars="200" w:firstLine="200"/>
    </w:pPr>
    <w:rPr>
      <w:rFonts w:ascii="Times New Roman" w:hAnsi="Times New Roman" w:cs="宋体"/>
    </w:rPr>
  </w:style>
  <w:style w:type="paragraph" w:customStyle="1" w:styleId="affffffffffff1">
    <w:name w:val="终结线"/>
    <w:basedOn w:val="afff5"/>
    <w:qFormat/>
    <w:pPr>
      <w:framePr w:hSpace="181" w:vSpace="181" w:wrap="around" w:vAnchor="text" w:hAnchor="margin" w:xAlign="center" w:y="285"/>
    </w:pPr>
  </w:style>
  <w:style w:type="paragraph" w:customStyle="1" w:styleId="13">
    <w:name w:val="修订1"/>
    <w:hidden/>
    <w:uiPriority w:val="99"/>
    <w:unhideWhenUsed/>
    <w:qFormat/>
    <w:rPr>
      <w:kern w:val="2"/>
      <w:sz w:val="21"/>
      <w:szCs w:val="21"/>
    </w:rPr>
  </w:style>
  <w:style w:type="character" w:customStyle="1" w:styleId="afffb">
    <w:name w:val="批注文字 字符"/>
    <w:basedOn w:val="afff6"/>
    <w:link w:val="afffa"/>
    <w:uiPriority w:val="99"/>
    <w:qFormat/>
    <w:rPr>
      <w:kern w:val="2"/>
      <w:sz w:val="21"/>
      <w:szCs w:val="21"/>
    </w:rPr>
  </w:style>
  <w:style w:type="character" w:customStyle="1" w:styleId="affffc">
    <w:name w:val="批注主题 字符"/>
    <w:basedOn w:val="afffb"/>
    <w:link w:val="affffb"/>
    <w:uiPriority w:val="99"/>
    <w:semiHidden/>
    <w:qFormat/>
    <w:rPr>
      <w:b/>
      <w:bCs/>
      <w:kern w:val="2"/>
      <w:sz w:val="21"/>
      <w:szCs w:val="21"/>
    </w:rPr>
  </w:style>
  <w:style w:type="paragraph" w:styleId="affffffffffff2">
    <w:name w:val="Revision"/>
    <w:hidden/>
    <w:uiPriority w:val="99"/>
    <w:unhideWhenUsed/>
    <w:rsid w:val="00531A8B"/>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222AFB857334D699A5029AE0D80BDF0"/>
        <w:category>
          <w:name w:val="常规"/>
          <w:gallery w:val="placeholder"/>
        </w:category>
        <w:types>
          <w:type w:val="bbPlcHdr"/>
        </w:types>
        <w:behaviors>
          <w:behavior w:val="content"/>
        </w:behaviors>
        <w:guid w:val="{AFD8BE4A-1049-4B6D-A5CF-ED051C985A4A}"/>
      </w:docPartPr>
      <w:docPartBody>
        <w:p w:rsidR="005E1327" w:rsidRDefault="006F4075">
          <w:pPr>
            <w:pStyle w:val="F222AFB857334D699A5029AE0D80BDF0"/>
          </w:pPr>
          <w:r>
            <w:rPr>
              <w:rStyle w:val="a3"/>
              <w:rFonts w:hint="eastAsia"/>
            </w:rPr>
            <w:t>单击或点击此处输入文字。</w:t>
          </w:r>
        </w:p>
      </w:docPartBody>
    </w:docPart>
    <w:docPart>
      <w:docPartPr>
        <w:name w:val="4DFCBC3ECB3044B2B24AECA87F62263A"/>
        <w:category>
          <w:name w:val="常规"/>
          <w:gallery w:val="placeholder"/>
        </w:category>
        <w:types>
          <w:type w:val="bbPlcHdr"/>
        </w:types>
        <w:behaviors>
          <w:behavior w:val="content"/>
        </w:behaviors>
        <w:guid w:val="{273ADB4B-6893-4565-8703-059DD7DA0B58}"/>
      </w:docPartPr>
      <w:docPartBody>
        <w:p w:rsidR="005E1327" w:rsidRDefault="006F4075">
          <w:pPr>
            <w:pStyle w:val="4DFCBC3ECB3044B2B24AECA87F62263A"/>
          </w:pPr>
          <w:r>
            <w:rPr>
              <w:rStyle w:val="a3"/>
              <w:rFonts w:hint="eastAsia"/>
            </w:rPr>
            <w:t>选择一项。</w:t>
          </w:r>
        </w:p>
      </w:docPartBody>
    </w:docPart>
    <w:docPart>
      <w:docPartPr>
        <w:name w:val="52C8990B95F64298A49FE62EF66BD42E"/>
        <w:category>
          <w:name w:val="常规"/>
          <w:gallery w:val="placeholder"/>
        </w:category>
        <w:types>
          <w:type w:val="bbPlcHdr"/>
        </w:types>
        <w:behaviors>
          <w:behavior w:val="content"/>
        </w:behaviors>
        <w:guid w:val="{A94E348F-09AD-42CA-9A83-A4C2B0539F3B}"/>
      </w:docPartPr>
      <w:docPartBody>
        <w:p w:rsidR="005E1327" w:rsidRDefault="006F4075">
          <w:pPr>
            <w:pStyle w:val="52C8990B95F64298A49FE62EF66BD42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_GBK">
    <w:altName w:val="微软雅黑"/>
    <w:charset w:val="86"/>
    <w:family w:val="auto"/>
    <w:pitch w:val="default"/>
    <w:sig w:usb0="00000000" w:usb1="00000000"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EA3"/>
    <w:rsid w:val="000D04D7"/>
    <w:rsid w:val="00103E95"/>
    <w:rsid w:val="00223CD6"/>
    <w:rsid w:val="005A4999"/>
    <w:rsid w:val="005E1327"/>
    <w:rsid w:val="005F0C9A"/>
    <w:rsid w:val="006F4075"/>
    <w:rsid w:val="007275CD"/>
    <w:rsid w:val="00812D4A"/>
    <w:rsid w:val="00945168"/>
    <w:rsid w:val="00963B10"/>
    <w:rsid w:val="00991181"/>
    <w:rsid w:val="009A4EA3"/>
    <w:rsid w:val="009C1A3F"/>
    <w:rsid w:val="00A608ED"/>
    <w:rsid w:val="00B44EFF"/>
    <w:rsid w:val="00BF2777"/>
    <w:rsid w:val="00C952D0"/>
    <w:rsid w:val="00CC72C7"/>
    <w:rsid w:val="00E42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222AFB857334D699A5029AE0D80BDF0">
    <w:name w:val="F222AFB857334D699A5029AE0D80BDF0"/>
    <w:qFormat/>
    <w:pPr>
      <w:widowControl w:val="0"/>
      <w:jc w:val="both"/>
    </w:pPr>
    <w:rPr>
      <w:kern w:val="2"/>
      <w:sz w:val="21"/>
      <w:szCs w:val="22"/>
      <w14:ligatures w14:val="standardContextual"/>
    </w:rPr>
  </w:style>
  <w:style w:type="paragraph" w:customStyle="1" w:styleId="4DFCBC3ECB3044B2B24AECA87F62263A">
    <w:name w:val="4DFCBC3ECB3044B2B24AECA87F62263A"/>
    <w:qFormat/>
    <w:pPr>
      <w:widowControl w:val="0"/>
      <w:jc w:val="both"/>
    </w:pPr>
    <w:rPr>
      <w:kern w:val="2"/>
      <w:sz w:val="21"/>
      <w:szCs w:val="22"/>
      <w14:ligatures w14:val="standardContextual"/>
    </w:rPr>
  </w:style>
  <w:style w:type="paragraph" w:customStyle="1" w:styleId="52C8990B95F64298A49FE62EF66BD42E">
    <w:name w:val="52C8990B95F64298A49FE62EF66BD42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1151</TotalTime>
  <Pages>41</Pages>
  <Words>33499</Words>
  <Characters>7946</Characters>
  <Application>Microsoft Office Word</Application>
  <DocSecurity>0</DocSecurity>
  <Lines>467</Lines>
  <Paragraphs>1657</Paragraphs>
  <ScaleCrop>false</ScaleCrop>
  <Company>PCMI</Company>
  <LinksUpToDate>false</LinksUpToDate>
  <CharactersWithSpaces>39788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李旺</dc:creator>
  <dc:description>&lt;config cover="true" show_menu="true" version="1.0.0" doctype="SDKXY"&gt;_x000d_
&lt;/config&gt;</dc:description>
  <cp:lastModifiedBy>A5014</cp:lastModifiedBy>
  <cp:revision>1107</cp:revision>
  <cp:lastPrinted>2020-08-30T10:00:00Z</cp:lastPrinted>
  <dcterms:created xsi:type="dcterms:W3CDTF">2024-11-19T05:59:00Z</dcterms:created>
  <dcterms:modified xsi:type="dcterms:W3CDTF">2025-04-24T08:41:00Z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91A3889861E84AF98A8464D3CA47D6C1_13</vt:lpwstr>
  </property>
  <property fmtid="{D5CDD505-2E9C-101B-9397-08002B2CF9AE}" pid="16" name="KSOTemplateDocerSaveRecord">
    <vt:lpwstr>eyJoZGlkIjoiZjQ5YWZkNGNiYjI4OGVlYjRiNWRlYmZkYWEyZWNiOTIifQ==</vt:lpwstr>
  </property>
</Properties>
</file>